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E1D88">
      <w:pPr>
        <w:pStyle w:val="Heading1"/>
        <w:rPr>
          <w:vanish/>
        </w:rPr>
      </w:pPr>
    </w:p>
    <w:p w:rsidR="00000000" w:rsidRDefault="009E1D88">
      <w:pPr>
        <w:pStyle w:val="Heading2"/>
        <w:jc w:val="center"/>
        <w:rPr>
          <w:rFonts w:ascii="Times" w:hAnsi="Times"/>
          <w:b w:val="0"/>
          <w:i w:val="0"/>
          <w:sz w:val="44"/>
        </w:rPr>
      </w:pPr>
      <w:bookmarkStart w:id="0" w:name="_Toc374331413"/>
      <w:bookmarkStart w:id="1" w:name="_Toc374674697"/>
      <w:bookmarkStart w:id="2" w:name="_Toc376523681"/>
      <w:r>
        <w:rPr>
          <w:rFonts w:ascii="Times" w:hAnsi="Times"/>
          <w:b w:val="0"/>
          <w:i w:val="0"/>
          <w:sz w:val="44"/>
        </w:rPr>
        <w:t>APPENDIX HH - Public Involvement</w:t>
      </w:r>
      <w:bookmarkEnd w:id="0"/>
      <w:bookmarkEnd w:id="1"/>
      <w:bookmarkEnd w:id="2"/>
    </w:p>
    <w:p w:rsidR="00000000" w:rsidRDefault="009E1D88"/>
    <w:p w:rsidR="00000000" w:rsidRDefault="009E1D88">
      <w:pPr>
        <w:jc w:val="center"/>
        <w:rPr>
          <w:sz w:val="42"/>
        </w:rPr>
      </w:pPr>
      <w:r>
        <w:rPr>
          <w:b/>
          <w:sz w:val="42"/>
        </w:rPr>
        <w:t>Table of Contents</w:t>
      </w:r>
    </w:p>
    <w:p w:rsidR="00000000" w:rsidRDefault="009E1D88"/>
    <w:p w:rsidR="00000000" w:rsidRDefault="009E1D88">
      <w:pPr>
        <w:pStyle w:val="TOC2"/>
        <w:rPr>
          <w:b w:val="0"/>
        </w:rPr>
      </w:pPr>
      <w:r>
        <w:rPr>
          <w:b w:val="0"/>
        </w:rPr>
        <w:fldChar w:fldCharType="begin"/>
      </w:r>
      <w:r>
        <w:rPr>
          <w:b w:val="0"/>
        </w:rPr>
        <w:instrText xml:space="preserve"> TOC \o "1-6" </w:instrText>
      </w:r>
      <w:r>
        <w:rPr>
          <w:b w:val="0"/>
        </w:rPr>
        <w:fldChar w:fldCharType="separate"/>
      </w:r>
      <w:r>
        <w:rPr>
          <w:b w:val="0"/>
        </w:rPr>
        <w:t>APPENDIX HH - Public Involvement</w:t>
      </w:r>
      <w:r>
        <w:rPr>
          <w:b w:val="0"/>
        </w:rPr>
        <w:tab/>
      </w:r>
      <w:r>
        <w:rPr>
          <w:b w:val="0"/>
        </w:rPr>
        <w:fldChar w:fldCharType="begin"/>
      </w:r>
      <w:r>
        <w:rPr>
          <w:b w:val="0"/>
        </w:rPr>
        <w:instrText xml:space="preserve"> GOTOBUTTON _Toc376523681  </w:instrText>
      </w:r>
      <w:r>
        <w:rPr>
          <w:b w:val="0"/>
        </w:rPr>
        <w:fldChar w:fldCharType="begin"/>
      </w:r>
      <w:r>
        <w:rPr>
          <w:b w:val="0"/>
        </w:rPr>
        <w:instrText xml:space="preserve"> PAGEREF _Toc376523681 </w:instrText>
      </w:r>
      <w:r>
        <w:rPr>
          <w:b w:val="0"/>
        </w:rPr>
        <w:fldChar w:fldCharType="separate"/>
      </w:r>
      <w:r>
        <w:rPr>
          <w:b w:val="0"/>
          <w:noProof/>
        </w:rPr>
        <w:instrText>HH-i</w:instrText>
      </w:r>
      <w:r>
        <w:rPr>
          <w:b w:val="0"/>
        </w:rPr>
        <w:fldChar w:fldCharType="end"/>
      </w:r>
      <w:r>
        <w:rPr>
          <w:b w:val="0"/>
        </w:rPr>
        <w:fldChar w:fldCharType="end"/>
      </w:r>
    </w:p>
    <w:p w:rsidR="00000000" w:rsidRDefault="009E1D88">
      <w:pPr>
        <w:pStyle w:val="TOC3"/>
      </w:pPr>
      <w:r>
        <w:t>Project Studies Community Involvement Invitations (sample letters)</w:t>
      </w:r>
      <w:r>
        <w:tab/>
      </w:r>
      <w:r>
        <w:fldChar w:fldCharType="begin"/>
      </w:r>
      <w:r>
        <w:instrText xml:space="preserve"> GOTOBUTTON _Toc376523682</w:instrText>
      </w:r>
      <w:r>
        <w:instrText xml:space="preserve">  </w:instrText>
      </w:r>
      <w:r>
        <w:fldChar w:fldCharType="begin"/>
      </w:r>
      <w:r>
        <w:instrText xml:space="preserve"> PAGEREF _Toc376523682 </w:instrText>
      </w:r>
      <w:r>
        <w:fldChar w:fldCharType="separate"/>
      </w:r>
      <w:r>
        <w:rPr>
          <w:noProof/>
        </w:rPr>
        <w:instrText>HH-3</w:instrText>
      </w:r>
      <w:r>
        <w:fldChar w:fldCharType="end"/>
      </w:r>
      <w:r>
        <w:fldChar w:fldCharType="end"/>
      </w:r>
    </w:p>
    <w:p w:rsidR="00000000" w:rsidRDefault="009E1D88">
      <w:pPr>
        <w:pStyle w:val="TOC3"/>
      </w:pPr>
      <w:r>
        <w:t>Public Notice</w:t>
      </w:r>
      <w:r>
        <w:tab/>
      </w:r>
      <w:r>
        <w:fldChar w:fldCharType="begin"/>
      </w:r>
      <w:r>
        <w:instrText xml:space="preserve"> GOTOBUTTON _Toc376523683  </w:instrText>
      </w:r>
      <w:r>
        <w:fldChar w:fldCharType="begin"/>
      </w:r>
      <w:r>
        <w:instrText xml:space="preserve"> PAGEREF _Toc376523683 </w:instrText>
      </w:r>
      <w:r>
        <w:fldChar w:fldCharType="separate"/>
      </w:r>
      <w:r>
        <w:rPr>
          <w:noProof/>
        </w:rPr>
        <w:instrText>HH-7</w:instrText>
      </w:r>
      <w:r>
        <w:fldChar w:fldCharType="end"/>
      </w:r>
      <w:r>
        <w:fldChar w:fldCharType="end"/>
      </w:r>
    </w:p>
    <w:p w:rsidR="00000000" w:rsidRDefault="009E1D88">
      <w:pPr>
        <w:pStyle w:val="TOC3"/>
      </w:pPr>
      <w:r>
        <w:t>Record of Public Hearing</w:t>
      </w:r>
      <w:r>
        <w:tab/>
      </w:r>
      <w:r>
        <w:fldChar w:fldCharType="begin"/>
      </w:r>
      <w:r>
        <w:instrText xml:space="preserve"> GOTOBUTTON _Toc376523684  </w:instrText>
      </w:r>
      <w:r>
        <w:fldChar w:fldCharType="begin"/>
      </w:r>
      <w:r>
        <w:instrText xml:space="preserve"> PAGEREF _Toc376523684 </w:instrText>
      </w:r>
      <w:r>
        <w:fldChar w:fldCharType="separate"/>
      </w:r>
      <w:r>
        <w:rPr>
          <w:noProof/>
        </w:rPr>
        <w:instrText>HH-12</w:instrText>
      </w:r>
      <w:r>
        <w:fldChar w:fldCharType="end"/>
      </w:r>
      <w:r>
        <w:fldChar w:fldCharType="end"/>
      </w:r>
    </w:p>
    <w:p w:rsidR="00000000" w:rsidRDefault="009E1D88">
      <w:pPr>
        <w:pStyle w:val="TOC3"/>
      </w:pPr>
      <w:r>
        <w:t>Public Hearing, Presiding Officer Letter of Confirmation (samp</w:t>
      </w:r>
      <w:r>
        <w:t>le)</w:t>
      </w:r>
      <w:r>
        <w:tab/>
      </w:r>
      <w:r>
        <w:fldChar w:fldCharType="begin"/>
      </w:r>
      <w:r>
        <w:instrText xml:space="preserve"> GOTOBUTTON _Toc376523685  </w:instrText>
      </w:r>
      <w:r>
        <w:fldChar w:fldCharType="begin"/>
      </w:r>
      <w:r>
        <w:instrText xml:space="preserve"> PAGEREF _Toc376523685 </w:instrText>
      </w:r>
      <w:r>
        <w:fldChar w:fldCharType="separate"/>
      </w:r>
      <w:r>
        <w:rPr>
          <w:noProof/>
        </w:rPr>
        <w:instrText>HH-15</w:instrText>
      </w:r>
      <w:r>
        <w:fldChar w:fldCharType="end"/>
      </w:r>
      <w:r>
        <w:fldChar w:fldCharType="end"/>
      </w:r>
    </w:p>
    <w:p w:rsidR="00000000" w:rsidRDefault="009E1D88">
      <w:r>
        <w:rPr>
          <w:sz w:val="20"/>
        </w:rPr>
        <w:fldChar w:fldCharType="end"/>
      </w:r>
    </w:p>
    <w:p w:rsidR="00000000" w:rsidRDefault="009E1D88">
      <w:pPr>
        <w:sectPr w:rsidR="00000000">
          <w:headerReference w:type="even" r:id="rId7"/>
          <w:headerReference w:type="default" r:id="rId8"/>
          <w:footerReference w:type="even" r:id="rId9"/>
          <w:footerReference w:type="default" r:id="rId10"/>
          <w:type w:val="oddPage"/>
          <w:pgSz w:w="12240" w:h="15840"/>
          <w:pgMar w:top="1440" w:right="1800" w:bottom="1440" w:left="1800" w:header="720" w:footer="720" w:gutter="0"/>
          <w:pgNumType w:fmt="lowerRoman" w:start="1" w:chapStyle="1"/>
          <w:cols w:space="720"/>
        </w:sectPr>
      </w:pPr>
    </w:p>
    <w:p w:rsidR="00000000" w:rsidRDefault="009E1D88">
      <w:pPr>
        <w:pStyle w:val="Heading3"/>
        <w:pBdr>
          <w:bottom w:val="double" w:sz="12" w:space="1" w:color="auto"/>
        </w:pBdr>
        <w:jc w:val="center"/>
        <w:rPr>
          <w:b w:val="0"/>
          <w:sz w:val="40"/>
        </w:rPr>
      </w:pPr>
      <w:bookmarkStart w:id="3" w:name="_Toc374077875"/>
      <w:bookmarkStart w:id="4" w:name="_Toc374263071"/>
      <w:bookmarkStart w:id="5" w:name="_Toc374263236"/>
      <w:bookmarkStart w:id="6" w:name="_Toc374263279"/>
      <w:bookmarkStart w:id="7" w:name="_Toc374331414"/>
      <w:bookmarkStart w:id="8" w:name="_Toc374674698"/>
      <w:bookmarkStart w:id="9" w:name="_Toc376523682"/>
      <w:r>
        <w:rPr>
          <w:b w:val="0"/>
          <w:sz w:val="40"/>
        </w:rPr>
        <w:lastRenderedPageBreak/>
        <w:t>Project Studies Community Involvement Invitations (sample letters)</w:t>
      </w:r>
      <w:bookmarkEnd w:id="3"/>
      <w:bookmarkEnd w:id="4"/>
      <w:bookmarkEnd w:id="5"/>
      <w:bookmarkEnd w:id="6"/>
      <w:bookmarkEnd w:id="7"/>
      <w:bookmarkEnd w:id="8"/>
      <w:bookmarkEnd w:id="9"/>
    </w:p>
    <w:p w:rsidR="00000000" w:rsidRDefault="009E1D88"/>
    <w:p w:rsidR="00000000" w:rsidRDefault="009E1D88">
      <w:pPr>
        <w:jc w:val="center"/>
        <w:rPr>
          <w:sz w:val="30"/>
        </w:rPr>
      </w:pPr>
      <w:r>
        <w:rPr>
          <w:b/>
          <w:sz w:val="36"/>
        </w:rPr>
        <w:t>SAMPLE LETTER #1</w:t>
      </w:r>
      <w:r>
        <w:rPr>
          <w:b/>
          <w:sz w:val="36"/>
        </w:rPr>
        <w:br/>
      </w:r>
      <w:r>
        <w:rPr>
          <w:sz w:val="30"/>
        </w:rPr>
        <w:t>(for project categories 1 and 2A only)</w:t>
      </w:r>
    </w:p>
    <w:p w:rsidR="00000000" w:rsidRDefault="009E1D88">
      <w:pPr>
        <w:jc w:val="center"/>
        <w:rPr>
          <w:sz w:val="30"/>
        </w:rPr>
      </w:pPr>
      <w:r>
        <w:rPr>
          <w:sz w:val="30"/>
        </w:rPr>
        <w:t xml:space="preserve">(See </w:t>
      </w:r>
      <w:hyperlink r:id="rId11" w:history="1">
        <w:r>
          <w:rPr>
            <w:rStyle w:val="Hyperlink"/>
            <w:sz w:val="30"/>
          </w:rPr>
          <w:t>Chapter 22</w:t>
        </w:r>
      </w:hyperlink>
      <w:r>
        <w:rPr>
          <w:sz w:val="30"/>
        </w:rPr>
        <w:t>, Article 5)</w:t>
      </w:r>
    </w:p>
    <w:p w:rsidR="00000000" w:rsidRDefault="009E1D88"/>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9E1D88">
            <w:pPr>
              <w:widowControl w:val="0"/>
              <w:tabs>
                <w:tab w:val="left" w:pos="4680"/>
              </w:tabs>
              <w:ind w:left="180" w:right="180"/>
              <w:rPr>
                <w:i/>
              </w:rPr>
            </w:pPr>
          </w:p>
          <w:p w:rsidR="00000000" w:rsidRDefault="009E1D88">
            <w:pPr>
              <w:widowControl w:val="0"/>
              <w:tabs>
                <w:tab w:val="left" w:pos="4680"/>
              </w:tabs>
              <w:ind w:left="180" w:right="180"/>
            </w:pPr>
            <w:r>
              <w:rPr>
                <w:i/>
              </w:rPr>
              <w:tab/>
              <w:t>Date</w:t>
            </w:r>
          </w:p>
          <w:p w:rsidR="00000000" w:rsidRDefault="009E1D88">
            <w:pPr>
              <w:widowControl w:val="0"/>
              <w:tabs>
                <w:tab w:val="left" w:pos="4680"/>
              </w:tabs>
              <w:ind w:left="180" w:right="180"/>
              <w:jc w:val="both"/>
            </w:pPr>
            <w:r>
              <w:rPr>
                <w:i/>
              </w:rPr>
              <w:tab/>
              <w:t>File</w:t>
            </w:r>
          </w:p>
          <w:p w:rsidR="00000000" w:rsidRDefault="009E1D88">
            <w:pPr>
              <w:widowControl w:val="0"/>
              <w:ind w:left="180" w:right="180"/>
              <w:jc w:val="both"/>
            </w:pPr>
          </w:p>
          <w:p w:rsidR="00000000" w:rsidRDefault="009E1D88">
            <w:pPr>
              <w:widowControl w:val="0"/>
              <w:ind w:left="180" w:right="180"/>
              <w:jc w:val="both"/>
            </w:pPr>
            <w:r>
              <w:t xml:space="preserve">To: </w:t>
            </w:r>
            <w:r>
              <w:rPr>
                <w:i/>
              </w:rPr>
              <w:t>Boards of Supervisors, City Councils</w:t>
            </w:r>
          </w:p>
          <w:p w:rsidR="00000000" w:rsidRDefault="009E1D88">
            <w:pPr>
              <w:widowControl w:val="0"/>
              <w:ind w:left="180" w:right="180"/>
              <w:jc w:val="both"/>
            </w:pPr>
          </w:p>
          <w:p w:rsidR="00000000" w:rsidRDefault="009E1D88">
            <w:pPr>
              <w:widowControl w:val="0"/>
              <w:ind w:left="180" w:right="180"/>
              <w:jc w:val="both"/>
            </w:pPr>
            <w:r>
              <w:t xml:space="preserve">Arrangements have been made for a meeting to be held on </w:t>
            </w:r>
            <w:r>
              <w:rPr>
                <w:u w:val="single"/>
              </w:rPr>
              <w:t>___</w:t>
            </w:r>
            <w:r>
              <w:rPr>
                <w:i/>
                <w:u w:val="words"/>
              </w:rPr>
              <w:t>date</w:t>
            </w:r>
            <w:r>
              <w:rPr>
                <w:u w:val="single"/>
              </w:rPr>
              <w:t>___</w:t>
            </w:r>
            <w:r>
              <w:t xml:space="preserve">, at </w:t>
            </w:r>
            <w:r>
              <w:rPr>
                <w:u w:val="single"/>
              </w:rPr>
              <w:t>___</w:t>
            </w:r>
            <w:r>
              <w:rPr>
                <w:i/>
                <w:u w:val="words"/>
              </w:rPr>
              <w:t>time</w:t>
            </w:r>
            <w:r>
              <w:rPr>
                <w:u w:val="single"/>
              </w:rPr>
              <w:t>___</w:t>
            </w:r>
            <w:r>
              <w:t xml:space="preserve">, in </w:t>
            </w:r>
            <w:r>
              <w:rPr>
                <w:u w:val="single"/>
              </w:rPr>
              <w:t>___</w:t>
            </w:r>
            <w:r>
              <w:rPr>
                <w:i/>
                <w:u w:val="words"/>
              </w:rPr>
              <w:t>room</w:t>
            </w:r>
            <w:r>
              <w:rPr>
                <w:u w:val="single"/>
              </w:rPr>
              <w:t>____</w:t>
            </w:r>
            <w:r>
              <w:t xml:space="preserve">, </w:t>
            </w:r>
            <w:r>
              <w:rPr>
                <w:u w:val="single"/>
              </w:rPr>
              <w:t>____</w:t>
            </w:r>
            <w:r>
              <w:rPr>
                <w:i/>
                <w:u w:val="words"/>
              </w:rPr>
              <w:t>building</w:t>
            </w:r>
            <w:r>
              <w:rPr>
                <w:u w:val="single"/>
              </w:rPr>
              <w:t>____</w:t>
            </w:r>
            <w:r>
              <w:t xml:space="preserve">, at </w:t>
            </w:r>
            <w:r>
              <w:rPr>
                <w:u w:val="single"/>
              </w:rPr>
              <w:t>________</w:t>
            </w:r>
            <w:r>
              <w:rPr>
                <w:i/>
                <w:u w:val="words"/>
              </w:rPr>
              <w:t>address</w:t>
            </w:r>
            <w:r>
              <w:rPr>
                <w:u w:val="single"/>
              </w:rPr>
              <w:t>________</w:t>
            </w:r>
            <w:r>
              <w:t>.  The purpose of t</w:t>
            </w:r>
            <w:r>
              <w:t>his meeting is to discuss the need, nature, type, and scope of studies to be undertaken relative to freeway (controlled access highway or conventional) development of State Highway Route ____</w:t>
            </w:r>
            <w:r>
              <w:rPr>
                <w:i/>
                <w:u w:val="words"/>
              </w:rPr>
              <w:t>ID</w:t>
            </w:r>
            <w:r>
              <w:t>____ between _______________ and _______________.</w:t>
            </w:r>
          </w:p>
          <w:p w:rsidR="00000000" w:rsidRDefault="009E1D88">
            <w:pPr>
              <w:widowControl w:val="0"/>
              <w:ind w:left="180" w:right="180"/>
              <w:jc w:val="both"/>
            </w:pPr>
          </w:p>
          <w:p w:rsidR="00000000" w:rsidRDefault="009E1D88">
            <w:pPr>
              <w:widowControl w:val="0"/>
              <w:ind w:left="180" w:right="180"/>
              <w:jc w:val="both"/>
            </w:pPr>
            <w:r>
              <w:t>This meeting</w:t>
            </w:r>
            <w:r>
              <w:t xml:space="preserve"> is being held prior to formal initiation of studies. Legislators, supervisors, councilmen, and representatives of interested local, State and Federal agencies and civic groups are being invited to attend.</w:t>
            </w:r>
          </w:p>
          <w:p w:rsidR="00000000" w:rsidRDefault="009E1D88">
            <w:pPr>
              <w:widowControl w:val="0"/>
              <w:ind w:left="180" w:right="180"/>
              <w:jc w:val="both"/>
            </w:pPr>
          </w:p>
          <w:p w:rsidR="00000000" w:rsidRDefault="009E1D88">
            <w:pPr>
              <w:widowControl w:val="0"/>
              <w:ind w:left="180" w:right="180"/>
              <w:jc w:val="both"/>
            </w:pPr>
            <w:r>
              <w:t>Within 30 days following the meeting, it is reque</w:t>
            </w:r>
            <w:r>
              <w:t>sted that you furnish comments or concurrence as to (1) study objectives, (2) organization, (3) the time schedule for the study, (4) the study limits, and (5) whether or not an advisory committee is to be used during the study, as well as any other comment</w:t>
            </w:r>
            <w:r>
              <w:t>s that you may wish to make. It is also requested at this time that you furnish any information on the location of historic properties that may be in the project vicinity and potentially affected by the proposal.</w:t>
            </w:r>
          </w:p>
          <w:p w:rsidR="00000000" w:rsidRDefault="009E1D88">
            <w:pPr>
              <w:widowControl w:val="0"/>
              <w:ind w:left="180" w:right="180"/>
              <w:jc w:val="both"/>
            </w:pPr>
          </w:p>
          <w:p w:rsidR="00000000" w:rsidRDefault="009E1D88">
            <w:pPr>
              <w:widowControl w:val="0"/>
              <w:ind w:left="180" w:right="180"/>
              <w:jc w:val="both"/>
            </w:pPr>
            <w:r>
              <w:t>We cordially invite you to attend and part</w:t>
            </w:r>
            <w:r>
              <w:t>icipate in this meeting. It is hoped that the early involvement of all interested parties will enhance the effectiveness of cooperative planning.  Individuals who need auxiliary aids for communication in order to participate in the meeting are invited to m</w:t>
            </w:r>
            <w:r>
              <w:t>ake their needs and preferences known to the Project Manager for this proposed project at (</w:t>
            </w:r>
            <w:r>
              <w:rPr>
                <w:u w:val="single"/>
              </w:rPr>
              <w:t>phone number</w:t>
            </w:r>
            <w:r>
              <w:t>) or TDD phone number (</w:t>
            </w:r>
            <w:r>
              <w:rPr>
                <w:u w:val="single"/>
              </w:rPr>
              <w:t>TDD phone number</w:t>
            </w:r>
            <w:r>
              <w:t>).</w:t>
            </w:r>
          </w:p>
          <w:p w:rsidR="00000000" w:rsidRDefault="009E1D88">
            <w:pPr>
              <w:widowControl w:val="0"/>
              <w:ind w:left="180" w:right="180"/>
              <w:jc w:val="both"/>
            </w:pPr>
          </w:p>
          <w:p w:rsidR="00000000" w:rsidRDefault="009E1D88">
            <w:pPr>
              <w:widowControl w:val="0"/>
              <w:tabs>
                <w:tab w:val="left" w:pos="4680"/>
              </w:tabs>
              <w:ind w:left="180" w:right="180"/>
              <w:jc w:val="both"/>
            </w:pPr>
            <w:r>
              <w:tab/>
              <w:t>Sincerely,</w:t>
            </w: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rPr>
                <w:i/>
              </w:rPr>
            </w:pPr>
            <w:r>
              <w:rPr>
                <w:i/>
              </w:rPr>
              <w:tab/>
              <w:t>District Director</w:t>
            </w:r>
          </w:p>
          <w:p w:rsidR="00000000" w:rsidRDefault="009E1D88">
            <w:pPr>
              <w:widowControl w:val="0"/>
              <w:ind w:left="180" w:right="180"/>
              <w:jc w:val="both"/>
            </w:pPr>
          </w:p>
          <w:p w:rsidR="00000000" w:rsidRDefault="009E1D88">
            <w:pPr>
              <w:widowControl w:val="0"/>
              <w:tabs>
                <w:tab w:val="left" w:pos="900"/>
              </w:tabs>
              <w:ind w:left="180" w:right="180"/>
              <w:jc w:val="both"/>
            </w:pPr>
            <w:r>
              <w:t>cc:</w:t>
            </w:r>
            <w:r>
              <w:tab/>
              <w:t>Division Chief, DOD, Attention: Public Meeting</w:t>
            </w:r>
          </w:p>
          <w:p w:rsidR="00000000" w:rsidRDefault="009E1D88">
            <w:pPr>
              <w:widowControl w:val="0"/>
              <w:tabs>
                <w:tab w:val="left" w:pos="900"/>
              </w:tabs>
              <w:ind w:left="180" w:right="180"/>
              <w:jc w:val="both"/>
            </w:pPr>
            <w:r>
              <w:tab/>
              <w:t>(</w:t>
            </w:r>
            <w:r>
              <w:rPr>
                <w:i/>
              </w:rPr>
              <w:t xml:space="preserve">cc one typical letter </w:t>
            </w:r>
            <w:r>
              <w:rPr>
                <w:i/>
              </w:rPr>
              <w:t>and the mailing list</w:t>
            </w:r>
            <w:r>
              <w:t>)</w:t>
            </w:r>
          </w:p>
          <w:p w:rsidR="00000000" w:rsidRDefault="009E1D88"/>
        </w:tc>
      </w:tr>
    </w:tbl>
    <w:p w:rsidR="00000000" w:rsidRDefault="009E1D88">
      <w:r>
        <w:br w:type="page"/>
      </w:r>
    </w:p>
    <w:p w:rsidR="00000000" w:rsidRDefault="009E1D88">
      <w:pPr>
        <w:jc w:val="center"/>
        <w:rPr>
          <w:sz w:val="30"/>
        </w:rPr>
      </w:pPr>
      <w:r>
        <w:rPr>
          <w:b/>
          <w:sz w:val="36"/>
        </w:rPr>
        <w:lastRenderedPageBreak/>
        <w:t>SAMPLE LETTER #2</w:t>
      </w:r>
      <w:r>
        <w:rPr>
          <w:b/>
          <w:sz w:val="36"/>
        </w:rPr>
        <w:br/>
      </w:r>
      <w:r>
        <w:rPr>
          <w:sz w:val="30"/>
        </w:rPr>
        <w:t>(for ALL project development categories)</w:t>
      </w:r>
    </w:p>
    <w:p w:rsidR="00000000" w:rsidRDefault="009E1D88">
      <w:pPr>
        <w:jc w:val="center"/>
        <w:rPr>
          <w:sz w:val="30"/>
        </w:rPr>
      </w:pPr>
      <w:r>
        <w:rPr>
          <w:sz w:val="30"/>
        </w:rPr>
        <w:t xml:space="preserve">(See </w:t>
      </w:r>
      <w:hyperlink r:id="rId12" w:history="1">
        <w:r>
          <w:rPr>
            <w:rStyle w:val="Hyperlink"/>
            <w:sz w:val="30"/>
          </w:rPr>
          <w:t>Chapter 22</w:t>
        </w:r>
      </w:hyperlink>
      <w:r>
        <w:rPr>
          <w:sz w:val="30"/>
        </w:rPr>
        <w:t>, Article 5)</w:t>
      </w:r>
    </w:p>
    <w:p w:rsidR="00000000" w:rsidRDefault="009E1D88"/>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9E1D88">
            <w:pPr>
              <w:widowControl w:val="0"/>
              <w:tabs>
                <w:tab w:val="left" w:pos="4680"/>
              </w:tabs>
              <w:ind w:left="180" w:right="180"/>
              <w:jc w:val="both"/>
              <w:rPr>
                <w:i/>
              </w:rPr>
            </w:pPr>
          </w:p>
          <w:p w:rsidR="00000000" w:rsidRDefault="009E1D88">
            <w:pPr>
              <w:widowControl w:val="0"/>
              <w:tabs>
                <w:tab w:val="left" w:pos="4680"/>
              </w:tabs>
              <w:ind w:left="180" w:right="180"/>
              <w:jc w:val="both"/>
            </w:pPr>
            <w:r>
              <w:rPr>
                <w:i/>
              </w:rPr>
              <w:tab/>
              <w:t>Date</w:t>
            </w:r>
          </w:p>
          <w:p w:rsidR="00000000" w:rsidRDefault="009E1D88">
            <w:pPr>
              <w:widowControl w:val="0"/>
              <w:tabs>
                <w:tab w:val="left" w:pos="4680"/>
              </w:tabs>
              <w:ind w:left="180" w:right="180"/>
              <w:jc w:val="both"/>
            </w:pPr>
            <w:r>
              <w:rPr>
                <w:i/>
              </w:rPr>
              <w:tab/>
              <w:t>File</w:t>
            </w:r>
          </w:p>
          <w:p w:rsidR="00000000" w:rsidRDefault="009E1D88">
            <w:pPr>
              <w:widowControl w:val="0"/>
              <w:ind w:left="180" w:right="180"/>
              <w:jc w:val="both"/>
            </w:pPr>
          </w:p>
          <w:p w:rsidR="00000000" w:rsidRDefault="009E1D88">
            <w:pPr>
              <w:widowControl w:val="0"/>
              <w:ind w:left="180" w:right="180"/>
              <w:jc w:val="both"/>
            </w:pPr>
          </w:p>
          <w:p w:rsidR="00000000" w:rsidRDefault="009E1D88">
            <w:pPr>
              <w:widowControl w:val="0"/>
              <w:ind w:left="180" w:right="180"/>
              <w:jc w:val="both"/>
            </w:pPr>
            <w:r>
              <w:t xml:space="preserve">To:  </w:t>
            </w:r>
            <w:r>
              <w:rPr>
                <w:i/>
              </w:rPr>
              <w:t>Legislators; Council Members; Supervisors; Represe</w:t>
            </w:r>
            <w:r>
              <w:rPr>
                <w:i/>
              </w:rPr>
              <w:t>ntatives of Local, Regional, State, and Federal Agencies; Civic Groups, etc</w:t>
            </w:r>
            <w:r>
              <w:t>.</w:t>
            </w:r>
          </w:p>
          <w:p w:rsidR="00000000" w:rsidRDefault="009E1D88">
            <w:pPr>
              <w:widowControl w:val="0"/>
              <w:ind w:left="180" w:right="180"/>
              <w:jc w:val="both"/>
            </w:pPr>
          </w:p>
          <w:p w:rsidR="00000000" w:rsidRDefault="009E1D88">
            <w:pPr>
              <w:widowControl w:val="0"/>
              <w:ind w:left="180" w:right="180"/>
              <w:jc w:val="both"/>
            </w:pPr>
            <w:r>
              <w:t xml:space="preserve">Arrangements have been made for a meeting to be held on </w:t>
            </w:r>
            <w:r>
              <w:rPr>
                <w:u w:val="single"/>
              </w:rPr>
              <w:t>___</w:t>
            </w:r>
            <w:r>
              <w:rPr>
                <w:i/>
                <w:u w:val="words"/>
              </w:rPr>
              <w:t>date</w:t>
            </w:r>
            <w:r>
              <w:rPr>
                <w:u w:val="single"/>
              </w:rPr>
              <w:t>___</w:t>
            </w:r>
            <w:r>
              <w:t xml:space="preserve">, at </w:t>
            </w:r>
            <w:r>
              <w:rPr>
                <w:u w:val="single"/>
              </w:rPr>
              <w:t>___</w:t>
            </w:r>
            <w:r>
              <w:rPr>
                <w:i/>
                <w:u w:val="words"/>
              </w:rPr>
              <w:t>time</w:t>
            </w:r>
            <w:r>
              <w:rPr>
                <w:u w:val="single"/>
              </w:rPr>
              <w:t>___</w:t>
            </w:r>
            <w:r>
              <w:t xml:space="preserve">, in </w:t>
            </w:r>
            <w:r>
              <w:rPr>
                <w:u w:val="single"/>
              </w:rPr>
              <w:t>___</w:t>
            </w:r>
            <w:r>
              <w:rPr>
                <w:i/>
                <w:u w:val="words"/>
              </w:rPr>
              <w:t>room</w:t>
            </w:r>
            <w:r>
              <w:rPr>
                <w:u w:val="single"/>
              </w:rPr>
              <w:t>____</w:t>
            </w:r>
            <w:r>
              <w:t xml:space="preserve">, </w:t>
            </w:r>
            <w:r>
              <w:rPr>
                <w:u w:val="single"/>
              </w:rPr>
              <w:t>____</w:t>
            </w:r>
            <w:r>
              <w:rPr>
                <w:i/>
                <w:u w:val="words"/>
              </w:rPr>
              <w:t>building</w:t>
            </w:r>
            <w:r>
              <w:rPr>
                <w:u w:val="single"/>
              </w:rPr>
              <w:t>____</w:t>
            </w:r>
            <w:r>
              <w:t xml:space="preserve">, at </w:t>
            </w:r>
            <w:r>
              <w:rPr>
                <w:u w:val="single"/>
              </w:rPr>
              <w:t>________</w:t>
            </w:r>
            <w:r>
              <w:rPr>
                <w:i/>
                <w:u w:val="words"/>
              </w:rPr>
              <w:t>address</w:t>
            </w:r>
            <w:r>
              <w:rPr>
                <w:u w:val="single"/>
              </w:rPr>
              <w:t>________</w:t>
            </w:r>
            <w:r>
              <w:t>.  The purpose of this meeting is t</w:t>
            </w:r>
            <w:r>
              <w:t xml:space="preserve">o discuss the need, type, and scope of studies to be undertaken relative to </w:t>
            </w:r>
            <w:r>
              <w:rPr>
                <w:u w:val="single"/>
              </w:rPr>
              <w:t>______</w:t>
            </w:r>
            <w:r>
              <w:rPr>
                <w:i/>
                <w:u w:val="words"/>
              </w:rPr>
              <w:t>description</w:t>
            </w:r>
            <w:r>
              <w:rPr>
                <w:i/>
                <w:u w:val="single"/>
              </w:rPr>
              <w:t xml:space="preserve"> </w:t>
            </w:r>
            <w:r>
              <w:rPr>
                <w:i/>
                <w:u w:val="words"/>
              </w:rPr>
              <w:t>of</w:t>
            </w:r>
            <w:r>
              <w:rPr>
                <w:i/>
                <w:u w:val="single"/>
              </w:rPr>
              <w:t xml:space="preserve"> </w:t>
            </w:r>
            <w:r>
              <w:rPr>
                <w:i/>
                <w:u w:val="words"/>
              </w:rPr>
              <w:t>proposal</w:t>
            </w:r>
            <w:r>
              <w:rPr>
                <w:u w:val="single"/>
              </w:rPr>
              <w:t>______</w:t>
            </w:r>
            <w:r>
              <w:t xml:space="preserve"> between ____________ and ____________.</w:t>
            </w:r>
          </w:p>
          <w:p w:rsidR="00000000" w:rsidRDefault="009E1D88">
            <w:pPr>
              <w:widowControl w:val="0"/>
              <w:ind w:left="180" w:right="180"/>
              <w:jc w:val="both"/>
            </w:pPr>
          </w:p>
          <w:p w:rsidR="00000000" w:rsidRDefault="009E1D88">
            <w:pPr>
              <w:widowControl w:val="0"/>
              <w:ind w:left="180" w:right="180"/>
              <w:jc w:val="both"/>
            </w:pPr>
            <w:r>
              <w:t>This meeting is being held prior to formal initiation of studies. Legislators, supervisors, council memb</w:t>
            </w:r>
            <w:r>
              <w:t>ers, and representatives of interested local, State, and Federal agencies and civic groups are being invited to attend.</w:t>
            </w:r>
          </w:p>
          <w:p w:rsidR="00000000" w:rsidRDefault="009E1D88">
            <w:pPr>
              <w:widowControl w:val="0"/>
              <w:ind w:left="180" w:right="180"/>
              <w:jc w:val="both"/>
            </w:pPr>
          </w:p>
          <w:p w:rsidR="00000000" w:rsidRDefault="009E1D88">
            <w:pPr>
              <w:widowControl w:val="0"/>
              <w:ind w:left="180" w:right="180"/>
              <w:jc w:val="both"/>
            </w:pPr>
            <w:r>
              <w:t>Items to be discussed at the meeting will include the need for the projects, the appropriate time schedule for the study, the most logi</w:t>
            </w:r>
            <w:r>
              <w:t xml:space="preserve">cal limits to be studied, the desirability of appointing an advisory committee to work with Caltrans in the development of studies, and the procedures to be followed. Also, we would welcome any suggestions you may have as to alternatives to be studied and </w:t>
            </w:r>
            <w:r>
              <w:t>any comments or suggestions on significant social, economic or environmental factors.</w:t>
            </w:r>
          </w:p>
          <w:p w:rsidR="00000000" w:rsidRDefault="009E1D88">
            <w:pPr>
              <w:widowControl w:val="0"/>
              <w:ind w:left="180" w:right="180"/>
              <w:jc w:val="both"/>
            </w:pPr>
          </w:p>
          <w:p w:rsidR="00000000" w:rsidRDefault="009E1D88">
            <w:pPr>
              <w:widowControl w:val="0"/>
              <w:ind w:left="180" w:right="180"/>
              <w:jc w:val="both"/>
            </w:pPr>
            <w:r>
              <w:t>It is requested at this time that you furnish any information on the locations of historic properties that may be in the project vicinity and potentially affected by the</w:t>
            </w:r>
            <w:r>
              <w:t xml:space="preserve"> proposal. Please indicate if you wish to be notified at the completion of historic preservation studies.</w:t>
            </w:r>
          </w:p>
          <w:p w:rsidR="00000000" w:rsidRDefault="009E1D88">
            <w:pPr>
              <w:widowControl w:val="0"/>
              <w:ind w:left="180" w:right="180"/>
              <w:jc w:val="both"/>
            </w:pPr>
          </w:p>
          <w:p w:rsidR="00000000" w:rsidRDefault="009E1D88">
            <w:pPr>
              <w:widowControl w:val="0"/>
              <w:ind w:left="180" w:right="180"/>
              <w:jc w:val="both"/>
            </w:pPr>
            <w:r>
              <w:t xml:space="preserve">We cordially invite you to attend and participate in this meeting. It is hoped that the early involvement of all interested parties will enhance the </w:t>
            </w:r>
            <w:r>
              <w:t>effectiveness of cooperative planning.  If you need auxiliary aids for communication in order to participate in the meeting, please make your needs and preferences known to the Project Manager for this proposed project at (</w:t>
            </w:r>
            <w:r>
              <w:rPr>
                <w:u w:val="single"/>
              </w:rPr>
              <w:t>phone number</w:t>
            </w:r>
            <w:r>
              <w:t>) or TDD phone number</w:t>
            </w:r>
            <w:r>
              <w:t xml:space="preserve"> (</w:t>
            </w:r>
            <w:r>
              <w:rPr>
                <w:u w:val="single"/>
              </w:rPr>
              <w:t>TDD phone number</w:t>
            </w:r>
            <w:r>
              <w:t>).</w:t>
            </w:r>
          </w:p>
          <w:p w:rsidR="00000000" w:rsidRDefault="009E1D88">
            <w:pPr>
              <w:widowControl w:val="0"/>
              <w:ind w:left="180" w:right="180"/>
              <w:jc w:val="both"/>
            </w:pPr>
          </w:p>
          <w:p w:rsidR="00000000" w:rsidRDefault="009E1D88">
            <w:pPr>
              <w:widowControl w:val="0"/>
              <w:tabs>
                <w:tab w:val="left" w:pos="4680"/>
              </w:tabs>
              <w:ind w:left="180" w:right="180"/>
              <w:jc w:val="both"/>
            </w:pPr>
            <w:r>
              <w:tab/>
              <w:t>Sincerely,</w:t>
            </w: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rPr>
                <w:i/>
              </w:rPr>
            </w:pPr>
            <w:r>
              <w:rPr>
                <w:i/>
              </w:rPr>
              <w:tab/>
              <w:t>District Director</w:t>
            </w:r>
          </w:p>
          <w:p w:rsidR="00000000" w:rsidRDefault="009E1D88">
            <w:pPr>
              <w:widowControl w:val="0"/>
              <w:ind w:left="180" w:right="180"/>
              <w:jc w:val="both"/>
            </w:pPr>
          </w:p>
          <w:p w:rsidR="00000000" w:rsidRDefault="009E1D88">
            <w:pPr>
              <w:widowControl w:val="0"/>
              <w:tabs>
                <w:tab w:val="left" w:pos="900"/>
              </w:tabs>
              <w:ind w:left="180" w:right="180"/>
              <w:jc w:val="both"/>
            </w:pPr>
            <w:r>
              <w:t>cc:</w:t>
            </w:r>
            <w:r>
              <w:tab/>
              <w:t>Division Chief, DOD, Attention: Public Meeting</w:t>
            </w:r>
          </w:p>
          <w:p w:rsidR="00000000" w:rsidRDefault="009E1D88">
            <w:pPr>
              <w:tabs>
                <w:tab w:val="left" w:pos="900"/>
              </w:tabs>
            </w:pPr>
            <w:r>
              <w:tab/>
              <w:t>(</w:t>
            </w:r>
            <w:r>
              <w:rPr>
                <w:i/>
              </w:rPr>
              <w:t>cc one typical letter and the mailing list</w:t>
            </w:r>
            <w:r>
              <w:t>)</w:t>
            </w:r>
          </w:p>
          <w:p w:rsidR="00000000" w:rsidRDefault="009E1D88">
            <w:pPr>
              <w:tabs>
                <w:tab w:val="left" w:pos="900"/>
              </w:tabs>
            </w:pPr>
          </w:p>
        </w:tc>
      </w:tr>
    </w:tbl>
    <w:p w:rsidR="00000000" w:rsidRDefault="009E1D88">
      <w:r>
        <w:br w:type="page"/>
      </w:r>
    </w:p>
    <w:p w:rsidR="00000000" w:rsidRDefault="009E1D88">
      <w:pPr>
        <w:jc w:val="center"/>
        <w:rPr>
          <w:sz w:val="30"/>
        </w:rPr>
      </w:pPr>
      <w:r>
        <w:rPr>
          <w:b/>
          <w:sz w:val="36"/>
        </w:rPr>
        <w:lastRenderedPageBreak/>
        <w:t>SAMPLE LETTER #3</w:t>
      </w:r>
      <w:r>
        <w:rPr>
          <w:b/>
          <w:sz w:val="36"/>
        </w:rPr>
        <w:br/>
      </w:r>
      <w:r>
        <w:rPr>
          <w:sz w:val="30"/>
        </w:rPr>
        <w:t>(for ALL project development categories)</w:t>
      </w:r>
    </w:p>
    <w:p w:rsidR="00000000" w:rsidRDefault="009E1D88">
      <w:pPr>
        <w:jc w:val="center"/>
        <w:rPr>
          <w:sz w:val="30"/>
        </w:rPr>
      </w:pPr>
      <w:r>
        <w:rPr>
          <w:sz w:val="30"/>
        </w:rPr>
        <w:t xml:space="preserve">(See </w:t>
      </w:r>
      <w:hyperlink r:id="rId13" w:history="1">
        <w:r>
          <w:rPr>
            <w:rStyle w:val="Hyperlink"/>
            <w:sz w:val="30"/>
          </w:rPr>
          <w:t>Chapter 22,</w:t>
        </w:r>
      </w:hyperlink>
      <w:r>
        <w:rPr>
          <w:sz w:val="30"/>
        </w:rPr>
        <w:t xml:space="preserve"> Article 10)</w:t>
      </w:r>
    </w:p>
    <w:p w:rsidR="00000000" w:rsidRDefault="009E1D88"/>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9E1D88">
            <w:pPr>
              <w:widowControl w:val="0"/>
              <w:tabs>
                <w:tab w:val="left" w:pos="4680"/>
              </w:tabs>
              <w:ind w:left="180" w:right="180"/>
              <w:jc w:val="both"/>
              <w:rPr>
                <w:i/>
              </w:rPr>
            </w:pPr>
          </w:p>
          <w:p w:rsidR="00000000" w:rsidRDefault="009E1D88">
            <w:pPr>
              <w:widowControl w:val="0"/>
              <w:tabs>
                <w:tab w:val="left" w:pos="4680"/>
              </w:tabs>
              <w:ind w:left="180" w:right="180"/>
              <w:jc w:val="both"/>
            </w:pPr>
            <w:r>
              <w:rPr>
                <w:i/>
              </w:rPr>
              <w:tab/>
              <w:t>Date</w:t>
            </w:r>
          </w:p>
          <w:p w:rsidR="00000000" w:rsidRDefault="009E1D88">
            <w:pPr>
              <w:widowControl w:val="0"/>
              <w:tabs>
                <w:tab w:val="left" w:pos="4680"/>
              </w:tabs>
              <w:ind w:left="180" w:right="180"/>
              <w:jc w:val="both"/>
            </w:pPr>
            <w:r>
              <w:rPr>
                <w:i/>
              </w:rPr>
              <w:tab/>
              <w:t>File</w:t>
            </w:r>
          </w:p>
          <w:p w:rsidR="00000000" w:rsidRDefault="009E1D88">
            <w:pPr>
              <w:widowControl w:val="0"/>
              <w:ind w:left="180" w:right="180"/>
              <w:jc w:val="both"/>
            </w:pPr>
          </w:p>
          <w:p w:rsidR="00000000" w:rsidRDefault="009E1D88">
            <w:pPr>
              <w:widowControl w:val="0"/>
              <w:ind w:left="180" w:right="180"/>
              <w:jc w:val="both"/>
            </w:pPr>
          </w:p>
          <w:p w:rsidR="00000000" w:rsidRDefault="009E1D88">
            <w:pPr>
              <w:widowControl w:val="0"/>
              <w:ind w:left="180" w:right="180"/>
              <w:jc w:val="both"/>
            </w:pPr>
            <w:r>
              <w:t xml:space="preserve">To: </w:t>
            </w:r>
            <w:r>
              <w:rPr>
                <w:i/>
              </w:rPr>
              <w:t>State Senators, Assembly Members, Scenic Highway Advisory Committee, Groups, and Individuals</w:t>
            </w:r>
          </w:p>
          <w:p w:rsidR="00000000" w:rsidRDefault="009E1D88">
            <w:pPr>
              <w:widowControl w:val="0"/>
              <w:ind w:left="180" w:right="180"/>
              <w:jc w:val="both"/>
            </w:pPr>
          </w:p>
          <w:p w:rsidR="00000000" w:rsidRDefault="009E1D88">
            <w:pPr>
              <w:widowControl w:val="0"/>
              <w:ind w:left="180" w:right="180"/>
              <w:jc w:val="both"/>
            </w:pPr>
            <w:r>
              <w:t xml:space="preserve">This is to advise you that studies are being formally initiated relative to </w:t>
            </w:r>
            <w:r>
              <w:rPr>
                <w:u w:val="single"/>
              </w:rPr>
              <w:t>__</w:t>
            </w:r>
            <w:r>
              <w:rPr>
                <w:i/>
                <w:u w:val="words"/>
              </w:rPr>
              <w:t>de</w:t>
            </w:r>
            <w:r>
              <w:rPr>
                <w:i/>
                <w:u w:val="words"/>
              </w:rPr>
              <w:t>scription</w:t>
            </w:r>
            <w:r>
              <w:rPr>
                <w:i/>
                <w:u w:val="single"/>
              </w:rPr>
              <w:t xml:space="preserve"> </w:t>
            </w:r>
            <w:r>
              <w:rPr>
                <w:i/>
                <w:u w:val="words"/>
              </w:rPr>
              <w:t>of</w:t>
            </w:r>
            <w:r>
              <w:rPr>
                <w:i/>
                <w:u w:val="single"/>
              </w:rPr>
              <w:t xml:space="preserve"> </w:t>
            </w:r>
            <w:r>
              <w:rPr>
                <w:i/>
                <w:u w:val="words"/>
              </w:rPr>
              <w:t>proposal</w:t>
            </w:r>
            <w:r>
              <w:rPr>
                <w:u w:val="single"/>
              </w:rPr>
              <w:t>__</w:t>
            </w:r>
            <w:r>
              <w:rPr>
                <w:i/>
              </w:rPr>
              <w:t xml:space="preserve"> </w:t>
            </w:r>
            <w:r>
              <w:t>for the portion of State Highway Route ___</w:t>
            </w:r>
            <w:r>
              <w:rPr>
                <w:i/>
                <w:u w:val="words"/>
              </w:rPr>
              <w:t>ID</w:t>
            </w:r>
            <w:r>
              <w:t xml:space="preserve">___ in ___________ County between </w:t>
            </w:r>
            <w:r>
              <w:rPr>
                <w:u w:val="single"/>
              </w:rPr>
              <w:t>_____________</w:t>
            </w:r>
            <w:r>
              <w:t xml:space="preserve"> and </w:t>
            </w:r>
            <w:r>
              <w:rPr>
                <w:u w:val="single"/>
              </w:rPr>
              <w:t>_______________</w:t>
            </w:r>
            <w:r>
              <w:t>. (</w:t>
            </w:r>
            <w:r>
              <w:rPr>
                <w:i/>
              </w:rPr>
              <w:t>Include remarks further amplifying the study proposal</w:t>
            </w:r>
            <w:r>
              <w:t>.)  The attached map shows the general limits of the proposed stu</w:t>
            </w:r>
            <w:r>
              <w:t>dy.</w:t>
            </w:r>
          </w:p>
          <w:p w:rsidR="00000000" w:rsidRDefault="009E1D88">
            <w:pPr>
              <w:widowControl w:val="0"/>
              <w:ind w:left="180" w:right="180"/>
              <w:jc w:val="both"/>
            </w:pPr>
          </w:p>
          <w:p w:rsidR="00000000" w:rsidRDefault="009E1D88">
            <w:pPr>
              <w:widowControl w:val="0"/>
              <w:ind w:left="180" w:right="180"/>
              <w:jc w:val="both"/>
            </w:pPr>
            <w:r>
              <w:t xml:space="preserve">(A meeting was held in </w:t>
            </w:r>
            <w:r>
              <w:rPr>
                <w:u w:val="single"/>
              </w:rPr>
              <w:t>_____</w:t>
            </w:r>
            <w:r>
              <w:rPr>
                <w:i/>
                <w:u w:val="words"/>
              </w:rPr>
              <w:t>city</w:t>
            </w:r>
            <w:r>
              <w:rPr>
                <w:u w:val="single"/>
              </w:rPr>
              <w:t>_____</w:t>
            </w:r>
            <w:r>
              <w:t xml:space="preserve"> on </w:t>
            </w:r>
            <w:r>
              <w:rPr>
                <w:u w:val="single"/>
              </w:rPr>
              <w:t>___</w:t>
            </w:r>
            <w:r>
              <w:rPr>
                <w:i/>
                <w:u w:val="words"/>
              </w:rPr>
              <w:t>date</w:t>
            </w:r>
            <w:r>
              <w:rPr>
                <w:u w:val="single"/>
              </w:rPr>
              <w:t>___</w:t>
            </w:r>
            <w:r>
              <w:t xml:space="preserve"> to discuss factors to be considered in the commencement of studies for this segment of Route </w:t>
            </w:r>
            <w:r>
              <w:rPr>
                <w:u w:val="single"/>
              </w:rPr>
              <w:t>________</w:t>
            </w:r>
            <w:r>
              <w:t>. The study proposal incorporates the conclusions reached as a result of the meeting.)</w:t>
            </w:r>
          </w:p>
          <w:p w:rsidR="00000000" w:rsidRDefault="009E1D88">
            <w:pPr>
              <w:widowControl w:val="0"/>
              <w:ind w:left="180" w:right="180"/>
              <w:jc w:val="both"/>
            </w:pPr>
          </w:p>
          <w:p w:rsidR="00000000" w:rsidRDefault="009E1D88">
            <w:pPr>
              <w:widowControl w:val="0"/>
              <w:ind w:left="180" w:right="180"/>
              <w:jc w:val="both"/>
            </w:pPr>
            <w:r>
              <w:t>The approp</w:t>
            </w:r>
            <w:r>
              <w:t>riate local governing bodies and agencies are also being notified at this time of the initiation of studies. During the course of these studies, we plan to work closely with these agencies and their staffs to exchange ideas and to assure that all pertinent</w:t>
            </w:r>
            <w:r>
              <w:t xml:space="preserve"> factors are being considered. We would welcome any comments or suggestions concerning alternatives or social, economic, and environmental factors. (</w:t>
            </w:r>
            <w:r>
              <w:rPr>
                <w:i/>
              </w:rPr>
              <w:t>Also make reference to working with designated advisory committees where appropriate.</w:t>
            </w:r>
            <w:r>
              <w:t>)</w:t>
            </w:r>
          </w:p>
          <w:p w:rsidR="00000000" w:rsidRDefault="009E1D88">
            <w:pPr>
              <w:widowControl w:val="0"/>
              <w:ind w:left="180" w:right="180"/>
              <w:jc w:val="both"/>
            </w:pPr>
          </w:p>
          <w:p w:rsidR="00000000" w:rsidRDefault="009E1D88">
            <w:pPr>
              <w:widowControl w:val="0"/>
              <w:ind w:left="180" w:right="180"/>
              <w:jc w:val="both"/>
            </w:pPr>
            <w:r>
              <w:t xml:space="preserve">It is requested at </w:t>
            </w:r>
            <w:r>
              <w:t>this time that you furnish any information on the locations of historic properties that may be in the project vicinity and your views on the effects that this proposal (and alternatives) may have on such properties. Please indicate if you wish to be notifi</w:t>
            </w:r>
            <w:r>
              <w:t>ed at the completion of historic presentation studies.</w:t>
            </w:r>
          </w:p>
          <w:p w:rsidR="00000000" w:rsidRDefault="009E1D88">
            <w:pPr>
              <w:widowControl w:val="0"/>
              <w:ind w:left="180" w:right="180"/>
              <w:jc w:val="both"/>
            </w:pPr>
          </w:p>
          <w:p w:rsidR="00000000" w:rsidRDefault="009E1D88">
            <w:pPr>
              <w:widowControl w:val="0"/>
              <w:ind w:left="180" w:right="180"/>
              <w:jc w:val="both"/>
            </w:pPr>
            <w:r>
              <w:t>[When sufficient engineering, environmental, and socioeconomic data have been developed, a public hearing will be held (or opportunity afforded) to discuss the project studies. The public hearing will</w:t>
            </w:r>
            <w:r>
              <w:t xml:space="preserve"> be well publicized and you will be notified well in advance of the hearing time and location.]</w:t>
            </w:r>
          </w:p>
          <w:p w:rsidR="00000000" w:rsidRDefault="009E1D88">
            <w:pPr>
              <w:widowControl w:val="0"/>
              <w:ind w:left="180" w:right="180"/>
              <w:jc w:val="both"/>
            </w:pPr>
          </w:p>
          <w:p w:rsidR="00000000" w:rsidRDefault="009E1D88">
            <w:pPr>
              <w:widowControl w:val="0"/>
              <w:ind w:left="180" w:right="180"/>
              <w:jc w:val="both"/>
            </w:pPr>
            <w:r>
              <w:t>We will be pleased to answer any questions you may have in regard to this project.</w:t>
            </w:r>
          </w:p>
          <w:p w:rsidR="00000000" w:rsidRDefault="009E1D88">
            <w:pPr>
              <w:widowControl w:val="0"/>
              <w:ind w:left="180" w:right="180"/>
              <w:jc w:val="both"/>
            </w:pPr>
          </w:p>
          <w:p w:rsidR="00000000" w:rsidRDefault="009E1D88">
            <w:pPr>
              <w:widowControl w:val="0"/>
              <w:tabs>
                <w:tab w:val="left" w:pos="4680"/>
              </w:tabs>
              <w:ind w:left="180" w:right="180"/>
              <w:jc w:val="both"/>
            </w:pPr>
            <w:r>
              <w:tab/>
              <w:t>Sincerely,</w:t>
            </w: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pPr>
          </w:p>
          <w:p w:rsidR="00000000" w:rsidRDefault="009E1D88">
            <w:pPr>
              <w:widowControl w:val="0"/>
              <w:tabs>
                <w:tab w:val="left" w:pos="4680"/>
              </w:tabs>
              <w:ind w:left="180" w:right="180"/>
              <w:jc w:val="both"/>
              <w:rPr>
                <w:i/>
              </w:rPr>
            </w:pPr>
            <w:r>
              <w:rPr>
                <w:i/>
              </w:rPr>
              <w:tab/>
              <w:t>District Director</w:t>
            </w:r>
          </w:p>
          <w:p w:rsidR="00000000" w:rsidRDefault="009E1D88">
            <w:pPr>
              <w:widowControl w:val="0"/>
              <w:ind w:left="180" w:right="180"/>
              <w:jc w:val="both"/>
            </w:pPr>
          </w:p>
          <w:p w:rsidR="00000000" w:rsidRDefault="009E1D88">
            <w:pPr>
              <w:widowControl w:val="0"/>
              <w:tabs>
                <w:tab w:val="left" w:pos="900"/>
              </w:tabs>
              <w:ind w:left="180" w:right="180"/>
              <w:jc w:val="both"/>
            </w:pPr>
            <w:r>
              <w:t>cc:</w:t>
            </w:r>
            <w:r>
              <w:tab/>
              <w:t>Division Chief, DOD, Attention: Study</w:t>
            </w:r>
            <w:r>
              <w:t xml:space="preserve"> Initiation</w:t>
            </w:r>
          </w:p>
          <w:p w:rsidR="00000000" w:rsidRDefault="009E1D88">
            <w:pPr>
              <w:widowControl w:val="0"/>
              <w:tabs>
                <w:tab w:val="left" w:pos="900"/>
              </w:tabs>
              <w:ind w:left="180" w:right="180"/>
              <w:jc w:val="both"/>
            </w:pPr>
            <w:r>
              <w:tab/>
              <w:t>(</w:t>
            </w:r>
            <w:r>
              <w:rPr>
                <w:i/>
              </w:rPr>
              <w:t>cc one typical letter and the mailing list</w:t>
            </w:r>
            <w:r>
              <w:t>)</w:t>
            </w:r>
          </w:p>
        </w:tc>
      </w:tr>
    </w:tbl>
    <w:p w:rsidR="00000000" w:rsidRDefault="009E1D88">
      <w:pPr>
        <w:jc w:val="center"/>
        <w:rPr>
          <w:sz w:val="30"/>
        </w:rPr>
      </w:pPr>
      <w:r>
        <w:br w:type="page"/>
      </w:r>
      <w:r>
        <w:rPr>
          <w:b/>
          <w:sz w:val="36"/>
        </w:rPr>
        <w:lastRenderedPageBreak/>
        <w:t>SAMPLE LETTER #4</w:t>
      </w:r>
      <w:r>
        <w:rPr>
          <w:b/>
          <w:sz w:val="36"/>
        </w:rPr>
        <w:br/>
      </w:r>
      <w:r>
        <w:rPr>
          <w:sz w:val="30"/>
        </w:rPr>
        <w:t>(for ALL project development categories)</w:t>
      </w:r>
    </w:p>
    <w:p w:rsidR="00000000" w:rsidRDefault="009E1D88">
      <w:pPr>
        <w:jc w:val="center"/>
        <w:rPr>
          <w:sz w:val="30"/>
        </w:rPr>
      </w:pPr>
      <w:r>
        <w:rPr>
          <w:sz w:val="30"/>
        </w:rPr>
        <w:t xml:space="preserve">(See </w:t>
      </w:r>
      <w:hyperlink r:id="rId14" w:history="1">
        <w:r>
          <w:rPr>
            <w:rStyle w:val="Hyperlink"/>
            <w:sz w:val="30"/>
          </w:rPr>
          <w:t>Chapter 22</w:t>
        </w:r>
      </w:hyperlink>
      <w:r>
        <w:rPr>
          <w:sz w:val="30"/>
        </w:rPr>
        <w:t>, Article 10)</w:t>
      </w:r>
    </w:p>
    <w:p w:rsidR="00000000" w:rsidRDefault="009E1D88">
      <w:pPr>
        <w:rPr>
          <w:sz w:val="10"/>
        </w:rPr>
      </w:pP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9E1D88">
            <w:pPr>
              <w:widowControl w:val="0"/>
              <w:tabs>
                <w:tab w:val="left" w:pos="4680"/>
              </w:tabs>
              <w:ind w:left="180" w:right="180"/>
              <w:jc w:val="both"/>
              <w:rPr>
                <w:i/>
                <w:sz w:val="8"/>
              </w:rPr>
            </w:pPr>
          </w:p>
          <w:p w:rsidR="00000000" w:rsidRDefault="009E1D88">
            <w:pPr>
              <w:widowControl w:val="0"/>
              <w:tabs>
                <w:tab w:val="left" w:pos="4680"/>
              </w:tabs>
              <w:ind w:left="180" w:right="180"/>
              <w:jc w:val="both"/>
            </w:pPr>
            <w:r>
              <w:rPr>
                <w:i/>
              </w:rPr>
              <w:tab/>
              <w:t>Date</w:t>
            </w:r>
          </w:p>
          <w:p w:rsidR="00000000" w:rsidRDefault="009E1D88">
            <w:pPr>
              <w:widowControl w:val="0"/>
              <w:tabs>
                <w:tab w:val="left" w:pos="4680"/>
              </w:tabs>
              <w:ind w:left="180" w:right="180"/>
              <w:jc w:val="both"/>
            </w:pPr>
            <w:r>
              <w:rPr>
                <w:i/>
              </w:rPr>
              <w:tab/>
              <w:t>File</w:t>
            </w:r>
          </w:p>
          <w:p w:rsidR="00000000" w:rsidRDefault="009E1D88">
            <w:pPr>
              <w:widowControl w:val="0"/>
              <w:ind w:left="180" w:right="180"/>
              <w:jc w:val="both"/>
              <w:rPr>
                <w:sz w:val="14"/>
              </w:rPr>
            </w:pPr>
          </w:p>
          <w:p w:rsidR="00000000" w:rsidRDefault="009E1D88">
            <w:pPr>
              <w:widowControl w:val="0"/>
              <w:ind w:left="180" w:right="180"/>
              <w:jc w:val="both"/>
            </w:pPr>
            <w:r>
              <w:t xml:space="preserve">To: </w:t>
            </w:r>
            <w:r>
              <w:rPr>
                <w:i/>
              </w:rPr>
              <w:t>City Councils, Bo</w:t>
            </w:r>
            <w:r>
              <w:rPr>
                <w:i/>
              </w:rPr>
              <w:t>ards of Supervisors and affected State, Federal, Regional and Municipal Agencies</w:t>
            </w:r>
          </w:p>
          <w:p w:rsidR="00000000" w:rsidRDefault="009E1D88">
            <w:pPr>
              <w:widowControl w:val="0"/>
              <w:ind w:left="180" w:right="180"/>
              <w:jc w:val="both"/>
              <w:rPr>
                <w:sz w:val="14"/>
              </w:rPr>
            </w:pPr>
          </w:p>
          <w:p w:rsidR="00000000" w:rsidRDefault="009E1D88">
            <w:pPr>
              <w:widowControl w:val="0"/>
              <w:ind w:left="180" w:right="180"/>
              <w:jc w:val="both"/>
            </w:pPr>
            <w:r>
              <w:t xml:space="preserve">Caltrans is formally initiating studies for </w:t>
            </w:r>
            <w:r>
              <w:rPr>
                <w:u w:val="single"/>
              </w:rPr>
              <w:t>__</w:t>
            </w:r>
            <w:r>
              <w:rPr>
                <w:i/>
                <w:u w:val="words"/>
              </w:rPr>
              <w:t>description</w:t>
            </w:r>
            <w:r>
              <w:rPr>
                <w:i/>
                <w:u w:val="single"/>
              </w:rPr>
              <w:t xml:space="preserve"> </w:t>
            </w:r>
            <w:r>
              <w:rPr>
                <w:i/>
                <w:u w:val="words"/>
              </w:rPr>
              <w:t>of</w:t>
            </w:r>
            <w:r>
              <w:rPr>
                <w:i/>
                <w:u w:val="single"/>
              </w:rPr>
              <w:t xml:space="preserve"> </w:t>
            </w:r>
            <w:r>
              <w:rPr>
                <w:i/>
                <w:u w:val="words"/>
              </w:rPr>
              <w:t>proposal</w:t>
            </w:r>
            <w:r>
              <w:rPr>
                <w:u w:val="single"/>
              </w:rPr>
              <w:t>__</w:t>
            </w:r>
            <w:r>
              <w:t xml:space="preserve"> of the portion of State Highway Route __</w:t>
            </w:r>
            <w:r>
              <w:rPr>
                <w:i/>
                <w:u w:val="words"/>
              </w:rPr>
              <w:t>ID</w:t>
            </w:r>
            <w:r>
              <w:t>__ in ______________ County between ______________ and _____</w:t>
            </w:r>
            <w:r>
              <w:t>__________.  (</w:t>
            </w:r>
            <w:r>
              <w:rPr>
                <w:i/>
              </w:rPr>
              <w:t>Include remarks further amplifying the study proposal.</w:t>
            </w:r>
            <w:r>
              <w:t>)  The attached map shows the general limits of the study area.</w:t>
            </w:r>
          </w:p>
          <w:p w:rsidR="00000000" w:rsidRDefault="009E1D88">
            <w:pPr>
              <w:widowControl w:val="0"/>
              <w:ind w:left="180" w:right="180"/>
              <w:jc w:val="both"/>
              <w:rPr>
                <w:sz w:val="14"/>
              </w:rPr>
            </w:pPr>
          </w:p>
          <w:p w:rsidR="00000000" w:rsidRDefault="009E1D88">
            <w:pPr>
              <w:widowControl w:val="0"/>
              <w:ind w:left="180" w:right="180"/>
              <w:jc w:val="both"/>
            </w:pPr>
            <w:r>
              <w:t xml:space="preserve">(A meeting was held in </w:t>
            </w:r>
            <w:r>
              <w:rPr>
                <w:u w:val="single"/>
              </w:rPr>
              <w:t>_____</w:t>
            </w:r>
            <w:r>
              <w:rPr>
                <w:i/>
                <w:u w:val="words"/>
              </w:rPr>
              <w:t>city</w:t>
            </w:r>
            <w:r>
              <w:rPr>
                <w:u w:val="single"/>
              </w:rPr>
              <w:t>_____</w:t>
            </w:r>
            <w:r>
              <w:t xml:space="preserve"> on </w:t>
            </w:r>
            <w:r>
              <w:rPr>
                <w:u w:val="single"/>
              </w:rPr>
              <w:t>___</w:t>
            </w:r>
            <w:r>
              <w:rPr>
                <w:i/>
                <w:u w:val="words"/>
              </w:rPr>
              <w:t>date</w:t>
            </w:r>
            <w:r>
              <w:rPr>
                <w:u w:val="single"/>
              </w:rPr>
              <w:t>___</w:t>
            </w:r>
            <w:r>
              <w:t xml:space="preserve"> to discuss factors to be considered in the commencement of studies on t</w:t>
            </w:r>
            <w:r>
              <w:t>his segment of Route ___</w:t>
            </w:r>
            <w:r>
              <w:rPr>
                <w:i/>
                <w:u w:val="words"/>
              </w:rPr>
              <w:t>ID</w:t>
            </w:r>
            <w:r>
              <w:t>___. The study proposal incorporates the conclusions reached as a result of the meeting.)</w:t>
            </w:r>
          </w:p>
          <w:p w:rsidR="00000000" w:rsidRDefault="009E1D88">
            <w:pPr>
              <w:widowControl w:val="0"/>
              <w:ind w:left="180" w:right="180"/>
              <w:jc w:val="both"/>
              <w:rPr>
                <w:sz w:val="14"/>
              </w:rPr>
            </w:pPr>
          </w:p>
          <w:p w:rsidR="00000000" w:rsidRDefault="009E1D88">
            <w:pPr>
              <w:widowControl w:val="0"/>
              <w:ind w:left="180" w:right="180"/>
              <w:jc w:val="both"/>
            </w:pPr>
            <w:r>
              <w:t>We would appreciate being advised within 30 days if you have any facilities or plans for development which might be affected by the proposa</w:t>
            </w:r>
            <w:r>
              <w:t>l. If any conflicts become evident, we will work closely with you during the studies in an effort to develop alternatives which might afford a mutually acceptable solution. We would also welcome any other comments or suggestions you may have concerning alt</w:t>
            </w:r>
            <w:r>
              <w:t>ernatives to be studied or on significant social, economic and environmental factors. It is requested at this time that you furnish any information on the locations of historic properties that may be in the project vicinity and your agency's views on the e</w:t>
            </w:r>
            <w:r>
              <w:t>ffects that this proposal (and alternatives) may have on such properties.</w:t>
            </w:r>
          </w:p>
          <w:p w:rsidR="00000000" w:rsidRDefault="009E1D88">
            <w:pPr>
              <w:widowControl w:val="0"/>
              <w:ind w:left="180" w:right="180"/>
              <w:jc w:val="both"/>
              <w:rPr>
                <w:sz w:val="14"/>
              </w:rPr>
            </w:pPr>
          </w:p>
          <w:p w:rsidR="00000000" w:rsidRDefault="009E1D88">
            <w:pPr>
              <w:widowControl w:val="0"/>
              <w:ind w:left="180" w:right="180"/>
              <w:jc w:val="both"/>
            </w:pPr>
            <w:r>
              <w:t>[Caltrans will be preparing an environmental document for the project. Our preliminary studies indicate you are participating, or plan to participate, in the National Flood Insuranc</w:t>
            </w:r>
            <w:r>
              <w:t>e Program administered by the Federal Emergency Management Agency (FEMA). We are prepared to furnish you preliminary plans and technical data relative to any highway encroachments on a floodplain and/or floodway. We wish to establish ongoing coordination w</w:t>
            </w:r>
            <w:r>
              <w:t>ith you on this matter to assist you in meeting your responsibilities to FEMA.]</w:t>
            </w:r>
          </w:p>
          <w:p w:rsidR="00000000" w:rsidRDefault="009E1D88">
            <w:pPr>
              <w:widowControl w:val="0"/>
              <w:ind w:left="180" w:right="180"/>
              <w:jc w:val="both"/>
              <w:rPr>
                <w:sz w:val="14"/>
              </w:rPr>
            </w:pPr>
          </w:p>
          <w:p w:rsidR="00000000" w:rsidRDefault="009E1D88">
            <w:pPr>
              <w:widowControl w:val="0"/>
              <w:ind w:left="180" w:right="180"/>
              <w:jc w:val="both"/>
            </w:pPr>
            <w:r>
              <w:t>[When sufficient engineering, environmental, and socioeconomic data have been developed, a public hearing will be held (or opportunity afforded) to discuss the project studies</w:t>
            </w:r>
            <w:r>
              <w:t>. The public hearing will be well publicized and you will be notified well in advance of the hearing time and location.]</w:t>
            </w:r>
          </w:p>
          <w:p w:rsidR="00000000" w:rsidRDefault="009E1D88">
            <w:pPr>
              <w:widowControl w:val="0"/>
              <w:ind w:left="180" w:right="180"/>
              <w:jc w:val="both"/>
              <w:rPr>
                <w:sz w:val="14"/>
              </w:rPr>
            </w:pPr>
          </w:p>
          <w:p w:rsidR="00000000" w:rsidRDefault="009E1D88">
            <w:pPr>
              <w:widowControl w:val="0"/>
              <w:ind w:left="180" w:right="180"/>
              <w:jc w:val="both"/>
            </w:pPr>
            <w:r>
              <w:t>We will be pleased to answer any questions you may have in regard to this project.</w:t>
            </w:r>
          </w:p>
          <w:p w:rsidR="00000000" w:rsidRDefault="009E1D88">
            <w:pPr>
              <w:widowControl w:val="0"/>
              <w:ind w:left="180" w:right="180"/>
              <w:jc w:val="both"/>
              <w:rPr>
                <w:sz w:val="14"/>
              </w:rPr>
            </w:pPr>
          </w:p>
          <w:p w:rsidR="00000000" w:rsidRDefault="009E1D88">
            <w:pPr>
              <w:widowControl w:val="0"/>
              <w:tabs>
                <w:tab w:val="left" w:pos="4680"/>
              </w:tabs>
              <w:ind w:left="180" w:right="180"/>
              <w:jc w:val="both"/>
            </w:pPr>
            <w:r>
              <w:tab/>
              <w:t>Sincerely,</w:t>
            </w:r>
          </w:p>
          <w:p w:rsidR="00000000" w:rsidRDefault="009E1D88">
            <w:pPr>
              <w:widowControl w:val="0"/>
              <w:tabs>
                <w:tab w:val="left" w:pos="4680"/>
              </w:tabs>
              <w:ind w:left="180" w:right="180"/>
              <w:jc w:val="both"/>
              <w:rPr>
                <w:sz w:val="18"/>
              </w:rPr>
            </w:pPr>
          </w:p>
          <w:p w:rsidR="00000000" w:rsidRDefault="009E1D88">
            <w:pPr>
              <w:widowControl w:val="0"/>
              <w:tabs>
                <w:tab w:val="left" w:pos="4680"/>
              </w:tabs>
              <w:ind w:left="180" w:right="180"/>
              <w:jc w:val="both"/>
              <w:rPr>
                <w:sz w:val="18"/>
              </w:rPr>
            </w:pPr>
          </w:p>
          <w:p w:rsidR="00000000" w:rsidRDefault="009E1D88">
            <w:pPr>
              <w:widowControl w:val="0"/>
              <w:tabs>
                <w:tab w:val="left" w:pos="4680"/>
              </w:tabs>
              <w:ind w:left="180" w:right="180"/>
              <w:jc w:val="both"/>
              <w:rPr>
                <w:i/>
              </w:rPr>
            </w:pPr>
            <w:r>
              <w:rPr>
                <w:i/>
              </w:rPr>
              <w:tab/>
              <w:t>District Director</w:t>
            </w:r>
          </w:p>
          <w:p w:rsidR="00000000" w:rsidRDefault="009E1D88">
            <w:pPr>
              <w:widowControl w:val="0"/>
              <w:ind w:left="180" w:right="180"/>
              <w:jc w:val="both"/>
              <w:rPr>
                <w:sz w:val="14"/>
              </w:rPr>
            </w:pPr>
            <w:r>
              <w:t>Attachment</w:t>
            </w:r>
          </w:p>
          <w:p w:rsidR="00000000" w:rsidRDefault="009E1D88">
            <w:pPr>
              <w:widowControl w:val="0"/>
              <w:tabs>
                <w:tab w:val="left" w:pos="960"/>
              </w:tabs>
              <w:ind w:left="180" w:right="180"/>
              <w:jc w:val="both"/>
            </w:pPr>
            <w:r>
              <w:t>cc:</w:t>
            </w:r>
            <w:r>
              <w:tab/>
              <w:t>Di</w:t>
            </w:r>
            <w:r>
              <w:t>vision Chief, DOD, Attention: Study Initiation</w:t>
            </w:r>
          </w:p>
          <w:p w:rsidR="00000000" w:rsidRDefault="009E1D88">
            <w:pPr>
              <w:widowControl w:val="0"/>
              <w:tabs>
                <w:tab w:val="left" w:pos="900"/>
              </w:tabs>
              <w:ind w:left="180" w:right="180"/>
              <w:jc w:val="both"/>
              <w:rPr>
                <w:sz w:val="20"/>
              </w:rPr>
            </w:pPr>
            <w:r>
              <w:rPr>
                <w:sz w:val="20"/>
              </w:rPr>
              <w:tab/>
              <w:t>(</w:t>
            </w:r>
            <w:r>
              <w:rPr>
                <w:i/>
                <w:sz w:val="20"/>
              </w:rPr>
              <w:t>cc one typical letter and the mailing list</w:t>
            </w:r>
            <w:r>
              <w:rPr>
                <w:sz w:val="20"/>
              </w:rPr>
              <w:t>)</w:t>
            </w:r>
          </w:p>
          <w:p w:rsidR="00000000" w:rsidRDefault="009E1D88">
            <w:pPr>
              <w:widowControl w:val="0"/>
              <w:tabs>
                <w:tab w:val="left" w:pos="900"/>
              </w:tabs>
              <w:ind w:left="180" w:right="180"/>
              <w:jc w:val="both"/>
            </w:pPr>
            <w:r>
              <w:rPr>
                <w:i/>
                <w:sz w:val="20"/>
              </w:rPr>
              <w:t>(Note: FHWA's copy of letter should be marked "For Information Only")</w:t>
            </w:r>
          </w:p>
        </w:tc>
      </w:tr>
    </w:tbl>
    <w:p w:rsidR="00000000" w:rsidRDefault="009E1D88">
      <w:pPr>
        <w:sectPr w:rsidR="00000000">
          <w:headerReference w:type="even" r:id="rId15"/>
          <w:headerReference w:type="default" r:id="rId16"/>
          <w:footerReference w:type="even" r:id="rId17"/>
          <w:footerReference w:type="default" r:id="rId18"/>
          <w:type w:val="oddPage"/>
          <w:pgSz w:w="12240" w:h="15840"/>
          <w:pgMar w:top="1440" w:right="1800" w:bottom="1440" w:left="1800" w:header="720" w:footer="720" w:gutter="0"/>
          <w:pgNumType w:chapStyle="1"/>
          <w:cols w:space="720"/>
        </w:sectPr>
      </w:pPr>
    </w:p>
    <w:p w:rsidR="00000000" w:rsidRDefault="009E1D88">
      <w:pPr>
        <w:pStyle w:val="Heading3"/>
        <w:pBdr>
          <w:bottom w:val="double" w:sz="12" w:space="1" w:color="auto"/>
        </w:pBdr>
        <w:jc w:val="center"/>
        <w:rPr>
          <w:b w:val="0"/>
          <w:sz w:val="40"/>
        </w:rPr>
      </w:pPr>
      <w:bookmarkStart w:id="10" w:name="_Toc374078026"/>
      <w:bookmarkStart w:id="11" w:name="_Toc374263072"/>
      <w:bookmarkStart w:id="12" w:name="_Toc374263237"/>
      <w:bookmarkStart w:id="13" w:name="_Toc374263280"/>
      <w:bookmarkStart w:id="14" w:name="_Toc374331415"/>
      <w:bookmarkStart w:id="15" w:name="_Toc374674699"/>
      <w:bookmarkStart w:id="16" w:name="_Toc376523683"/>
      <w:r>
        <w:rPr>
          <w:b w:val="0"/>
          <w:sz w:val="40"/>
        </w:rPr>
        <w:lastRenderedPageBreak/>
        <w:t>Public Notice</w:t>
      </w:r>
      <w:bookmarkEnd w:id="10"/>
      <w:bookmarkEnd w:id="11"/>
      <w:bookmarkEnd w:id="12"/>
      <w:bookmarkEnd w:id="13"/>
      <w:bookmarkEnd w:id="14"/>
      <w:bookmarkEnd w:id="15"/>
      <w:bookmarkEnd w:id="16"/>
    </w:p>
    <w:p w:rsidR="00000000" w:rsidRDefault="009E1D8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6498"/>
      </w:tblGrid>
      <w:tr w:rsidR="00000000">
        <w:tblPrEx>
          <w:tblCellMar>
            <w:top w:w="0" w:type="dxa"/>
            <w:bottom w:w="0" w:type="dxa"/>
          </w:tblCellMar>
        </w:tblPrEx>
        <w:tc>
          <w:tcPr>
            <w:tcW w:w="2358" w:type="dxa"/>
          </w:tcPr>
          <w:p w:rsidR="00000000" w:rsidRDefault="009E1D88"/>
          <w:p w:rsidR="00000000" w:rsidRDefault="001F49AA">
            <w:pPr>
              <w:jc w:val="center"/>
            </w:pPr>
            <w:r>
              <w:rPr>
                <w:noProof/>
              </w:rPr>
              <w:drawing>
                <wp:inline distT="0" distB="0" distL="0" distR="0">
                  <wp:extent cx="863600" cy="723900"/>
                  <wp:effectExtent l="0" t="0" r="0" b="0"/>
                  <wp:docPr id="1" name="Picture 1" descr="Caltr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3600" cy="723900"/>
                          </a:xfrm>
                          <a:prstGeom prst="rect">
                            <a:avLst/>
                          </a:prstGeom>
                          <a:noFill/>
                          <a:ln>
                            <a:noFill/>
                          </a:ln>
                        </pic:spPr>
                      </pic:pic>
                    </a:graphicData>
                  </a:graphic>
                </wp:inline>
              </w:drawing>
            </w: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pPr>
          </w:p>
          <w:p w:rsidR="00000000" w:rsidRDefault="009E1D88">
            <w:pPr>
              <w:pBdr>
                <w:right w:val="single" w:sz="6" w:space="4" w:color="auto"/>
              </w:pBdr>
              <w:spacing w:line="320" w:lineRule="exact"/>
              <w:jc w:val="right"/>
              <w:rPr>
                <w:sz w:val="18"/>
              </w:rPr>
            </w:pPr>
            <w:r>
              <w:rPr>
                <w:sz w:val="18"/>
              </w:rPr>
              <w:t>WHAT’S BEING PLANNED</w:t>
            </w:r>
          </w:p>
          <w:p w:rsidR="00000000" w:rsidRDefault="009E1D88">
            <w:pPr>
              <w:pBdr>
                <w:right w:val="single" w:sz="6" w:space="4" w:color="auto"/>
              </w:pBdr>
              <w:spacing w:line="320" w:lineRule="exact"/>
              <w:jc w:val="right"/>
              <w:rPr>
                <w:sz w:val="18"/>
              </w:rPr>
            </w:pPr>
          </w:p>
          <w:p w:rsidR="00000000" w:rsidRDefault="009E1D88">
            <w:pPr>
              <w:pBdr>
                <w:right w:val="single" w:sz="6" w:space="4" w:color="auto"/>
              </w:pBdr>
              <w:spacing w:line="320" w:lineRule="exact"/>
              <w:jc w:val="right"/>
              <w:rPr>
                <w:sz w:val="18"/>
              </w:rPr>
            </w:pPr>
            <w:r>
              <w:rPr>
                <w:sz w:val="18"/>
              </w:rPr>
              <w:t>WHY THIS AD</w:t>
            </w:r>
          </w:p>
          <w:p w:rsidR="00000000" w:rsidRDefault="009E1D88">
            <w:pPr>
              <w:pBdr>
                <w:right w:val="single" w:sz="6" w:space="4" w:color="auto"/>
              </w:pBdr>
              <w:spacing w:line="320" w:lineRule="exact"/>
              <w:jc w:val="right"/>
              <w:rPr>
                <w:sz w:val="18"/>
              </w:rPr>
            </w:pPr>
          </w:p>
          <w:p w:rsidR="00000000" w:rsidRDefault="009E1D88">
            <w:pPr>
              <w:pBdr>
                <w:right w:val="single" w:sz="6" w:space="4" w:color="auto"/>
              </w:pBdr>
              <w:spacing w:line="320" w:lineRule="exact"/>
              <w:jc w:val="right"/>
              <w:rPr>
                <w:sz w:val="18"/>
              </w:rPr>
            </w:pPr>
            <w:r>
              <w:rPr>
                <w:sz w:val="18"/>
              </w:rPr>
              <w:t>WHAT’S AVAILABLE</w:t>
            </w:r>
          </w:p>
          <w:p w:rsidR="00000000" w:rsidRDefault="009E1D88">
            <w:pPr>
              <w:pBdr>
                <w:right w:val="single" w:sz="6" w:space="4" w:color="auto"/>
              </w:pBdr>
              <w:spacing w:line="320" w:lineRule="exact"/>
              <w:jc w:val="right"/>
              <w:rPr>
                <w:sz w:val="18"/>
              </w:rPr>
            </w:pPr>
          </w:p>
          <w:p w:rsidR="00000000" w:rsidRDefault="009E1D88">
            <w:pPr>
              <w:pBdr>
                <w:right w:val="single" w:sz="6" w:space="4" w:color="auto"/>
              </w:pBdr>
              <w:spacing w:line="320" w:lineRule="exact"/>
              <w:jc w:val="right"/>
              <w:rPr>
                <w:sz w:val="18"/>
              </w:rPr>
            </w:pPr>
            <w:r>
              <w:rPr>
                <w:sz w:val="18"/>
              </w:rPr>
              <w:t>WHE</w:t>
            </w:r>
            <w:r>
              <w:rPr>
                <w:sz w:val="18"/>
              </w:rPr>
              <w:t>RE YOU COME IN</w:t>
            </w:r>
          </w:p>
          <w:p w:rsidR="00000000" w:rsidRDefault="009E1D88">
            <w:pPr>
              <w:pBdr>
                <w:right w:val="single" w:sz="6" w:space="4" w:color="auto"/>
              </w:pBdr>
              <w:spacing w:line="320" w:lineRule="exact"/>
              <w:jc w:val="right"/>
              <w:rPr>
                <w:sz w:val="18"/>
              </w:rPr>
            </w:pPr>
          </w:p>
          <w:p w:rsidR="00000000" w:rsidRDefault="009E1D88">
            <w:pPr>
              <w:pBdr>
                <w:right w:val="single" w:sz="6" w:space="4" w:color="auto"/>
              </w:pBdr>
              <w:spacing w:line="320" w:lineRule="exact"/>
              <w:jc w:val="right"/>
              <w:rPr>
                <w:sz w:val="18"/>
              </w:rPr>
            </w:pPr>
            <w:r>
              <w:rPr>
                <w:sz w:val="18"/>
              </w:rPr>
              <w:t>WHEN AND WHERE</w:t>
            </w:r>
          </w:p>
          <w:p w:rsidR="00000000" w:rsidRDefault="009E1D88">
            <w:pPr>
              <w:pBdr>
                <w:right w:val="single" w:sz="6" w:space="4" w:color="auto"/>
              </w:pBdr>
              <w:spacing w:line="320" w:lineRule="exact"/>
              <w:jc w:val="right"/>
              <w:rPr>
                <w:sz w:val="18"/>
              </w:rPr>
            </w:pPr>
          </w:p>
          <w:p w:rsidR="00000000" w:rsidRDefault="009E1D88">
            <w:pPr>
              <w:pBdr>
                <w:right w:val="single" w:sz="6" w:space="4" w:color="auto"/>
              </w:pBdr>
              <w:spacing w:line="320" w:lineRule="exact"/>
              <w:jc w:val="right"/>
              <w:rPr>
                <w:sz w:val="18"/>
              </w:rPr>
            </w:pPr>
            <w:r>
              <w:rPr>
                <w:sz w:val="18"/>
              </w:rPr>
              <w:t>CONTACT</w:t>
            </w:r>
          </w:p>
          <w:p w:rsidR="00000000" w:rsidRDefault="009E1D88"/>
        </w:tc>
        <w:tc>
          <w:tcPr>
            <w:tcW w:w="6498" w:type="dxa"/>
          </w:tcPr>
          <w:p w:rsidR="00000000" w:rsidRDefault="009E1D88"/>
          <w:p w:rsidR="00000000" w:rsidRDefault="009E1D88"/>
          <w:p w:rsidR="00000000" w:rsidRDefault="009E1D88">
            <w:pPr>
              <w:rPr>
                <w:sz w:val="84"/>
              </w:rPr>
            </w:pPr>
            <w:r>
              <w:rPr>
                <w:b/>
                <w:sz w:val="84"/>
              </w:rPr>
              <w:t>public notice</w:t>
            </w:r>
          </w:p>
          <w:p w:rsidR="00000000" w:rsidRDefault="009E1D88"/>
          <w:p w:rsidR="00000000" w:rsidRDefault="009E1D88">
            <w:pPr>
              <w:ind w:left="1062"/>
              <w:rPr>
                <w:b/>
                <w:sz w:val="32"/>
              </w:rPr>
            </w:pPr>
            <w:r>
              <w:rPr>
                <w:b/>
                <w:sz w:val="32"/>
              </w:rPr>
              <w:t>Item 1, 2, 3, 4, or 5</w:t>
            </w:r>
          </w:p>
          <w:p w:rsidR="00000000" w:rsidRDefault="009E1D88">
            <w:pPr>
              <w:ind w:left="1062"/>
            </w:pPr>
          </w:p>
          <w:p w:rsidR="00000000" w:rsidRDefault="009E1D88">
            <w:pPr>
              <w:ind w:left="1062"/>
              <w:rPr>
                <w:b/>
                <w:sz w:val="32"/>
              </w:rPr>
            </w:pPr>
            <w:r>
              <w:rPr>
                <w:b/>
                <w:sz w:val="32"/>
              </w:rPr>
              <w:t>Item 4, 5, or 6</w:t>
            </w:r>
          </w:p>
          <w:p w:rsidR="00000000" w:rsidRDefault="009E1D88"/>
          <w:p w:rsidR="00000000" w:rsidRDefault="009E1D88">
            <w:pPr>
              <w:pBdr>
                <w:top w:val="single" w:sz="6" w:space="1" w:color="auto"/>
                <w:left w:val="single" w:sz="6" w:space="1" w:color="auto"/>
                <w:bottom w:val="single" w:sz="6" w:space="1" w:color="auto"/>
                <w:right w:val="single" w:sz="6" w:space="1" w:color="auto"/>
              </w:pBdr>
              <w:ind w:left="252" w:right="450"/>
              <w:rPr>
                <w:b/>
                <w:sz w:val="32"/>
              </w:rPr>
            </w:pPr>
          </w:p>
          <w:p w:rsidR="00000000" w:rsidRDefault="009E1D88">
            <w:pPr>
              <w:pBdr>
                <w:top w:val="single" w:sz="6" w:space="1" w:color="auto"/>
                <w:left w:val="single" w:sz="6" w:space="1" w:color="auto"/>
                <w:bottom w:val="single" w:sz="6" w:space="1" w:color="auto"/>
                <w:right w:val="single" w:sz="6" w:space="1" w:color="auto"/>
              </w:pBdr>
              <w:ind w:left="252" w:right="450"/>
              <w:rPr>
                <w:b/>
                <w:sz w:val="32"/>
              </w:rPr>
            </w:pPr>
          </w:p>
          <w:p w:rsidR="00000000" w:rsidRDefault="009E1D88">
            <w:pPr>
              <w:pBdr>
                <w:top w:val="single" w:sz="6" w:space="1" w:color="auto"/>
                <w:left w:val="single" w:sz="6" w:space="1" w:color="auto"/>
                <w:bottom w:val="single" w:sz="6" w:space="1" w:color="auto"/>
                <w:right w:val="single" w:sz="6" w:space="1" w:color="auto"/>
              </w:pBdr>
              <w:ind w:left="252" w:right="450"/>
              <w:rPr>
                <w:b/>
                <w:sz w:val="32"/>
              </w:rPr>
            </w:pPr>
          </w:p>
          <w:p w:rsidR="00000000" w:rsidRDefault="009E1D88">
            <w:pPr>
              <w:pBdr>
                <w:top w:val="single" w:sz="6" w:space="1" w:color="auto"/>
                <w:left w:val="single" w:sz="6" w:space="1" w:color="auto"/>
                <w:bottom w:val="single" w:sz="6" w:space="1" w:color="auto"/>
                <w:right w:val="single" w:sz="6" w:space="1" w:color="auto"/>
              </w:pBdr>
              <w:tabs>
                <w:tab w:val="left" w:pos="1062"/>
              </w:tabs>
              <w:ind w:left="252" w:right="450"/>
              <w:rPr>
                <w:b/>
                <w:sz w:val="32"/>
              </w:rPr>
            </w:pPr>
            <w:r>
              <w:rPr>
                <w:b/>
                <w:sz w:val="32"/>
              </w:rPr>
              <w:tab/>
              <w:t>Item 7 MAP</w:t>
            </w:r>
          </w:p>
          <w:p w:rsidR="00000000" w:rsidRDefault="009E1D88">
            <w:pPr>
              <w:pBdr>
                <w:top w:val="single" w:sz="6" w:space="1" w:color="auto"/>
                <w:left w:val="single" w:sz="6" w:space="1" w:color="auto"/>
                <w:bottom w:val="single" w:sz="6" w:space="1" w:color="auto"/>
                <w:right w:val="single" w:sz="6" w:space="1" w:color="auto"/>
              </w:pBdr>
              <w:ind w:left="252" w:right="450"/>
              <w:rPr>
                <w:b/>
                <w:sz w:val="32"/>
              </w:rPr>
            </w:pPr>
          </w:p>
          <w:p w:rsidR="00000000" w:rsidRDefault="009E1D88">
            <w:pPr>
              <w:pBdr>
                <w:top w:val="single" w:sz="6" w:space="1" w:color="auto"/>
                <w:left w:val="single" w:sz="6" w:space="1" w:color="auto"/>
                <w:bottom w:val="single" w:sz="6" w:space="1" w:color="auto"/>
                <w:right w:val="single" w:sz="6" w:space="1" w:color="auto"/>
              </w:pBdr>
              <w:ind w:left="252" w:right="450"/>
              <w:rPr>
                <w:b/>
                <w:sz w:val="32"/>
              </w:rPr>
            </w:pPr>
          </w:p>
          <w:p w:rsidR="00000000" w:rsidRDefault="009E1D88">
            <w:pPr>
              <w:pBdr>
                <w:top w:val="single" w:sz="6" w:space="1" w:color="auto"/>
                <w:left w:val="single" w:sz="6" w:space="1" w:color="auto"/>
                <w:bottom w:val="single" w:sz="6" w:space="1" w:color="auto"/>
                <w:right w:val="single" w:sz="6" w:space="1" w:color="auto"/>
              </w:pBdr>
              <w:ind w:left="252" w:right="450"/>
            </w:pPr>
          </w:p>
          <w:p w:rsidR="00000000" w:rsidRDefault="009E1D88"/>
          <w:p w:rsidR="00000000" w:rsidRDefault="009E1D88">
            <w:pPr>
              <w:spacing w:before="80" w:line="320" w:lineRule="exact"/>
              <w:ind w:left="1062"/>
              <w:rPr>
                <w:b/>
                <w:sz w:val="32"/>
              </w:rPr>
            </w:pPr>
            <w:r>
              <w:rPr>
                <w:b/>
                <w:sz w:val="32"/>
              </w:rPr>
              <w:t>Item 8</w:t>
            </w:r>
          </w:p>
          <w:p w:rsidR="00000000" w:rsidRDefault="009E1D88">
            <w:pPr>
              <w:spacing w:line="320" w:lineRule="exact"/>
              <w:ind w:left="1062"/>
            </w:pPr>
          </w:p>
          <w:p w:rsidR="00000000" w:rsidRDefault="009E1D88">
            <w:pPr>
              <w:spacing w:line="320" w:lineRule="exact"/>
              <w:ind w:left="1062"/>
              <w:rPr>
                <w:b/>
                <w:sz w:val="32"/>
              </w:rPr>
            </w:pPr>
            <w:r>
              <w:rPr>
                <w:b/>
                <w:sz w:val="32"/>
              </w:rPr>
              <w:t>Item 9, 10, or 11</w:t>
            </w:r>
          </w:p>
          <w:p w:rsidR="00000000" w:rsidRDefault="009E1D88">
            <w:pPr>
              <w:spacing w:line="320" w:lineRule="exact"/>
              <w:ind w:left="1062"/>
              <w:rPr>
                <w:b/>
                <w:sz w:val="32"/>
              </w:rPr>
            </w:pPr>
          </w:p>
          <w:p w:rsidR="00000000" w:rsidRDefault="009E1D88">
            <w:pPr>
              <w:spacing w:line="320" w:lineRule="exact"/>
              <w:ind w:left="1062"/>
              <w:rPr>
                <w:b/>
                <w:sz w:val="32"/>
              </w:rPr>
            </w:pPr>
            <w:r>
              <w:rPr>
                <w:b/>
                <w:sz w:val="32"/>
              </w:rPr>
              <w:t>Item 12, 13, or 14</w:t>
            </w:r>
          </w:p>
          <w:p w:rsidR="00000000" w:rsidRDefault="009E1D88">
            <w:pPr>
              <w:spacing w:line="320" w:lineRule="exact"/>
              <w:ind w:left="1062"/>
            </w:pPr>
          </w:p>
          <w:p w:rsidR="00000000" w:rsidRDefault="009E1D88">
            <w:pPr>
              <w:spacing w:line="320" w:lineRule="exact"/>
              <w:ind w:left="1062"/>
              <w:rPr>
                <w:b/>
                <w:sz w:val="32"/>
              </w:rPr>
            </w:pPr>
            <w:r>
              <w:rPr>
                <w:b/>
                <w:sz w:val="32"/>
              </w:rPr>
              <w:t>Item 15, 16, 17, 18, 19, or 20</w:t>
            </w:r>
          </w:p>
          <w:p w:rsidR="00000000" w:rsidRDefault="009E1D88">
            <w:pPr>
              <w:spacing w:line="320" w:lineRule="exact"/>
              <w:ind w:left="1062"/>
              <w:rPr>
                <w:b/>
                <w:sz w:val="32"/>
              </w:rPr>
            </w:pPr>
          </w:p>
          <w:p w:rsidR="00000000" w:rsidRDefault="009E1D88">
            <w:pPr>
              <w:spacing w:line="320" w:lineRule="exact"/>
              <w:ind w:left="1062"/>
              <w:rPr>
                <w:b/>
                <w:sz w:val="32"/>
              </w:rPr>
            </w:pPr>
            <w:r>
              <w:rPr>
                <w:b/>
                <w:sz w:val="32"/>
              </w:rPr>
              <w:t>Item 21</w:t>
            </w:r>
          </w:p>
          <w:p w:rsidR="00000000" w:rsidRDefault="009E1D88">
            <w:pPr>
              <w:spacing w:line="320" w:lineRule="exact"/>
              <w:ind w:left="1062"/>
            </w:pPr>
          </w:p>
          <w:p w:rsidR="00000000" w:rsidRDefault="009E1D88">
            <w:pPr>
              <w:spacing w:line="320" w:lineRule="exact"/>
              <w:ind w:left="1062"/>
              <w:rPr>
                <w:b/>
                <w:sz w:val="32"/>
              </w:rPr>
            </w:pPr>
            <w:r>
              <w:rPr>
                <w:b/>
                <w:sz w:val="32"/>
              </w:rPr>
              <w:t>Item 22</w:t>
            </w:r>
          </w:p>
          <w:p w:rsidR="00000000" w:rsidRDefault="009E1D88"/>
        </w:tc>
        <w:bookmarkStart w:id="17" w:name="_GoBack"/>
        <w:bookmarkEnd w:id="17"/>
      </w:tr>
    </w:tbl>
    <w:p w:rsidR="00000000" w:rsidRDefault="009E1D88">
      <w:pPr>
        <w:rPr>
          <w:sz w:val="12"/>
        </w:rPr>
      </w:pPr>
    </w:p>
    <w:p w:rsidR="00000000" w:rsidRDefault="009E1D88">
      <w:pPr>
        <w:widowControl w:val="0"/>
        <w:ind w:left="360"/>
        <w:jc w:val="both"/>
      </w:pPr>
      <w:r>
        <w:t>Following pages provide a key by type of</w:t>
      </w:r>
      <w:r>
        <w:t xml:space="preserve"> notice and text samples for the items on this Public Notice example.</w:t>
      </w:r>
    </w:p>
    <w:p w:rsidR="00000000" w:rsidRDefault="009E1D88">
      <w:pPr>
        <w:ind w:left="360"/>
        <w:jc w:val="both"/>
      </w:pPr>
    </w:p>
    <w:p w:rsidR="00000000" w:rsidRDefault="009E1D88">
      <w:pPr>
        <w:ind w:left="360"/>
        <w:jc w:val="both"/>
      </w:pPr>
      <w:r>
        <w:t xml:space="preserve">Refer to </w:t>
      </w:r>
      <w:hyperlink r:id="rId20" w:history="1">
        <w:r>
          <w:rPr>
            <w:rStyle w:val="Hyperlink"/>
          </w:rPr>
          <w:t>Chapter 11</w:t>
        </w:r>
      </w:hyperlink>
      <w:r>
        <w:t xml:space="preserve">, Article 2, for a discussion on public notices and publicity for public hearings, and </w:t>
      </w:r>
      <w:hyperlink r:id="rId21" w:history="1">
        <w:r>
          <w:rPr>
            <w:rStyle w:val="Hyperlink"/>
          </w:rPr>
          <w:t>Chapter 22</w:t>
        </w:r>
      </w:hyperlink>
      <w:r>
        <w:t>, Article 5, for a discussion of publicity for community involvement.</w:t>
      </w:r>
    </w:p>
    <w:p w:rsidR="00000000" w:rsidRDefault="009E1D88">
      <w:pPr>
        <w:sectPr w:rsidR="00000000">
          <w:headerReference w:type="even" r:id="rId22"/>
          <w:headerReference w:type="default" r:id="rId23"/>
          <w:footerReference w:type="even" r:id="rId24"/>
          <w:footerReference w:type="default" r:id="rId25"/>
          <w:pgSz w:w="12240" w:h="15840"/>
          <w:pgMar w:top="1440" w:right="1800" w:bottom="1440" w:left="1800" w:header="720" w:footer="720" w:gutter="0"/>
          <w:pgNumType w:chapStyle="1"/>
          <w:cols w:space="720"/>
        </w:sectPr>
      </w:pPr>
    </w:p>
    <w:p w:rsidR="00000000" w:rsidRDefault="009E1D88">
      <w:pPr>
        <w:jc w:val="center"/>
        <w:rPr>
          <w:sz w:val="34"/>
        </w:rPr>
      </w:pPr>
      <w:r>
        <w:rPr>
          <w:b/>
          <w:sz w:val="34"/>
        </w:rPr>
        <w:lastRenderedPageBreak/>
        <w:t>PUBLIC NOTICE</w:t>
      </w:r>
      <w:r>
        <w:rPr>
          <w:sz w:val="34"/>
        </w:rPr>
        <w:br/>
        <w:t>(Required Items)</w:t>
      </w:r>
    </w:p>
    <w:p w:rsidR="00000000" w:rsidRDefault="009E1D88"/>
    <w:p w:rsidR="00000000" w:rsidRDefault="009E1D88">
      <w:pPr>
        <w:widowControl w:val="0"/>
        <w:ind w:left="720"/>
        <w:jc w:val="center"/>
      </w:pPr>
      <w:r>
        <w:t>SEE PUBLIC NOTICE EXAMPLE ON PREVIOUS PAGE FOR LOCATION OF THE ITEMS IN THIS</w:t>
      </w:r>
      <w:r>
        <w:t xml:space="preserve"> TABLE.</w:t>
      </w:r>
    </w:p>
    <w:p w:rsidR="00000000" w:rsidRDefault="009E1D88"/>
    <w:p w:rsidR="00000000" w:rsidRDefault="009E1D88">
      <w:pPr>
        <w:pStyle w:val="Header"/>
        <w:widowControl w:val="0"/>
        <w:rPr>
          <w:b/>
        </w:rPr>
      </w:pPr>
      <w:r>
        <w:rPr>
          <w:b/>
          <w:u w:val="single"/>
        </w:rPr>
        <w:t>TYPES OF NOTICES</w:t>
      </w:r>
    </w:p>
    <w:p w:rsidR="00000000" w:rsidRDefault="009E1D88"/>
    <w:p w:rsidR="00000000" w:rsidRDefault="009E1D88"/>
    <w:tbl>
      <w:tblPr>
        <w:tblW w:w="0" w:type="auto"/>
        <w:tblLayout w:type="fixed"/>
        <w:tblLook w:val="0000" w:firstRow="0" w:lastRow="0" w:firstColumn="0" w:lastColumn="0" w:noHBand="0" w:noVBand="0"/>
      </w:tblPr>
      <w:tblGrid>
        <w:gridCol w:w="2538"/>
        <w:gridCol w:w="573"/>
        <w:gridCol w:w="620"/>
        <w:gridCol w:w="732"/>
        <w:gridCol w:w="780"/>
        <w:gridCol w:w="620"/>
        <w:gridCol w:w="730"/>
        <w:gridCol w:w="618"/>
        <w:gridCol w:w="620"/>
        <w:gridCol w:w="620"/>
      </w:tblGrid>
      <w:tr w:rsidR="00000000">
        <w:tblPrEx>
          <w:tblCellMar>
            <w:top w:w="0" w:type="dxa"/>
            <w:bottom w:w="0" w:type="dxa"/>
          </w:tblCellMar>
        </w:tblPrEx>
        <w:trPr>
          <w:cantSplit/>
          <w:trHeight w:val="2000"/>
        </w:trPr>
        <w:tc>
          <w:tcPr>
            <w:tcW w:w="2538" w:type="dxa"/>
          </w:tcPr>
          <w:p w:rsidR="00000000" w:rsidRDefault="009E1D88">
            <w:pPr>
              <w:spacing w:before="120" w:after="120"/>
              <w:ind w:right="144"/>
              <w:jc w:val="right"/>
              <w:rPr>
                <w:sz w:val="18"/>
              </w:rPr>
            </w:pPr>
          </w:p>
        </w:tc>
        <w:tc>
          <w:tcPr>
            <w:tcW w:w="573" w:type="dxa"/>
            <w:tcBorders>
              <w:bottom w:val="single" w:sz="2" w:space="0" w:color="auto"/>
            </w:tcBorders>
            <w:textDirection w:val="btLr"/>
          </w:tcPr>
          <w:p w:rsidR="00000000" w:rsidRDefault="009E1D88">
            <w:pPr>
              <w:spacing w:before="120" w:after="120"/>
              <w:ind w:left="113" w:right="113"/>
              <w:rPr>
                <w:sz w:val="18"/>
              </w:rPr>
            </w:pPr>
            <w:r>
              <w:rPr>
                <w:sz w:val="18"/>
              </w:rPr>
              <w:t>ND/EA</w:t>
            </w:r>
          </w:p>
        </w:tc>
        <w:tc>
          <w:tcPr>
            <w:tcW w:w="620" w:type="dxa"/>
            <w:tcBorders>
              <w:bottom w:val="single" w:sz="2" w:space="0" w:color="auto"/>
            </w:tcBorders>
            <w:textDirection w:val="btLr"/>
          </w:tcPr>
          <w:p w:rsidR="00000000" w:rsidRDefault="009E1D88">
            <w:pPr>
              <w:spacing w:before="120" w:after="120"/>
              <w:ind w:left="113" w:right="113"/>
              <w:rPr>
                <w:sz w:val="18"/>
              </w:rPr>
            </w:pPr>
            <w:r>
              <w:rPr>
                <w:sz w:val="18"/>
              </w:rPr>
              <w:t>ND/EA w/Opportunity</w:t>
            </w:r>
          </w:p>
        </w:tc>
        <w:tc>
          <w:tcPr>
            <w:tcW w:w="732" w:type="dxa"/>
            <w:tcBorders>
              <w:bottom w:val="single" w:sz="2" w:space="0" w:color="auto"/>
            </w:tcBorders>
            <w:textDirection w:val="btLr"/>
          </w:tcPr>
          <w:p w:rsidR="00000000" w:rsidRDefault="009E1D88">
            <w:pPr>
              <w:spacing w:before="120" w:after="120"/>
              <w:ind w:left="113" w:right="113"/>
              <w:rPr>
                <w:sz w:val="18"/>
              </w:rPr>
            </w:pPr>
            <w:r>
              <w:rPr>
                <w:sz w:val="18"/>
              </w:rPr>
              <w:t>ND/EA w/Hearing</w:t>
            </w:r>
          </w:p>
        </w:tc>
        <w:tc>
          <w:tcPr>
            <w:tcW w:w="780" w:type="dxa"/>
            <w:tcBorders>
              <w:bottom w:val="single" w:sz="2" w:space="0" w:color="auto"/>
            </w:tcBorders>
            <w:textDirection w:val="btLr"/>
          </w:tcPr>
          <w:p w:rsidR="00000000" w:rsidRDefault="009E1D88">
            <w:pPr>
              <w:spacing w:before="120" w:after="120"/>
              <w:ind w:left="113" w:right="113"/>
              <w:rPr>
                <w:sz w:val="18"/>
              </w:rPr>
            </w:pPr>
            <w:r>
              <w:rPr>
                <w:sz w:val="18"/>
              </w:rPr>
              <w:t>DEIR/DEIS</w:t>
            </w:r>
          </w:p>
        </w:tc>
        <w:tc>
          <w:tcPr>
            <w:tcW w:w="620" w:type="dxa"/>
            <w:tcBorders>
              <w:bottom w:val="single" w:sz="2" w:space="0" w:color="auto"/>
            </w:tcBorders>
            <w:textDirection w:val="btLr"/>
          </w:tcPr>
          <w:p w:rsidR="00000000" w:rsidRDefault="009E1D88">
            <w:pPr>
              <w:spacing w:before="120" w:after="120"/>
              <w:ind w:left="113" w:right="113"/>
              <w:rPr>
                <w:sz w:val="18"/>
              </w:rPr>
            </w:pPr>
            <w:r>
              <w:rPr>
                <w:sz w:val="18"/>
              </w:rPr>
              <w:t>DEIR w/Opportunity</w:t>
            </w:r>
          </w:p>
        </w:tc>
        <w:tc>
          <w:tcPr>
            <w:tcW w:w="730" w:type="dxa"/>
            <w:tcBorders>
              <w:bottom w:val="single" w:sz="2" w:space="0" w:color="auto"/>
            </w:tcBorders>
            <w:textDirection w:val="btLr"/>
          </w:tcPr>
          <w:p w:rsidR="00000000" w:rsidRDefault="009E1D88">
            <w:pPr>
              <w:spacing w:before="120" w:after="120"/>
              <w:ind w:left="113" w:right="113"/>
              <w:rPr>
                <w:sz w:val="18"/>
              </w:rPr>
            </w:pPr>
            <w:r>
              <w:rPr>
                <w:sz w:val="18"/>
              </w:rPr>
              <w:t>DEIR/DEIS w/Hearing</w:t>
            </w:r>
          </w:p>
        </w:tc>
        <w:tc>
          <w:tcPr>
            <w:tcW w:w="618" w:type="dxa"/>
            <w:tcBorders>
              <w:bottom w:val="single" w:sz="2" w:space="0" w:color="auto"/>
            </w:tcBorders>
            <w:textDirection w:val="btLr"/>
          </w:tcPr>
          <w:p w:rsidR="00000000" w:rsidRDefault="009E1D88">
            <w:pPr>
              <w:spacing w:before="120" w:after="120"/>
              <w:ind w:left="113" w:right="113"/>
              <w:rPr>
                <w:sz w:val="18"/>
              </w:rPr>
            </w:pPr>
            <w:r>
              <w:rPr>
                <w:sz w:val="18"/>
              </w:rPr>
              <w:t xml:space="preserve">FEIR/FEIS </w:t>
            </w:r>
          </w:p>
        </w:tc>
        <w:tc>
          <w:tcPr>
            <w:tcW w:w="620" w:type="dxa"/>
            <w:tcBorders>
              <w:bottom w:val="single" w:sz="2" w:space="0" w:color="auto"/>
            </w:tcBorders>
            <w:textDirection w:val="btLr"/>
          </w:tcPr>
          <w:p w:rsidR="00000000" w:rsidRDefault="009E1D88">
            <w:pPr>
              <w:spacing w:before="120" w:after="120"/>
              <w:ind w:left="113" w:right="113"/>
              <w:rPr>
                <w:sz w:val="18"/>
              </w:rPr>
            </w:pPr>
            <w:r>
              <w:rPr>
                <w:sz w:val="18"/>
              </w:rPr>
              <w:t>Opportunity for Hearing</w:t>
            </w:r>
          </w:p>
        </w:tc>
        <w:tc>
          <w:tcPr>
            <w:tcW w:w="620" w:type="dxa"/>
            <w:tcBorders>
              <w:bottom w:val="single" w:sz="2" w:space="0" w:color="auto"/>
            </w:tcBorders>
            <w:textDirection w:val="btLr"/>
          </w:tcPr>
          <w:p w:rsidR="00000000" w:rsidRDefault="009E1D88">
            <w:pPr>
              <w:spacing w:before="120" w:after="120"/>
              <w:ind w:left="113" w:right="113"/>
              <w:rPr>
                <w:sz w:val="18"/>
              </w:rPr>
            </w:pPr>
            <w:r>
              <w:rPr>
                <w:sz w:val="18"/>
              </w:rPr>
              <w:t>Hearing</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Headline</w:t>
            </w:r>
          </w:p>
        </w:tc>
        <w:tc>
          <w:tcPr>
            <w:tcW w:w="573" w:type="dxa"/>
            <w:tcBorders>
              <w:top w:val="double" w:sz="6"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1&amp;6</w:t>
            </w:r>
          </w:p>
        </w:tc>
        <w:tc>
          <w:tcPr>
            <w:tcW w:w="620"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1&amp;4</w:t>
            </w:r>
          </w:p>
        </w:tc>
        <w:tc>
          <w:tcPr>
            <w:tcW w:w="732"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1&amp;5</w:t>
            </w:r>
          </w:p>
        </w:tc>
        <w:tc>
          <w:tcPr>
            <w:tcW w:w="780"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2</w:t>
            </w:r>
          </w:p>
        </w:tc>
        <w:tc>
          <w:tcPr>
            <w:tcW w:w="620"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2&amp;4</w:t>
            </w:r>
          </w:p>
        </w:tc>
        <w:tc>
          <w:tcPr>
            <w:tcW w:w="730"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2&amp;5</w:t>
            </w:r>
          </w:p>
        </w:tc>
        <w:tc>
          <w:tcPr>
            <w:tcW w:w="618"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3</w:t>
            </w:r>
          </w:p>
        </w:tc>
        <w:tc>
          <w:tcPr>
            <w:tcW w:w="620" w:type="dxa"/>
            <w:tcBorders>
              <w:top w:val="double" w:sz="6"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4</w:t>
            </w:r>
          </w:p>
        </w:tc>
        <w:tc>
          <w:tcPr>
            <w:tcW w:w="620" w:type="dxa"/>
            <w:tcBorders>
              <w:top w:val="double" w:sz="6"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5</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Map</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7</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7</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What’s being planned?</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8</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8</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Why this ad?</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9</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9</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9&amp;10</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9</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9</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9&amp;10</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11</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10</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What’s available?</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12</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12</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12</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13</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13</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13</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14</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12</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12</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Where you come in</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15</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15</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15</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16&amp;17</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16</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16</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18</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19</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20</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When and Where</w:t>
            </w:r>
          </w:p>
        </w:tc>
        <w:tc>
          <w:tcPr>
            <w:tcW w:w="573" w:type="dxa"/>
            <w:tcBorders>
              <w:top w:val="single" w:sz="2" w:space="0" w:color="auto"/>
              <w:left w:val="double" w:sz="6"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732"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21</w:t>
            </w:r>
          </w:p>
        </w:tc>
        <w:tc>
          <w:tcPr>
            <w:tcW w:w="78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73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21</w:t>
            </w:r>
          </w:p>
        </w:tc>
        <w:tc>
          <w:tcPr>
            <w:tcW w:w="618"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620" w:type="dxa"/>
            <w:tcBorders>
              <w:top w:val="single" w:sz="2" w:space="0" w:color="auto"/>
              <w:left w:val="single" w:sz="2" w:space="0" w:color="auto"/>
              <w:bottom w:val="single" w:sz="2" w:space="0" w:color="auto"/>
              <w:right w:val="single" w:sz="2" w:space="0" w:color="auto"/>
            </w:tcBorders>
          </w:tcPr>
          <w:p w:rsidR="00000000" w:rsidRDefault="009E1D88">
            <w:pPr>
              <w:spacing w:before="240" w:after="120"/>
              <w:jc w:val="center"/>
              <w:rPr>
                <w:sz w:val="20"/>
              </w:rPr>
            </w:pPr>
            <w:r>
              <w:rPr>
                <w:sz w:val="20"/>
              </w:rPr>
              <w:t>-</w:t>
            </w:r>
          </w:p>
        </w:tc>
        <w:tc>
          <w:tcPr>
            <w:tcW w:w="620" w:type="dxa"/>
            <w:tcBorders>
              <w:top w:val="single" w:sz="2" w:space="0" w:color="auto"/>
              <w:left w:val="single" w:sz="2" w:space="0" w:color="auto"/>
              <w:bottom w:val="single" w:sz="2" w:space="0" w:color="auto"/>
              <w:right w:val="double" w:sz="6" w:space="0" w:color="auto"/>
            </w:tcBorders>
          </w:tcPr>
          <w:p w:rsidR="00000000" w:rsidRDefault="009E1D88">
            <w:pPr>
              <w:spacing w:before="240" w:after="120"/>
              <w:jc w:val="center"/>
              <w:rPr>
                <w:sz w:val="20"/>
              </w:rPr>
            </w:pPr>
            <w:r>
              <w:rPr>
                <w:sz w:val="20"/>
              </w:rPr>
              <w:t>21</w:t>
            </w:r>
          </w:p>
        </w:tc>
      </w:tr>
      <w:tr w:rsidR="00000000">
        <w:tblPrEx>
          <w:tblCellMar>
            <w:top w:w="0" w:type="dxa"/>
            <w:bottom w:w="0" w:type="dxa"/>
          </w:tblCellMar>
        </w:tblPrEx>
        <w:trPr>
          <w:trHeight w:val="700"/>
        </w:trPr>
        <w:tc>
          <w:tcPr>
            <w:tcW w:w="2538" w:type="dxa"/>
          </w:tcPr>
          <w:p w:rsidR="00000000" w:rsidRDefault="009E1D88">
            <w:pPr>
              <w:spacing w:before="240" w:after="120"/>
              <w:ind w:right="144"/>
              <w:jc w:val="right"/>
            </w:pPr>
            <w:r>
              <w:t>Contact</w:t>
            </w:r>
          </w:p>
        </w:tc>
        <w:tc>
          <w:tcPr>
            <w:tcW w:w="573" w:type="dxa"/>
            <w:tcBorders>
              <w:top w:val="single" w:sz="2" w:space="0" w:color="auto"/>
              <w:left w:val="double" w:sz="6"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620"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732"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780"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620"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730"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618"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620" w:type="dxa"/>
            <w:tcBorders>
              <w:top w:val="single" w:sz="2" w:space="0" w:color="auto"/>
              <w:left w:val="single" w:sz="2" w:space="0" w:color="auto"/>
              <w:bottom w:val="double" w:sz="6" w:space="0" w:color="auto"/>
              <w:right w:val="single" w:sz="2" w:space="0" w:color="auto"/>
            </w:tcBorders>
          </w:tcPr>
          <w:p w:rsidR="00000000" w:rsidRDefault="009E1D88">
            <w:pPr>
              <w:spacing w:before="240" w:after="120"/>
              <w:jc w:val="center"/>
              <w:rPr>
                <w:sz w:val="20"/>
              </w:rPr>
            </w:pPr>
            <w:r>
              <w:rPr>
                <w:sz w:val="20"/>
              </w:rPr>
              <w:t>22</w:t>
            </w:r>
          </w:p>
        </w:tc>
        <w:tc>
          <w:tcPr>
            <w:tcW w:w="620" w:type="dxa"/>
            <w:tcBorders>
              <w:top w:val="single" w:sz="2" w:space="0" w:color="auto"/>
              <w:left w:val="single" w:sz="2" w:space="0" w:color="auto"/>
              <w:bottom w:val="double" w:sz="6" w:space="0" w:color="auto"/>
              <w:right w:val="double" w:sz="6" w:space="0" w:color="auto"/>
            </w:tcBorders>
          </w:tcPr>
          <w:p w:rsidR="00000000" w:rsidRDefault="009E1D88">
            <w:pPr>
              <w:spacing w:before="240" w:after="120"/>
              <w:jc w:val="center"/>
              <w:rPr>
                <w:sz w:val="20"/>
              </w:rPr>
            </w:pPr>
            <w:r>
              <w:rPr>
                <w:sz w:val="20"/>
              </w:rPr>
              <w:t>22</w:t>
            </w:r>
          </w:p>
        </w:tc>
      </w:tr>
    </w:tbl>
    <w:p w:rsidR="00000000" w:rsidRDefault="009E1D88"/>
    <w:p w:rsidR="00000000" w:rsidRDefault="009E1D88"/>
    <w:p w:rsidR="00000000" w:rsidRDefault="009E1D88">
      <w:pPr>
        <w:widowControl w:val="0"/>
        <w:ind w:left="360"/>
      </w:pPr>
      <w:r>
        <w:t>Following pages provide text samples</w:t>
      </w:r>
      <w:r>
        <w:t xml:space="preserve"> and explanations for the items on the Public Notice example.</w:t>
      </w:r>
    </w:p>
    <w:p w:rsidR="00000000" w:rsidRDefault="009E1D88"/>
    <w:p w:rsidR="00000000" w:rsidRDefault="009E1D88">
      <w:pPr>
        <w:widowControl w:val="0"/>
        <w:ind w:left="360"/>
      </w:pPr>
      <w:r>
        <w:t xml:space="preserve">Refer to Chapters </w:t>
      </w:r>
      <w:hyperlink r:id="rId26" w:history="1">
        <w:r>
          <w:rPr>
            <w:rStyle w:val="Hyperlink"/>
          </w:rPr>
          <w:t>11</w:t>
        </w:r>
      </w:hyperlink>
      <w:r>
        <w:t xml:space="preserve"> and </w:t>
      </w:r>
      <w:hyperlink r:id="rId27" w:history="1">
        <w:r>
          <w:rPr>
            <w:rStyle w:val="Hyperlink"/>
          </w:rPr>
          <w:t>22</w:t>
        </w:r>
      </w:hyperlink>
      <w:r>
        <w:t xml:space="preserve"> for further discuss</w:t>
      </w:r>
      <w:r>
        <w:t>ion.</w:t>
      </w:r>
    </w:p>
    <w:p w:rsidR="00000000" w:rsidRDefault="009E1D88">
      <w:pPr>
        <w:sectPr w:rsidR="00000000">
          <w:pgSz w:w="12240" w:h="15840"/>
          <w:pgMar w:top="1440" w:right="1800" w:bottom="1440" w:left="1800" w:header="720" w:footer="720" w:gutter="0"/>
          <w:pgNumType w:chapStyle="1"/>
          <w:cols w:space="720"/>
        </w:sectPr>
      </w:pPr>
    </w:p>
    <w:p w:rsidR="00000000" w:rsidRDefault="009E1D88">
      <w:pPr>
        <w:jc w:val="center"/>
        <w:rPr>
          <w:sz w:val="34"/>
        </w:rPr>
      </w:pPr>
      <w:r>
        <w:rPr>
          <w:b/>
          <w:sz w:val="34"/>
        </w:rPr>
        <w:lastRenderedPageBreak/>
        <w:t>PUBLIC NOTICE</w:t>
      </w:r>
      <w:r>
        <w:rPr>
          <w:sz w:val="34"/>
        </w:rPr>
        <w:br/>
        <w:t>(Sample Text &amp; Explanations)</w:t>
      </w:r>
    </w:p>
    <w:p w:rsidR="00000000" w:rsidRDefault="009E1D88">
      <w:pPr>
        <w:rPr>
          <w:sz w:val="16"/>
        </w:rPr>
      </w:pPr>
    </w:p>
    <w:p w:rsidR="00000000" w:rsidRDefault="009E1D88">
      <w:pPr>
        <w:pBdr>
          <w:right w:val="single" w:sz="4" w:space="4" w:color="auto"/>
        </w:pBdr>
        <w:ind w:left="720" w:hanging="720"/>
        <w:jc w:val="center"/>
      </w:pPr>
      <w:r>
        <w:t xml:space="preserve">SEE PUBLIC NOTICE EXAMPLE FOR LOCATION OF THE ITEMS DESCRIBED BELOW. </w:t>
      </w:r>
    </w:p>
    <w:p w:rsidR="00000000" w:rsidRDefault="009E1D88">
      <w:pPr>
        <w:pBdr>
          <w:right w:val="single" w:sz="4" w:space="4" w:color="auto"/>
        </w:pBdr>
        <w:rPr>
          <w:sz w:val="16"/>
        </w:rPr>
      </w:pPr>
    </w:p>
    <w:p w:rsidR="00000000" w:rsidRDefault="009E1D88">
      <w:pPr>
        <w:pBdr>
          <w:right w:val="single" w:sz="4" w:space="4" w:color="auto"/>
        </w:pBdr>
        <w:tabs>
          <w:tab w:val="left" w:pos="360"/>
        </w:tabs>
        <w:ind w:left="1440" w:hanging="1440"/>
        <w:jc w:val="center"/>
      </w:pPr>
      <w:r>
        <w:t xml:space="preserve">Note:  Standard wording is typed in regular typeface.  Optional wording or </w:t>
      </w:r>
      <w:r>
        <w:br/>
        <w:t xml:space="preserve">guidance is typed in </w:t>
      </w:r>
      <w:r>
        <w:rPr>
          <w:i/>
        </w:rPr>
        <w:t>italics</w:t>
      </w:r>
      <w:r>
        <w:t>.</w:t>
      </w:r>
    </w:p>
    <w:p w:rsidR="00000000" w:rsidRDefault="009E1D88">
      <w:pPr>
        <w:pBdr>
          <w:right w:val="single" w:sz="4" w:space="4" w:color="auto"/>
        </w:pBdr>
      </w:pPr>
    </w:p>
    <w:p w:rsidR="00000000" w:rsidRDefault="009E1D88">
      <w:pPr>
        <w:pBdr>
          <w:right w:val="single" w:sz="4" w:space="4" w:color="auto"/>
        </w:pBdr>
        <w:tabs>
          <w:tab w:val="left" w:pos="720"/>
        </w:tabs>
        <w:ind w:left="720" w:hanging="720"/>
        <w:jc w:val="both"/>
      </w:pPr>
      <w:r>
        <w:t>1.</w:t>
      </w:r>
      <w:r>
        <w:tab/>
        <w:t>Notice of Intent to Adopt</w:t>
      </w:r>
      <w:r>
        <w:t xml:space="preserve"> a (“</w:t>
      </w:r>
      <w:r>
        <w:rPr>
          <w:i/>
        </w:rPr>
        <w:t>Negative Declaration” or “Mitigated Negative Declaration”</w:t>
      </w:r>
      <w:r>
        <w:t>).  Study results available.</w:t>
      </w:r>
    </w:p>
    <w:p w:rsidR="00000000" w:rsidRDefault="009E1D88">
      <w:pPr>
        <w:pBdr>
          <w:right w:val="single" w:sz="4" w:space="4" w:color="auto"/>
        </w:pBdr>
        <w:jc w:val="both"/>
        <w:rPr>
          <w:sz w:val="14"/>
        </w:rPr>
      </w:pPr>
    </w:p>
    <w:p w:rsidR="00000000" w:rsidRDefault="009E1D88">
      <w:pPr>
        <w:pBdr>
          <w:right w:val="single" w:sz="4" w:space="4" w:color="auto"/>
        </w:pBdr>
        <w:tabs>
          <w:tab w:val="left" w:pos="720"/>
        </w:tabs>
        <w:ind w:left="720" w:hanging="720"/>
        <w:jc w:val="both"/>
      </w:pPr>
      <w:r>
        <w:t>2.</w:t>
      </w:r>
      <w:r>
        <w:tab/>
        <w:t xml:space="preserve">Draft Environmental Impact </w:t>
      </w:r>
      <w:r>
        <w:rPr>
          <w:i/>
        </w:rPr>
        <w:t>("Report" or "Statement" or "Report/Statement")</w:t>
      </w:r>
      <w:r>
        <w:t xml:space="preserve"> available for Route </w:t>
      </w:r>
      <w:r>
        <w:rPr>
          <w:u w:val="single"/>
        </w:rPr>
        <w:t>___</w:t>
      </w:r>
      <w:r>
        <w:rPr>
          <w:i/>
          <w:u w:val="single"/>
        </w:rPr>
        <w:t>(number)</w:t>
      </w:r>
      <w:r>
        <w:rPr>
          <w:u w:val="single"/>
        </w:rPr>
        <w:t>___</w:t>
      </w:r>
      <w:r>
        <w:t>.</w:t>
      </w:r>
    </w:p>
    <w:p w:rsidR="00000000" w:rsidRDefault="009E1D88">
      <w:pPr>
        <w:pBdr>
          <w:right w:val="single" w:sz="4" w:space="4" w:color="auto"/>
        </w:pBdr>
        <w:jc w:val="both"/>
        <w:rPr>
          <w:sz w:val="14"/>
        </w:rPr>
      </w:pPr>
    </w:p>
    <w:p w:rsidR="00000000" w:rsidRDefault="009E1D88">
      <w:pPr>
        <w:pBdr>
          <w:right w:val="single" w:sz="4" w:space="4" w:color="auto"/>
        </w:pBdr>
        <w:tabs>
          <w:tab w:val="left" w:pos="360"/>
          <w:tab w:val="left" w:pos="720"/>
        </w:tabs>
        <w:ind w:left="720" w:hanging="720"/>
        <w:jc w:val="both"/>
      </w:pPr>
      <w:r>
        <w:t>3.</w:t>
      </w:r>
      <w:r>
        <w:tab/>
      </w:r>
      <w:r>
        <w:tab/>
        <w:t xml:space="preserve">Final Environmental Impact </w:t>
      </w:r>
      <w:r>
        <w:rPr>
          <w:i/>
        </w:rPr>
        <w:t>(“Report” or” Stat</w:t>
      </w:r>
      <w:r>
        <w:rPr>
          <w:i/>
        </w:rPr>
        <w:t>ement” or “Report/Statement”)</w:t>
      </w:r>
      <w:r>
        <w:t xml:space="preserve"> approved for Route </w:t>
      </w:r>
      <w:r>
        <w:rPr>
          <w:u w:val="single"/>
        </w:rPr>
        <w:t>___</w:t>
      </w:r>
      <w:r>
        <w:rPr>
          <w:i/>
          <w:u w:val="single"/>
        </w:rPr>
        <w:t>(number)</w:t>
      </w:r>
      <w:r>
        <w:rPr>
          <w:u w:val="single"/>
        </w:rPr>
        <w:t>___</w:t>
      </w:r>
      <w:r>
        <w:t>.</w:t>
      </w:r>
    </w:p>
    <w:p w:rsidR="00000000" w:rsidRDefault="009E1D88">
      <w:pPr>
        <w:pBdr>
          <w:right w:val="single" w:sz="4" w:space="4" w:color="auto"/>
        </w:pBdr>
        <w:jc w:val="both"/>
        <w:rPr>
          <w:sz w:val="14"/>
        </w:rPr>
      </w:pPr>
    </w:p>
    <w:p w:rsidR="00000000" w:rsidRDefault="009E1D88">
      <w:pPr>
        <w:pBdr>
          <w:right w:val="single" w:sz="4" w:space="4" w:color="auto"/>
        </w:pBdr>
        <w:tabs>
          <w:tab w:val="left" w:pos="720"/>
        </w:tabs>
        <w:jc w:val="both"/>
      </w:pPr>
      <w:r>
        <w:t>4.</w:t>
      </w:r>
      <w:r>
        <w:tab/>
        <w:t xml:space="preserve">Do you want a public hearing on changes proposed for Route </w:t>
      </w:r>
      <w:r>
        <w:rPr>
          <w:u w:val="single"/>
        </w:rPr>
        <w:t>___</w:t>
      </w:r>
      <w:r>
        <w:rPr>
          <w:i/>
          <w:u w:val="single"/>
        </w:rPr>
        <w:t>(number)</w:t>
      </w:r>
      <w:r>
        <w:rPr>
          <w:u w:val="single"/>
        </w:rPr>
        <w:t>___</w:t>
      </w:r>
      <w:r>
        <w:t>?</w:t>
      </w:r>
    </w:p>
    <w:p w:rsidR="00000000" w:rsidRDefault="009E1D88">
      <w:pPr>
        <w:pBdr>
          <w:right w:val="single" w:sz="4" w:space="4" w:color="auto"/>
        </w:pBdr>
        <w:jc w:val="both"/>
        <w:rPr>
          <w:sz w:val="14"/>
        </w:rPr>
      </w:pPr>
    </w:p>
    <w:p w:rsidR="00000000" w:rsidRDefault="009E1D88">
      <w:pPr>
        <w:pBdr>
          <w:right w:val="single" w:sz="4" w:space="4" w:color="auto"/>
        </w:pBdr>
        <w:jc w:val="both"/>
      </w:pPr>
      <w:r>
        <w:t>5.</w:t>
      </w:r>
      <w:r>
        <w:tab/>
        <w:t>Announcement of Public Hearing.</w:t>
      </w:r>
    </w:p>
    <w:p w:rsidR="00000000" w:rsidRDefault="009E1D88">
      <w:pPr>
        <w:pBdr>
          <w:right w:val="single" w:sz="4" w:space="4" w:color="auto"/>
        </w:pBdr>
        <w:jc w:val="both"/>
        <w:rPr>
          <w:sz w:val="14"/>
        </w:rPr>
      </w:pPr>
    </w:p>
    <w:p w:rsidR="00000000" w:rsidRDefault="009E1D88">
      <w:pPr>
        <w:pBdr>
          <w:right w:val="single" w:sz="4" w:space="4" w:color="auto"/>
        </w:pBdr>
        <w:tabs>
          <w:tab w:val="left" w:pos="720"/>
        </w:tabs>
        <w:jc w:val="both"/>
      </w:pPr>
      <w:r>
        <w:t>6.</w:t>
      </w:r>
      <w:r>
        <w:tab/>
        <w:t xml:space="preserve">Changes proposed for Route </w:t>
      </w:r>
      <w:r>
        <w:rPr>
          <w:u w:val="single"/>
        </w:rPr>
        <w:t>___</w:t>
      </w:r>
      <w:r>
        <w:rPr>
          <w:i/>
          <w:u w:val="single"/>
        </w:rPr>
        <w:t>(number)</w:t>
      </w:r>
      <w:r>
        <w:rPr>
          <w:u w:val="single"/>
        </w:rPr>
        <w:t>___</w:t>
      </w:r>
      <w:r>
        <w:t>.</w:t>
      </w:r>
    </w:p>
    <w:p w:rsidR="00000000" w:rsidRDefault="009E1D88">
      <w:pPr>
        <w:pBdr>
          <w:right w:val="single" w:sz="4" w:space="4" w:color="auto"/>
        </w:pBdr>
        <w:jc w:val="both"/>
        <w:rPr>
          <w:sz w:val="14"/>
        </w:rPr>
      </w:pPr>
    </w:p>
    <w:p w:rsidR="00000000" w:rsidRDefault="009E1D88">
      <w:pPr>
        <w:pBdr>
          <w:right w:val="single" w:sz="4" w:space="4" w:color="auto"/>
        </w:pBdr>
        <w:ind w:left="720" w:hanging="720"/>
        <w:jc w:val="both"/>
      </w:pPr>
      <w:r>
        <w:t>7.</w:t>
      </w:r>
      <w:r>
        <w:tab/>
        <w:t>Map (</w:t>
      </w:r>
      <w:r>
        <w:rPr>
          <w:i/>
        </w:rPr>
        <w:t>prepare specifically</w:t>
      </w:r>
      <w:r>
        <w:rPr>
          <w:i/>
        </w:rPr>
        <w:t xml:space="preserve"> to show major design features and enough detail of surrounding area to identify project location</w:t>
      </w:r>
      <w:r>
        <w:t xml:space="preserve">). </w:t>
      </w:r>
    </w:p>
    <w:p w:rsidR="00000000" w:rsidRDefault="009E1D88">
      <w:pPr>
        <w:pBdr>
          <w:right w:val="single" w:sz="4" w:space="4" w:color="auto"/>
        </w:pBdr>
        <w:jc w:val="both"/>
        <w:rPr>
          <w:sz w:val="14"/>
        </w:rPr>
      </w:pPr>
    </w:p>
    <w:p w:rsidR="00000000" w:rsidRDefault="009E1D88">
      <w:pPr>
        <w:pBdr>
          <w:right w:val="single" w:sz="4" w:space="4" w:color="auto"/>
        </w:pBdr>
        <w:ind w:left="720" w:hanging="720"/>
        <w:jc w:val="both"/>
      </w:pPr>
      <w:r>
        <w:t>8.</w:t>
      </w:r>
      <w:r>
        <w:tab/>
        <w:t>CALTRANS (California Department of Transportation) is proposing to (</w:t>
      </w:r>
      <w:r>
        <w:rPr>
          <w:i/>
          <w:u w:val="single"/>
        </w:rPr>
        <w:t>project type</w:t>
      </w:r>
      <w:r>
        <w:t xml:space="preserve">) Route </w:t>
      </w:r>
      <w:r>
        <w:rPr>
          <w:u w:val="single"/>
        </w:rPr>
        <w:t>(</w:t>
      </w:r>
      <w:r>
        <w:rPr>
          <w:i/>
          <w:u w:val="single"/>
        </w:rPr>
        <w:t>number</w:t>
      </w:r>
      <w:r>
        <w:t>) in (</w:t>
      </w:r>
      <w:r>
        <w:rPr>
          <w:i/>
          <w:u w:val="single"/>
        </w:rPr>
        <w:t>city OR county</w:t>
      </w:r>
      <w:r>
        <w:t>) between (</w:t>
      </w:r>
      <w:r>
        <w:rPr>
          <w:i/>
          <w:u w:val="single"/>
        </w:rPr>
        <w:t>intersection OR geographi</w:t>
      </w:r>
      <w:r>
        <w:rPr>
          <w:i/>
          <w:u w:val="single"/>
        </w:rPr>
        <w:t>cal location</w:t>
      </w:r>
      <w:r>
        <w:t>) and (</w:t>
      </w:r>
      <w:r>
        <w:rPr>
          <w:i/>
          <w:u w:val="single"/>
        </w:rPr>
        <w:t>intersection OR geographical location</w:t>
      </w:r>
      <w:r>
        <w:t>). (</w:t>
      </w:r>
      <w:r>
        <w:rPr>
          <w:i/>
        </w:rPr>
        <w:t>Add other major features.</w:t>
      </w:r>
      <w:r>
        <w:t>)</w:t>
      </w:r>
    </w:p>
    <w:p w:rsidR="00000000" w:rsidRDefault="009E1D88">
      <w:pPr>
        <w:pBdr>
          <w:right w:val="single" w:sz="4" w:space="4" w:color="auto"/>
        </w:pBdr>
        <w:jc w:val="both"/>
        <w:rPr>
          <w:sz w:val="14"/>
        </w:rPr>
      </w:pPr>
    </w:p>
    <w:p w:rsidR="00000000" w:rsidRDefault="009E1D88">
      <w:pPr>
        <w:pBdr>
          <w:right w:val="single" w:sz="4" w:space="4" w:color="auto"/>
        </w:pBdr>
        <w:tabs>
          <w:tab w:val="left" w:pos="270"/>
        </w:tabs>
        <w:ind w:left="720" w:hanging="720"/>
        <w:jc w:val="both"/>
      </w:pPr>
      <w:r>
        <w:rPr>
          <w:i/>
        </w:rPr>
        <w:tab/>
      </w:r>
      <w:r>
        <w:rPr>
          <w:i/>
        </w:rPr>
        <w:tab/>
        <w:t>USE THIS PARAGRAPH WHEN APPROPRIATE, BUT NOT ON FEI("R" or "S" or "R/S") NOTICES:</w:t>
      </w:r>
    </w:p>
    <w:p w:rsidR="00000000" w:rsidRDefault="009E1D88">
      <w:pPr>
        <w:pBdr>
          <w:right w:val="single" w:sz="4" w:space="4" w:color="auto"/>
        </w:pBdr>
        <w:tabs>
          <w:tab w:val="left" w:pos="720"/>
        </w:tabs>
        <w:ind w:left="720" w:hanging="720"/>
        <w:jc w:val="both"/>
        <w:rPr>
          <w:sz w:val="14"/>
        </w:rPr>
      </w:pPr>
    </w:p>
    <w:p w:rsidR="00000000" w:rsidRDefault="009E1D88">
      <w:pPr>
        <w:pBdr>
          <w:right w:val="single" w:sz="4" w:space="4" w:color="auto"/>
        </w:pBdr>
        <w:tabs>
          <w:tab w:val="left" w:pos="540"/>
        </w:tabs>
        <w:ind w:left="1080" w:hanging="1080"/>
        <w:jc w:val="both"/>
      </w:pPr>
      <w:r>
        <w:rPr>
          <w:i/>
        </w:rPr>
        <w:tab/>
      </w:r>
      <w:r>
        <w:rPr>
          <w:i/>
        </w:rPr>
        <w:tab/>
        <w:t xml:space="preserve">The proposed work will encroach upon wetlands [and/or a floodplain]. The project </w:t>
      </w:r>
      <w:r>
        <w:rPr>
          <w:i/>
        </w:rPr>
        <w:t>is being evaluated to determine if there are any practical alternatives to avoid this encroachment or, if not, to ensure that all practical measures are taken to minimize harm to the wetlands (and/or floodplain).</w:t>
      </w:r>
    </w:p>
    <w:p w:rsidR="00000000" w:rsidRDefault="009E1D88">
      <w:pPr>
        <w:pBdr>
          <w:right w:val="single" w:sz="4" w:space="4" w:color="auto"/>
        </w:pBdr>
        <w:jc w:val="both"/>
        <w:rPr>
          <w:sz w:val="14"/>
        </w:rPr>
      </w:pPr>
    </w:p>
    <w:p w:rsidR="00000000" w:rsidRDefault="009E1D88">
      <w:pPr>
        <w:pBdr>
          <w:right w:val="single" w:sz="4" w:space="4" w:color="auto"/>
        </w:pBdr>
        <w:tabs>
          <w:tab w:val="left" w:pos="270"/>
        </w:tabs>
        <w:spacing w:after="120"/>
        <w:ind w:left="720" w:hanging="720"/>
        <w:jc w:val="both"/>
        <w:rPr>
          <w:i/>
        </w:rPr>
      </w:pPr>
      <w:r>
        <w:rPr>
          <w:i/>
        </w:rPr>
        <w:tab/>
      </w:r>
      <w:r>
        <w:rPr>
          <w:i/>
        </w:rPr>
        <w:tab/>
        <w:t>USE THIS PARAGRAPH WHEN APPROPRIATE- Thi</w:t>
      </w:r>
      <w:r>
        <w:rPr>
          <w:i/>
        </w:rPr>
        <w:t>s is for compliance to CCR 15072(f)(5), the “Cortese List”:</w:t>
      </w:r>
    </w:p>
    <w:p w:rsidR="00000000" w:rsidRDefault="009E1D88">
      <w:pPr>
        <w:pBdr>
          <w:right w:val="single" w:sz="4" w:space="4" w:color="auto"/>
        </w:pBdr>
        <w:tabs>
          <w:tab w:val="left" w:pos="450"/>
        </w:tabs>
        <w:spacing w:after="120"/>
        <w:ind w:left="1080" w:hanging="1080"/>
        <w:jc w:val="both"/>
        <w:rPr>
          <w:i/>
        </w:rPr>
      </w:pPr>
      <w:r>
        <w:rPr>
          <w:i/>
        </w:rPr>
        <w:tab/>
      </w:r>
      <w:r>
        <w:rPr>
          <w:i/>
        </w:rPr>
        <w:tab/>
        <w:t>The proposed work involves a site on a list enumerated under Section 65962.5 of the Government Code pertaining to hazardous wastes.</w:t>
      </w:r>
    </w:p>
    <w:p w:rsidR="00000000" w:rsidRDefault="009E1D88">
      <w:pPr>
        <w:pBdr>
          <w:right w:val="single" w:sz="4" w:space="4" w:color="auto"/>
        </w:pBdr>
        <w:tabs>
          <w:tab w:val="left" w:pos="180"/>
        </w:tabs>
        <w:ind w:left="720" w:hanging="720"/>
        <w:jc w:val="both"/>
        <w:rPr>
          <w:i/>
        </w:rPr>
      </w:pPr>
      <w:r>
        <w:rPr>
          <w:i/>
        </w:rPr>
        <w:tab/>
      </w:r>
      <w:r>
        <w:rPr>
          <w:i/>
        </w:rPr>
        <w:tab/>
        <w:t>USE ONE OF THE FOLLOWING THREE PARAGRAPHS AS APPROPRIATE,BUT</w:t>
      </w:r>
      <w:r>
        <w:rPr>
          <w:i/>
        </w:rPr>
        <w:t xml:space="preserve"> NOT ON FEI("R" OR "S" OR "R/S") NOTICES:</w:t>
      </w:r>
    </w:p>
    <w:p w:rsidR="00000000" w:rsidRDefault="009E1D88">
      <w:pPr>
        <w:pBdr>
          <w:right w:val="single" w:sz="4" w:space="4" w:color="auto"/>
        </w:pBdr>
        <w:tabs>
          <w:tab w:val="left" w:pos="720"/>
        </w:tabs>
        <w:ind w:left="720" w:hanging="720"/>
        <w:jc w:val="both"/>
        <w:rPr>
          <w:sz w:val="14"/>
        </w:rPr>
      </w:pPr>
    </w:p>
    <w:p w:rsidR="00000000" w:rsidRDefault="009E1D88">
      <w:pPr>
        <w:pBdr>
          <w:right w:val="single" w:sz="4" w:space="4" w:color="auto"/>
        </w:pBdr>
        <w:tabs>
          <w:tab w:val="left" w:pos="270"/>
        </w:tabs>
        <w:ind w:left="1080" w:hanging="1080"/>
        <w:jc w:val="both"/>
      </w:pPr>
      <w:r>
        <w:rPr>
          <w:i/>
        </w:rPr>
        <w:tab/>
      </w:r>
      <w:r>
        <w:rPr>
          <w:i/>
        </w:rPr>
        <w:tab/>
        <w:t>The proposed work may have an effect on historic properties eligible for the National Register of Historic Places. CALTRANS is evaluating alternatives to determine if the project can avoid adversely affecting th</w:t>
      </w:r>
      <w:r>
        <w:rPr>
          <w:i/>
        </w:rPr>
        <w:t>e property(ies) or, if not, if adequate mitigation measures can be incorporated into the project plans.</w:t>
      </w:r>
    </w:p>
    <w:p w:rsidR="00000000" w:rsidRDefault="009E1D88">
      <w:pPr>
        <w:pBdr>
          <w:right w:val="single" w:sz="4" w:space="4" w:color="auto"/>
        </w:pBdr>
        <w:spacing w:before="40"/>
        <w:jc w:val="center"/>
      </w:pPr>
      <w:r>
        <w:rPr>
          <w:i/>
        </w:rPr>
        <w:t>OR</w:t>
      </w:r>
    </w:p>
    <w:p w:rsidR="00000000" w:rsidRDefault="009E1D88">
      <w:pPr>
        <w:pBdr>
          <w:left w:val="single" w:sz="4" w:space="4" w:color="auto"/>
        </w:pBdr>
        <w:tabs>
          <w:tab w:val="left" w:pos="540"/>
        </w:tabs>
        <w:spacing w:before="40"/>
        <w:ind w:left="1080" w:hanging="1080"/>
        <w:jc w:val="both"/>
      </w:pPr>
      <w:r>
        <w:rPr>
          <w:i/>
        </w:rPr>
        <w:tab/>
      </w:r>
      <w:r>
        <w:rPr>
          <w:i/>
        </w:rPr>
        <w:tab/>
        <w:t xml:space="preserve">The proposed work will have an effect on historic properties eligible for the National Register of Historic Places. CALTRANS has evaluated whether </w:t>
      </w:r>
      <w:r>
        <w:rPr>
          <w:i/>
        </w:rPr>
        <w:t>adequate mitigation measures can be incorporated into the project plans.</w:t>
      </w:r>
    </w:p>
    <w:p w:rsidR="00000000" w:rsidRDefault="009E1D88">
      <w:pPr>
        <w:pBdr>
          <w:left w:val="single" w:sz="4" w:space="4" w:color="auto"/>
        </w:pBdr>
        <w:spacing w:before="40"/>
        <w:jc w:val="center"/>
      </w:pPr>
      <w:r>
        <w:rPr>
          <w:i/>
        </w:rPr>
        <w:lastRenderedPageBreak/>
        <w:t>OR</w:t>
      </w:r>
    </w:p>
    <w:p w:rsidR="00000000" w:rsidRDefault="009E1D88">
      <w:pPr>
        <w:pBdr>
          <w:left w:val="single" w:sz="4" w:space="4" w:color="auto"/>
        </w:pBdr>
        <w:tabs>
          <w:tab w:val="left" w:pos="270"/>
        </w:tabs>
        <w:spacing w:before="40"/>
        <w:ind w:left="1080" w:hanging="1080"/>
        <w:jc w:val="both"/>
      </w:pPr>
      <w:r>
        <w:rPr>
          <w:i/>
        </w:rPr>
        <w:tab/>
      </w:r>
      <w:r>
        <w:rPr>
          <w:i/>
        </w:rPr>
        <w:tab/>
        <w:t>One or more of the alternatives being evaluated will have an effect on historic properties eligible for the National Register of Historic Places. CALTRANS has evaluated whether a</w:t>
      </w:r>
      <w:r>
        <w:rPr>
          <w:i/>
        </w:rPr>
        <w:t>dequate mitigation measures can be incorporated into the project plans.</w:t>
      </w:r>
    </w:p>
    <w:p w:rsidR="00000000" w:rsidRDefault="009E1D88">
      <w:pPr>
        <w:pBdr>
          <w:left w:val="single" w:sz="4" w:space="4" w:color="auto"/>
        </w:pBdr>
        <w:tabs>
          <w:tab w:val="left" w:pos="720"/>
        </w:tabs>
        <w:ind w:left="720" w:hanging="720"/>
        <w:jc w:val="both"/>
        <w:rPr>
          <w:sz w:val="14"/>
        </w:rPr>
      </w:pPr>
    </w:p>
    <w:p w:rsidR="00000000" w:rsidRDefault="009E1D88">
      <w:pPr>
        <w:pBdr>
          <w:left w:val="single" w:sz="4" w:space="4" w:color="auto"/>
        </w:pBdr>
        <w:tabs>
          <w:tab w:val="left" w:pos="720"/>
        </w:tabs>
        <w:ind w:left="720" w:hanging="720"/>
        <w:jc w:val="both"/>
      </w:pPr>
      <w:r>
        <w:t>9.</w:t>
      </w:r>
      <w:r>
        <w:tab/>
        <w:t>CALTRANS has studied the effects this project may have on the environment.  Our studies show it (</w:t>
      </w:r>
      <w:r>
        <w:rPr>
          <w:i/>
        </w:rPr>
        <w:t>will OR will not)</w:t>
      </w:r>
      <w:r>
        <w:t xml:space="preserve"> significantly affect the quality of the environment. The report t</w:t>
      </w:r>
      <w:r>
        <w:t>hat explains why it is called a (</w:t>
      </w:r>
      <w:r>
        <w:rPr>
          <w:i/>
        </w:rPr>
        <w:t>Negative Declaration/("Initial Study" or "Initial Study/Environmental Assessment")) OR Environmental Impact ("Report" or "Statement" or "Report/Statement"</w:t>
      </w:r>
      <w:r>
        <w:t xml:space="preserve">). This notice is to tell you of the preparation of the </w:t>
      </w:r>
      <w:r>
        <w:rPr>
          <w:i/>
        </w:rPr>
        <w:t>(Proposed</w:t>
      </w:r>
      <w:r>
        <w:t xml:space="preserve"> </w:t>
      </w:r>
      <w:r>
        <w:rPr>
          <w:i/>
        </w:rPr>
        <w:t>Neg</w:t>
      </w:r>
      <w:r>
        <w:rPr>
          <w:i/>
        </w:rPr>
        <w:t>ative Declaration and ("Initial Study" or "Initial Study/Environmental Assessment")) OR Draft Environmental Impact ("Report" or "Statement" or "Report/Statement"</w:t>
      </w:r>
      <w:r>
        <w:t>) and of its availability for you to read (</w:t>
      </w:r>
      <w:r>
        <w:rPr>
          <w:i/>
        </w:rPr>
        <w:t>and to offer the opportunity for a public hearing</w:t>
      </w:r>
      <w:r>
        <w:t xml:space="preserve">). </w:t>
      </w:r>
    </w:p>
    <w:p w:rsidR="00000000" w:rsidRDefault="009E1D88">
      <w:pPr>
        <w:pBdr>
          <w:left w:val="single" w:sz="4" w:space="4" w:color="auto"/>
        </w:pBdr>
        <w:jc w:val="both"/>
        <w:rPr>
          <w:sz w:val="14"/>
        </w:rPr>
      </w:pPr>
    </w:p>
    <w:p w:rsidR="00000000" w:rsidRDefault="009E1D88">
      <w:pPr>
        <w:pBdr>
          <w:left w:val="single" w:sz="4" w:space="4" w:color="auto"/>
        </w:pBdr>
        <w:tabs>
          <w:tab w:val="left" w:pos="720"/>
        </w:tabs>
        <w:ind w:left="720" w:hanging="720"/>
        <w:jc w:val="both"/>
      </w:pPr>
      <w:r>
        <w:t>10.</w:t>
      </w:r>
      <w:r>
        <w:tab/>
        <w:t>A hearing will be held to give you an opportunity to talk about certain design features of the project with CALTRANS' staff before the final design is selected. The tentative schedule for the purchase of land for right of way and construction will be</w:t>
      </w:r>
      <w:r>
        <w:t xml:space="preserve"> discussed, and CALTRANS' staff will explain the Department's relocation assistance for residents moved by the project. </w:t>
      </w:r>
    </w:p>
    <w:p w:rsidR="00000000" w:rsidRDefault="009E1D88">
      <w:pPr>
        <w:pBdr>
          <w:left w:val="single" w:sz="6" w:space="4" w:color="auto"/>
        </w:pBdr>
        <w:jc w:val="both"/>
        <w:rPr>
          <w:sz w:val="14"/>
        </w:rPr>
      </w:pPr>
    </w:p>
    <w:p w:rsidR="00000000" w:rsidRDefault="009E1D88">
      <w:pPr>
        <w:pBdr>
          <w:left w:val="single" w:sz="4" w:space="4" w:color="auto"/>
        </w:pBdr>
        <w:tabs>
          <w:tab w:val="left" w:pos="720"/>
          <w:tab w:val="left" w:pos="3420"/>
        </w:tabs>
        <w:ind w:left="720" w:hanging="720"/>
        <w:jc w:val="both"/>
      </w:pPr>
      <w:r>
        <w:t>11.</w:t>
      </w:r>
      <w:r>
        <w:tab/>
        <w:t xml:space="preserve">The Federal Highway Administration (FHWA) and CALTRANS have approved the Final Environmental Impact </w:t>
      </w:r>
      <w:r>
        <w:rPr>
          <w:i/>
        </w:rPr>
        <w:t>("Report" or "Statement" or "R</w:t>
      </w:r>
      <w:r>
        <w:rPr>
          <w:i/>
        </w:rPr>
        <w:t>eport/Statement"</w:t>
      </w:r>
      <w:r>
        <w:t xml:space="preserve">) </w:t>
      </w:r>
      <w:r>
        <w:rPr>
          <w:i/>
        </w:rPr>
        <w:t>("FEIR" or "FEIS" or FEIR/S")</w:t>
      </w:r>
      <w:r>
        <w:t xml:space="preserve">. </w:t>
      </w:r>
    </w:p>
    <w:p w:rsidR="00000000" w:rsidRDefault="009E1D88">
      <w:pPr>
        <w:pBdr>
          <w:left w:val="single" w:sz="4" w:space="4" w:color="auto"/>
        </w:pBdr>
        <w:jc w:val="both"/>
        <w:rPr>
          <w:sz w:val="14"/>
        </w:rPr>
      </w:pPr>
    </w:p>
    <w:p w:rsidR="00000000" w:rsidRDefault="009E1D88">
      <w:pPr>
        <w:pBdr>
          <w:left w:val="single" w:sz="4" w:space="4" w:color="auto"/>
        </w:pBdr>
        <w:tabs>
          <w:tab w:val="left" w:pos="720"/>
        </w:tabs>
        <w:ind w:left="720" w:hanging="720"/>
        <w:jc w:val="both"/>
      </w:pPr>
      <w:r>
        <w:t>12.</w:t>
      </w:r>
      <w:r>
        <w:tab/>
        <w:t>Maps for (</w:t>
      </w:r>
      <w:r>
        <w:rPr>
          <w:i/>
        </w:rPr>
        <w:t>the Proposed Negative Declaration and ("Initial Study" or "Initial Study/Environmental Assessment</w:t>
      </w:r>
      <w:r>
        <w:rPr>
          <w:i/>
          <w:noProof/>
        </w:rPr>
        <w:t>")</w:t>
      </w:r>
      <w:r>
        <w:rPr>
          <w:i/>
        </w:rPr>
        <w:t xml:space="preserve"> OR Draft Environmental Impact ("Report" or "Statement" or "Report/Statement"</w:t>
      </w:r>
      <w:r>
        <w:t>) and other pro</w:t>
      </w:r>
      <w:r>
        <w:t>ject information are available for review and copying at the CALTRANS District Office (</w:t>
      </w:r>
      <w:r>
        <w:rPr>
          <w:i/>
          <w:u w:val="single"/>
        </w:rPr>
        <w:t>address</w:t>
      </w:r>
      <w:r>
        <w:t>) on weekdays from (</w:t>
      </w:r>
      <w:r>
        <w:rPr>
          <w:i/>
          <w:u w:val="single"/>
        </w:rPr>
        <w:t>time</w:t>
      </w:r>
      <w:r>
        <w:t>) to (</w:t>
      </w:r>
      <w:r>
        <w:rPr>
          <w:i/>
          <w:u w:val="single"/>
        </w:rPr>
        <w:t>time</w:t>
      </w:r>
      <w:r>
        <w:t>). The (</w:t>
      </w:r>
      <w:r>
        <w:rPr>
          <w:i/>
        </w:rPr>
        <w:t>Proposed</w:t>
      </w:r>
      <w:r>
        <w:t xml:space="preserve"> </w:t>
      </w:r>
      <w:r>
        <w:rPr>
          <w:i/>
        </w:rPr>
        <w:t xml:space="preserve">Negative Declaration and ("Initial Study" or "Initial Study/Environmental Assessment")) OR Draft Environmental </w:t>
      </w:r>
      <w:r>
        <w:rPr>
          <w:i/>
        </w:rPr>
        <w:t>Impact ("Report" or "Statement" or "Report/Statement"</w:t>
      </w:r>
      <w:r>
        <w:t>) is also available at (</w:t>
      </w:r>
      <w:r>
        <w:rPr>
          <w:i/>
          <w:u w:val="single"/>
        </w:rPr>
        <w:t>address of other locations</w:t>
      </w:r>
      <w:r>
        <w:t>).</w:t>
      </w:r>
    </w:p>
    <w:p w:rsidR="00000000" w:rsidRDefault="009E1D88">
      <w:pPr>
        <w:pBdr>
          <w:left w:val="single" w:sz="4" w:space="4" w:color="auto"/>
        </w:pBdr>
        <w:jc w:val="both"/>
        <w:rPr>
          <w:sz w:val="14"/>
        </w:rPr>
      </w:pPr>
    </w:p>
    <w:p w:rsidR="00000000" w:rsidRDefault="009E1D88">
      <w:pPr>
        <w:pBdr>
          <w:left w:val="single" w:sz="4" w:space="4" w:color="auto"/>
        </w:pBdr>
        <w:tabs>
          <w:tab w:val="left" w:pos="720"/>
          <w:tab w:val="left" w:pos="3060"/>
        </w:tabs>
        <w:ind w:left="720" w:hanging="720"/>
        <w:jc w:val="both"/>
      </w:pPr>
      <w:r>
        <w:t>13.</w:t>
      </w:r>
      <w:r>
        <w:tab/>
        <w:t xml:space="preserve">You can look at or obtain the Draft Environmental Impact </w:t>
      </w:r>
      <w:r>
        <w:rPr>
          <w:i/>
        </w:rPr>
        <w:t>("Report" or "Statement" or "Report/Statement"</w:t>
      </w:r>
      <w:r>
        <w:t>) at the CALTRANS District Office (</w:t>
      </w:r>
      <w:r>
        <w:rPr>
          <w:i/>
          <w:u w:val="single"/>
        </w:rPr>
        <w:t>address</w:t>
      </w:r>
      <w:r>
        <w:t>) on weekdays from (</w:t>
      </w:r>
      <w:r>
        <w:rPr>
          <w:i/>
          <w:u w:val="single"/>
        </w:rPr>
        <w:t>time</w:t>
      </w:r>
      <w:r>
        <w:t>) to (</w:t>
      </w:r>
      <w:r>
        <w:rPr>
          <w:i/>
          <w:u w:val="single"/>
        </w:rPr>
        <w:t>time</w:t>
      </w:r>
      <w:r>
        <w:t>).  Maps and other information are also available. There are also copies of the statement available at (</w:t>
      </w:r>
      <w:r>
        <w:rPr>
          <w:i/>
          <w:u w:val="single"/>
        </w:rPr>
        <w:t>address of other locations</w:t>
      </w:r>
      <w:r>
        <w:t xml:space="preserve">). </w:t>
      </w:r>
    </w:p>
    <w:p w:rsidR="00000000" w:rsidRDefault="009E1D88">
      <w:pPr>
        <w:pBdr>
          <w:left w:val="single" w:sz="4" w:space="4" w:color="auto"/>
        </w:pBdr>
        <w:jc w:val="both"/>
        <w:rPr>
          <w:sz w:val="14"/>
        </w:rPr>
      </w:pPr>
    </w:p>
    <w:p w:rsidR="00000000" w:rsidRDefault="009E1D88">
      <w:pPr>
        <w:pBdr>
          <w:left w:val="single" w:sz="4" w:space="4" w:color="auto"/>
        </w:pBdr>
        <w:tabs>
          <w:tab w:val="left" w:pos="720"/>
          <w:tab w:val="left" w:pos="3600"/>
        </w:tabs>
        <w:ind w:left="720" w:hanging="720"/>
        <w:jc w:val="both"/>
      </w:pPr>
      <w:r>
        <w:t>14.</w:t>
      </w:r>
      <w:r>
        <w:tab/>
        <w:t xml:space="preserve">The </w:t>
      </w:r>
      <w:r>
        <w:rPr>
          <w:i/>
        </w:rPr>
        <w:t>("FEIR" or "FEIS" or "FEIR/S")</w:t>
      </w:r>
      <w:r>
        <w:t xml:space="preserve"> which describe the project is now available to t</w:t>
      </w:r>
      <w:r>
        <w:t xml:space="preserve">he public. It is being distributed to those who made substantive comments on the draft version or requested a copy. </w:t>
      </w:r>
    </w:p>
    <w:p w:rsidR="00000000" w:rsidRDefault="009E1D88">
      <w:pPr>
        <w:pBdr>
          <w:left w:val="single" w:sz="4" w:space="4" w:color="auto"/>
        </w:pBdr>
        <w:jc w:val="both"/>
        <w:rPr>
          <w:sz w:val="14"/>
        </w:rPr>
      </w:pPr>
    </w:p>
    <w:p w:rsidR="00000000" w:rsidRDefault="009E1D88">
      <w:pPr>
        <w:pBdr>
          <w:left w:val="single" w:sz="4" w:space="4" w:color="auto"/>
        </w:pBdr>
        <w:tabs>
          <w:tab w:val="left" w:pos="720"/>
          <w:tab w:val="left" w:pos="3600"/>
        </w:tabs>
        <w:ind w:left="720" w:hanging="720"/>
        <w:jc w:val="both"/>
      </w:pPr>
      <w:r>
        <w:t>15.</w:t>
      </w:r>
      <w:r>
        <w:tab/>
        <w:t xml:space="preserve">Do you have any comments about processing the project with a Negative Declaration and the </w:t>
      </w:r>
      <w:r>
        <w:rPr>
          <w:i/>
        </w:rPr>
        <w:t>("Initial Study" or "Initial Study/Environme</w:t>
      </w:r>
      <w:r>
        <w:rPr>
          <w:i/>
        </w:rPr>
        <w:t>ntal Assessment")</w:t>
      </w:r>
      <w:r>
        <w:t>?  Do you disagree with the findings of our study as set forth in the Proposed Negative Declaration? Would you care to make any other comments on the project? (</w:t>
      </w:r>
      <w:r>
        <w:rPr>
          <w:i/>
        </w:rPr>
        <w:t>Would you like a public hearing?</w:t>
      </w:r>
      <w:r>
        <w:t>) Please submit your comments (</w:t>
      </w:r>
      <w:r>
        <w:rPr>
          <w:i/>
        </w:rPr>
        <w:t>or request for p</w:t>
      </w:r>
      <w:r>
        <w:rPr>
          <w:i/>
        </w:rPr>
        <w:t>ublic hearing</w:t>
      </w:r>
      <w:r>
        <w:t>) in writing no later than (</w:t>
      </w:r>
      <w:r>
        <w:rPr>
          <w:i/>
          <w:u w:val="single"/>
        </w:rPr>
        <w:t>date</w:t>
      </w:r>
      <w:r>
        <w:t>) to CALTRANS (</w:t>
      </w:r>
      <w:r>
        <w:rPr>
          <w:i/>
          <w:u w:val="single"/>
        </w:rPr>
        <w:t>address</w:t>
      </w:r>
      <w:r>
        <w:t xml:space="preserve">).  The date we will begin accepting comments is </w:t>
      </w:r>
      <w:r>
        <w:br w:type="page"/>
      </w:r>
      <w:r>
        <w:lastRenderedPageBreak/>
        <w:t>________.  If there are no major comments (</w:t>
      </w:r>
      <w:r>
        <w:rPr>
          <w:i/>
        </w:rPr>
        <w:t>or requests for a public hearing</w:t>
      </w:r>
      <w:r>
        <w:t xml:space="preserve">), CALTRANS will </w:t>
      </w:r>
      <w:r>
        <w:rPr>
          <w:i/>
        </w:rPr>
        <w:t>(Request approval from the Federal Highway Admi</w:t>
      </w:r>
      <w:r>
        <w:rPr>
          <w:i/>
        </w:rPr>
        <w:t>nistration and)</w:t>
      </w:r>
      <w:r>
        <w:t xml:space="preserve"> proceed with the project's design.</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tabs>
          <w:tab w:val="left" w:pos="720"/>
          <w:tab w:val="left" w:pos="3600"/>
        </w:tabs>
        <w:ind w:left="720" w:hanging="720"/>
        <w:jc w:val="both"/>
      </w:pPr>
      <w:r>
        <w:t>16.</w:t>
      </w:r>
      <w:r>
        <w:tab/>
        <w:t xml:space="preserve">Have the potential impacts been addressed? Do you have information that should be included? Your comments will be part of the public record. If you wish to make a comment on the </w:t>
      </w:r>
      <w:r>
        <w:rPr>
          <w:i/>
        </w:rPr>
        <w:t>("report" or "statemen</w:t>
      </w:r>
      <w:r>
        <w:rPr>
          <w:i/>
        </w:rPr>
        <w:t>t" or "report/statement"</w:t>
      </w:r>
      <w:r>
        <w:t>) (</w:t>
      </w:r>
      <w:r>
        <w:rPr>
          <w:i/>
        </w:rPr>
        <w:t>or request a public hearing</w:t>
      </w:r>
      <w:r>
        <w:t>), you may submit your written comments (</w:t>
      </w:r>
      <w:r>
        <w:rPr>
          <w:i/>
        </w:rPr>
        <w:t>or request</w:t>
      </w:r>
      <w:r>
        <w:t>) until (</w:t>
      </w:r>
      <w:r>
        <w:rPr>
          <w:i/>
          <w:u w:val="single"/>
        </w:rPr>
        <w:t>date</w:t>
      </w:r>
      <w:r>
        <w:t>) to CALTRANS (</w:t>
      </w:r>
      <w:r>
        <w:rPr>
          <w:i/>
          <w:u w:val="single"/>
        </w:rPr>
        <w:t>address</w:t>
      </w:r>
      <w:r>
        <w:t>).</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hanging="720"/>
        <w:jc w:val="both"/>
      </w:pPr>
      <w:r>
        <w:t>17.</w:t>
      </w:r>
      <w:r>
        <w:tab/>
        <w:t>A public hearing will be held (</w:t>
      </w:r>
      <w:r>
        <w:rPr>
          <w:i/>
          <w:u w:val="single"/>
        </w:rPr>
        <w:t>approximate date</w:t>
      </w:r>
      <w:r>
        <w:t>) to discuss the proposals.  The time and place will be annou</w:t>
      </w:r>
      <w:r>
        <w:t>nced in local newspapers.</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hanging="720"/>
        <w:jc w:val="both"/>
      </w:pPr>
      <w:r>
        <w:t>18.</w:t>
      </w:r>
      <w:r>
        <w:tab/>
        <w:t xml:space="preserve">You can look at or obtain the </w:t>
      </w:r>
      <w:r>
        <w:rPr>
          <w:i/>
        </w:rPr>
        <w:t>("report" or "statement" or "report/statement"</w:t>
      </w:r>
      <w:r>
        <w:t>)at the CALTRANS District Office (</w:t>
      </w:r>
      <w:r>
        <w:rPr>
          <w:i/>
          <w:u w:val="single"/>
        </w:rPr>
        <w:t>address</w:t>
      </w:r>
      <w:r>
        <w:t>) on weekdays from (</w:t>
      </w:r>
      <w:r>
        <w:rPr>
          <w:i/>
          <w:u w:val="single"/>
        </w:rPr>
        <w:t>time</w:t>
      </w:r>
      <w:r>
        <w:t>) to (</w:t>
      </w:r>
      <w:r>
        <w:rPr>
          <w:i/>
          <w:u w:val="single"/>
        </w:rPr>
        <w:t>time</w:t>
      </w:r>
      <w:r>
        <w:t>).  Also, you can review the statement at (</w:t>
      </w:r>
      <w:r>
        <w:rPr>
          <w:i/>
        </w:rPr>
        <w:t xml:space="preserve">name and </w:t>
      </w:r>
      <w:r>
        <w:rPr>
          <w:i/>
          <w:u w:val="single"/>
        </w:rPr>
        <w:t>location of other loca</w:t>
      </w:r>
      <w:r>
        <w:rPr>
          <w:i/>
          <w:u w:val="single"/>
        </w:rPr>
        <w:t>tions</w:t>
      </w:r>
      <w:r>
        <w:t>).</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hanging="720"/>
        <w:jc w:val="both"/>
      </w:pPr>
      <w:r>
        <w:t>19.</w:t>
      </w:r>
      <w:r>
        <w:tab/>
        <w:t>If you would like a public hearing or wish to make any comments, write CALTRANS by (</w:t>
      </w:r>
      <w:r>
        <w:rPr>
          <w:i/>
          <w:u w:val="single"/>
        </w:rPr>
        <w:t>date</w:t>
      </w:r>
      <w:r>
        <w:t>) at (</w:t>
      </w:r>
      <w:r>
        <w:rPr>
          <w:i/>
          <w:u w:val="single"/>
        </w:rPr>
        <w:t>address</w:t>
      </w:r>
      <w:r>
        <w:t xml:space="preserve">). If there are no requests, CALTRANS will </w:t>
      </w:r>
      <w:r>
        <w:rPr>
          <w:i/>
        </w:rPr>
        <w:t xml:space="preserve">(request approval from the Federal Highway Administration and) </w:t>
      </w:r>
      <w:r>
        <w:t>proceed with the project's design.</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hanging="720"/>
        <w:jc w:val="both"/>
      </w:pPr>
      <w:r>
        <w:t>20.</w:t>
      </w:r>
      <w:r>
        <w:tab/>
        <w:t>If you can not attend the hearing, you can send your written comments until (</w:t>
      </w:r>
      <w:r>
        <w:rPr>
          <w:i/>
          <w:u w:val="single"/>
        </w:rPr>
        <w:t>date</w:t>
      </w:r>
      <w:r>
        <w:t>) to CALTRANS (</w:t>
      </w:r>
      <w:r>
        <w:rPr>
          <w:i/>
          <w:u w:val="single"/>
        </w:rPr>
        <w:t>address</w:t>
      </w:r>
      <w:r>
        <w:t xml:space="preserve">). </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jc w:val="both"/>
      </w:pPr>
      <w:r>
        <w:t>21.</w:t>
      </w:r>
      <w:r>
        <w:tab/>
        <w:t>The hearing will be (</w:t>
      </w:r>
      <w:r>
        <w:rPr>
          <w:i/>
          <w:u w:val="single"/>
        </w:rPr>
        <w:t>day, date, time</w:t>
      </w:r>
      <w:r>
        <w:t>) at (</w:t>
      </w:r>
      <w:r>
        <w:rPr>
          <w:i/>
          <w:u w:val="single"/>
        </w:rPr>
        <w:t>address</w:t>
      </w:r>
      <w:r>
        <w:t>).</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jc w:val="both"/>
      </w:pPr>
      <w:r>
        <w:rPr>
          <w:i/>
        </w:rPr>
        <w:t>USE THIS PARAGRAPH IN THE FIRST HEARING NOTICE:</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1080"/>
        <w:jc w:val="both"/>
      </w:pPr>
      <w:r>
        <w:rPr>
          <w:i/>
        </w:rPr>
        <w:t>Individuals who require special accomm</w:t>
      </w:r>
      <w:r>
        <w:rPr>
          <w:i/>
        </w:rPr>
        <w:t>odation (American Sign Language interpreter, accessible seating, documentation in alternate formats, etc.) are requested to contact the District (</w:t>
      </w:r>
      <w:r>
        <w:rPr>
          <w:i/>
          <w:u w:val="single"/>
        </w:rPr>
        <w:t>number</w:t>
      </w:r>
      <w:r>
        <w:rPr>
          <w:i/>
        </w:rPr>
        <w:t>) Design Division (or Public Affairs Office) at (</w:t>
      </w:r>
      <w:r>
        <w:rPr>
          <w:i/>
          <w:u w:val="single"/>
        </w:rPr>
        <w:t>phone number</w:t>
      </w:r>
      <w:r>
        <w:rPr>
          <w:i/>
        </w:rPr>
        <w:t>) at least 21 days prior to the scheduled h</w:t>
      </w:r>
      <w:r>
        <w:rPr>
          <w:i/>
        </w:rPr>
        <w:t>earing date.  TDD users may contact the California Relay Service TDD line at 1-800-735-2929 or Voice Line at 1-800-735-2922.  (or Caltrans at TDD phone number (</w:t>
      </w:r>
      <w:r>
        <w:rPr>
          <w:i/>
          <w:u w:val="single"/>
        </w:rPr>
        <w:t>TDD phone number</w:t>
      </w:r>
      <w:r>
        <w:rPr>
          <w:i/>
        </w:rPr>
        <w:t>)).</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hanging="720"/>
        <w:jc w:val="both"/>
      </w:pPr>
      <w:r>
        <w:t>22.</w:t>
      </w:r>
      <w:r>
        <w:tab/>
        <w:t>For more information about this study or any transportation matter, cal</w:t>
      </w:r>
      <w:r>
        <w:t>l CALTRANS at (</w:t>
      </w:r>
      <w:r>
        <w:rPr>
          <w:i/>
          <w:u w:val="single"/>
        </w:rPr>
        <w:t>phone number</w:t>
      </w:r>
      <w:r>
        <w:t>).</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720"/>
        <w:jc w:val="both"/>
      </w:pPr>
      <w:r>
        <w:rPr>
          <w:i/>
        </w:rPr>
        <w:t>USE THIS SENTENCE WHEN ITEM #21 IS NOT INCLUDED IN THE NOTICE:</w:t>
      </w:r>
    </w:p>
    <w:p w:rsidR="00000000" w:rsidRDefault="009E1D88">
      <w:pPr>
        <w:pBdr>
          <w:right w:val="single" w:sz="4" w:space="4" w:color="auto"/>
        </w:pBdr>
        <w:spacing w:line="240" w:lineRule="exact"/>
        <w:jc w:val="both"/>
        <w:rPr>
          <w:sz w:val="14"/>
        </w:rPr>
      </w:pPr>
    </w:p>
    <w:p w:rsidR="00000000" w:rsidRDefault="009E1D88">
      <w:pPr>
        <w:pBdr>
          <w:right w:val="single" w:sz="4" w:space="4" w:color="auto"/>
        </w:pBdr>
        <w:ind w:left="1080"/>
        <w:jc w:val="both"/>
      </w:pPr>
      <w:r>
        <w:rPr>
          <w:i/>
        </w:rPr>
        <w:t>Individuals who require documents in alternative formats are requested to contact the District (</w:t>
      </w:r>
      <w:r>
        <w:rPr>
          <w:i/>
          <w:u w:val="single"/>
        </w:rPr>
        <w:t>number</w:t>
      </w:r>
      <w:r>
        <w:rPr>
          <w:i/>
        </w:rPr>
        <w:t>) Design Division (or Public Affairs Office) at (</w:t>
      </w:r>
      <w:r>
        <w:rPr>
          <w:i/>
          <w:u w:val="single"/>
        </w:rPr>
        <w:t>phone</w:t>
      </w:r>
      <w:r>
        <w:rPr>
          <w:i/>
        </w:rPr>
        <w:t xml:space="preserve"> </w:t>
      </w:r>
      <w:r>
        <w:rPr>
          <w:i/>
          <w:u w:val="single"/>
        </w:rPr>
        <w:t>numb</w:t>
      </w:r>
      <w:r>
        <w:rPr>
          <w:i/>
          <w:u w:val="single"/>
        </w:rPr>
        <w:t>er</w:t>
      </w:r>
      <w:r>
        <w:rPr>
          <w:i/>
        </w:rPr>
        <w:t>).  TDD users may contact the California Relay Service TDD line at 1-800-735-2929 or Voice Line at 1-800-735-2922.  (or Caltrans at TDD phone number (</w:t>
      </w:r>
      <w:r>
        <w:rPr>
          <w:i/>
          <w:u w:val="single"/>
        </w:rPr>
        <w:t>TDD phone</w:t>
      </w:r>
      <w:r>
        <w:rPr>
          <w:i/>
        </w:rPr>
        <w:t xml:space="preserve"> </w:t>
      </w:r>
      <w:r>
        <w:rPr>
          <w:i/>
          <w:u w:val="single"/>
        </w:rPr>
        <w:t>number</w:t>
      </w:r>
      <w:r>
        <w:rPr>
          <w:i/>
        </w:rPr>
        <w:t>)).</w:t>
      </w:r>
    </w:p>
    <w:p w:rsidR="00000000" w:rsidRDefault="009E1D88">
      <w:pPr>
        <w:pBdr>
          <w:right w:val="single" w:sz="4" w:space="4" w:color="auto"/>
        </w:pBdr>
        <w:sectPr w:rsidR="00000000">
          <w:pgSz w:w="12240" w:h="15840"/>
          <w:pgMar w:top="1440" w:right="1800" w:bottom="1440" w:left="1800" w:header="720" w:footer="720" w:gutter="0"/>
          <w:pgNumType w:chapStyle="1"/>
          <w:cols w:space="720"/>
        </w:sectPr>
      </w:pPr>
    </w:p>
    <w:p w:rsidR="00000000" w:rsidRDefault="009E1D88"/>
    <w:p w:rsidR="00000000" w:rsidRDefault="009E1D88">
      <w:pPr>
        <w:pStyle w:val="Heading3"/>
        <w:pBdr>
          <w:bottom w:val="double" w:sz="12" w:space="1" w:color="auto"/>
        </w:pBdr>
        <w:jc w:val="center"/>
        <w:rPr>
          <w:b w:val="0"/>
          <w:sz w:val="40"/>
        </w:rPr>
      </w:pPr>
      <w:bookmarkStart w:id="18" w:name="_Toc374078185"/>
      <w:bookmarkStart w:id="19" w:name="_Toc374263073"/>
      <w:bookmarkStart w:id="20" w:name="_Toc374263238"/>
      <w:bookmarkStart w:id="21" w:name="_Toc374263281"/>
      <w:bookmarkStart w:id="22" w:name="_Toc374331416"/>
      <w:bookmarkStart w:id="23" w:name="_Toc374674700"/>
      <w:bookmarkStart w:id="24" w:name="_Toc376523684"/>
      <w:r>
        <w:rPr>
          <w:b w:val="0"/>
          <w:sz w:val="40"/>
        </w:rPr>
        <w:br w:type="page"/>
      </w:r>
      <w:r>
        <w:rPr>
          <w:b w:val="0"/>
          <w:sz w:val="40"/>
        </w:rPr>
        <w:lastRenderedPageBreak/>
        <w:t>Record of Public Hearing</w:t>
      </w:r>
      <w:bookmarkEnd w:id="18"/>
      <w:bookmarkEnd w:id="19"/>
      <w:bookmarkEnd w:id="20"/>
      <w:bookmarkEnd w:id="21"/>
      <w:bookmarkEnd w:id="22"/>
      <w:bookmarkEnd w:id="23"/>
      <w:bookmarkEnd w:id="24"/>
    </w:p>
    <w:p w:rsidR="00000000" w:rsidRDefault="009E1D88"/>
    <w:p w:rsidR="00000000" w:rsidRDefault="009E1D88"/>
    <w:p w:rsidR="00000000" w:rsidRDefault="009E1D88">
      <w:r>
        <w:t>State of California</w:t>
      </w:r>
    </w:p>
    <w:p w:rsidR="00000000" w:rsidRDefault="009E1D88">
      <w:r>
        <w:t>Business, Transportation, and Hous</w:t>
      </w:r>
      <w:r>
        <w:t>ing Agency</w:t>
      </w:r>
    </w:p>
    <w:p w:rsidR="00000000" w:rsidRDefault="009E1D88">
      <w:r>
        <w:t>Department of Transportation</w:t>
      </w:r>
    </w:p>
    <w:p w:rsidR="00000000" w:rsidRDefault="009E1D88">
      <w:pPr>
        <w:rPr>
          <w:u w:val="single"/>
        </w:rPr>
      </w:pPr>
      <w:r>
        <w:t>District</w:t>
      </w:r>
      <w:r>
        <w:rPr>
          <w:u w:val="single"/>
        </w:rPr>
        <w:tab/>
        <w:t xml:space="preserve"> ________</w:t>
      </w:r>
    </w:p>
    <w:p w:rsidR="00000000" w:rsidRDefault="009E1D88">
      <w:pPr>
        <w:rPr>
          <w:u w:val="single"/>
        </w:rPr>
      </w:pPr>
    </w:p>
    <w:p w:rsidR="00000000" w:rsidRDefault="009E1D88">
      <w:pPr>
        <w:tabs>
          <w:tab w:val="left" w:pos="5040"/>
          <w:tab w:val="left" w:pos="6660"/>
          <w:tab w:val="right" w:pos="8640"/>
        </w:tabs>
      </w:pPr>
      <w:r>
        <w:tab/>
      </w:r>
      <w:r>
        <w:rPr>
          <w:u w:val="single"/>
        </w:rPr>
        <w:tab/>
      </w:r>
      <w:r>
        <w:t xml:space="preserve">    </w:t>
      </w:r>
      <w:r>
        <w:rPr>
          <w:u w:val="single"/>
        </w:rPr>
        <w:tab/>
      </w:r>
    </w:p>
    <w:p w:rsidR="00000000" w:rsidRDefault="009E1D88">
      <w:pPr>
        <w:tabs>
          <w:tab w:val="left" w:pos="5040"/>
          <w:tab w:val="left" w:pos="6660"/>
          <w:tab w:val="right" w:pos="8640"/>
        </w:tabs>
      </w:pPr>
      <w:r>
        <w:tab/>
        <w:t>R.U.</w:t>
      </w:r>
      <w:r>
        <w:tab/>
        <w:t xml:space="preserve">    E.A.</w:t>
      </w:r>
    </w:p>
    <w:p w:rsidR="00000000" w:rsidRDefault="009E1D88"/>
    <w:p w:rsidR="00000000" w:rsidRDefault="009E1D88"/>
    <w:p w:rsidR="00000000" w:rsidRDefault="009E1D88">
      <w:pPr>
        <w:jc w:val="center"/>
      </w:pPr>
      <w:r>
        <w:t>RECORD OF PUBLIC HEARING</w:t>
      </w:r>
    </w:p>
    <w:p w:rsidR="00000000" w:rsidRDefault="009E1D88"/>
    <w:p w:rsidR="00000000" w:rsidRDefault="009E1D88"/>
    <w:p w:rsidR="00000000" w:rsidRDefault="009E1D88">
      <w:pPr>
        <w:jc w:val="center"/>
      </w:pPr>
      <w:r>
        <w:t>(Route location studies, freeway development, conventional development, widening, etc.)</w:t>
      </w:r>
    </w:p>
    <w:p w:rsidR="00000000" w:rsidRDefault="009E1D88"/>
    <w:p w:rsidR="00000000" w:rsidRDefault="009E1D88"/>
    <w:p w:rsidR="00000000" w:rsidRDefault="009E1D88">
      <w:pPr>
        <w:jc w:val="center"/>
      </w:pPr>
      <w:r>
        <w:t>OF</w:t>
      </w:r>
    </w:p>
    <w:p w:rsidR="00000000" w:rsidRDefault="009E1D88"/>
    <w:p w:rsidR="00000000" w:rsidRDefault="009E1D88">
      <w:pPr>
        <w:jc w:val="center"/>
      </w:pPr>
      <w:r>
        <w:t>ROUTE ________</w:t>
      </w:r>
    </w:p>
    <w:p w:rsidR="00000000" w:rsidRDefault="009E1D88"/>
    <w:p w:rsidR="00000000" w:rsidRDefault="009E1D88">
      <w:pPr>
        <w:jc w:val="center"/>
      </w:pPr>
      <w:r>
        <w:t>IN _____________________ COUNTY</w:t>
      </w:r>
    </w:p>
    <w:p w:rsidR="00000000" w:rsidRDefault="009E1D88"/>
    <w:p w:rsidR="00000000" w:rsidRDefault="009E1D88">
      <w:pPr>
        <w:jc w:val="center"/>
      </w:pPr>
      <w:r>
        <w:t>P</w:t>
      </w:r>
      <w:r>
        <w:t xml:space="preserve">OST MILE </w:t>
      </w:r>
      <w:r>
        <w:rPr>
          <w:u w:val="single"/>
        </w:rPr>
        <w:t>__________</w:t>
      </w:r>
      <w:r>
        <w:t xml:space="preserve"> TO </w:t>
      </w:r>
      <w:r>
        <w:rPr>
          <w:u w:val="single"/>
        </w:rPr>
        <w:t>__________</w:t>
      </w:r>
    </w:p>
    <w:p w:rsidR="00000000" w:rsidRDefault="009E1D88"/>
    <w:p w:rsidR="00000000" w:rsidRDefault="009E1D88">
      <w:pPr>
        <w:jc w:val="center"/>
      </w:pPr>
      <w:r>
        <w:t>BETWEEN</w:t>
      </w:r>
    </w:p>
    <w:p w:rsidR="00000000" w:rsidRDefault="009E1D88"/>
    <w:p w:rsidR="00000000" w:rsidRDefault="009E1D88">
      <w:pPr>
        <w:jc w:val="center"/>
      </w:pPr>
      <w:r>
        <w:t>________________________________________</w:t>
      </w:r>
    </w:p>
    <w:p w:rsidR="00000000" w:rsidRDefault="009E1D88"/>
    <w:p w:rsidR="00000000" w:rsidRDefault="009E1D88">
      <w:pPr>
        <w:jc w:val="center"/>
      </w:pPr>
      <w:r>
        <w:t>AND</w:t>
      </w:r>
    </w:p>
    <w:p w:rsidR="00000000" w:rsidRDefault="009E1D88"/>
    <w:p w:rsidR="00000000" w:rsidRDefault="009E1D88">
      <w:pPr>
        <w:jc w:val="center"/>
      </w:pPr>
      <w:r>
        <w:t>________________________________________</w:t>
      </w:r>
    </w:p>
    <w:p w:rsidR="00000000" w:rsidRDefault="009E1D88"/>
    <w:p w:rsidR="00000000" w:rsidRDefault="009E1D88">
      <w:pPr>
        <w:jc w:val="center"/>
      </w:pPr>
      <w:r>
        <w:t>_____________ POST MILES</w:t>
      </w:r>
    </w:p>
    <w:p w:rsidR="00000000" w:rsidRDefault="009E1D88"/>
    <w:p w:rsidR="00000000" w:rsidRDefault="009E1D88">
      <w:pPr>
        <w:jc w:val="center"/>
      </w:pPr>
      <w:r>
        <w:t>____</w:t>
      </w:r>
      <w:r>
        <w:rPr>
          <w:u w:val="single"/>
        </w:rPr>
        <w:t>(DATE)</w:t>
      </w:r>
      <w:r>
        <w:t>____</w:t>
      </w:r>
    </w:p>
    <w:p w:rsidR="00000000" w:rsidRDefault="009E1D88"/>
    <w:p w:rsidR="00000000" w:rsidRDefault="009E1D88">
      <w:pPr>
        <w:jc w:val="center"/>
        <w:rPr>
          <w:u w:val="single"/>
        </w:rPr>
      </w:pPr>
      <w:r>
        <w:t>__________________</w:t>
      </w:r>
      <w:r>
        <w:rPr>
          <w:u w:val="single"/>
        </w:rPr>
        <w:t>(LOCATION)_</w:t>
      </w:r>
      <w:r>
        <w:t>_________________</w:t>
      </w:r>
    </w:p>
    <w:p w:rsidR="00000000" w:rsidRDefault="009E1D88"/>
    <w:p w:rsidR="00000000" w:rsidRDefault="009E1D88">
      <w:pPr>
        <w:jc w:val="center"/>
        <w:rPr>
          <w:u w:val="single"/>
        </w:rPr>
      </w:pPr>
      <w:r>
        <w:t>____</w:t>
      </w:r>
      <w:r>
        <w:rPr>
          <w:u w:val="single"/>
        </w:rPr>
        <w:t>_(PRESIDING OFFICER)_</w:t>
      </w:r>
      <w:r>
        <w:t>____</w:t>
      </w:r>
    </w:p>
    <w:p w:rsidR="00000000" w:rsidRDefault="009E1D88"/>
    <w:p w:rsidR="00000000" w:rsidRDefault="009E1D88">
      <w:pPr>
        <w:jc w:val="both"/>
      </w:pPr>
      <w:r>
        <w:br w:type="page"/>
      </w:r>
    </w:p>
    <w:p w:rsidR="00000000" w:rsidRDefault="009E1D88">
      <w:pPr>
        <w:jc w:val="center"/>
      </w:pPr>
      <w:r>
        <w:lastRenderedPageBreak/>
        <w:t>CONTENTS</w:t>
      </w:r>
    </w:p>
    <w:p w:rsidR="00000000" w:rsidRDefault="009E1D88">
      <w:pPr>
        <w:jc w:val="both"/>
      </w:pPr>
    </w:p>
    <w:p w:rsidR="00000000" w:rsidRDefault="009E1D88">
      <w:pPr>
        <w:jc w:val="both"/>
        <w:rPr>
          <w:u w:val="single"/>
        </w:rPr>
      </w:pPr>
      <w:r>
        <w:rPr>
          <w:u w:val="single"/>
        </w:rPr>
        <w:t>Title Page</w:t>
      </w:r>
    </w:p>
    <w:p w:rsidR="00000000" w:rsidRDefault="009E1D88">
      <w:pPr>
        <w:jc w:val="both"/>
      </w:pPr>
    </w:p>
    <w:p w:rsidR="00000000" w:rsidRDefault="009E1D88">
      <w:pPr>
        <w:ind w:left="720"/>
        <w:jc w:val="both"/>
      </w:pPr>
      <w:r>
        <w:t>See the prior page for a sample of the information desired.  The information may be placed directly on the cover or on the first page.</w:t>
      </w:r>
    </w:p>
    <w:p w:rsidR="00000000" w:rsidRDefault="009E1D88">
      <w:pPr>
        <w:jc w:val="both"/>
      </w:pPr>
    </w:p>
    <w:p w:rsidR="00000000" w:rsidRDefault="009E1D88">
      <w:pPr>
        <w:jc w:val="both"/>
        <w:rPr>
          <w:u w:val="single"/>
        </w:rPr>
      </w:pPr>
      <w:r>
        <w:rPr>
          <w:u w:val="single"/>
        </w:rPr>
        <w:t>Table of Contents</w:t>
      </w:r>
    </w:p>
    <w:p w:rsidR="00000000" w:rsidRDefault="009E1D88">
      <w:pPr>
        <w:jc w:val="both"/>
      </w:pPr>
    </w:p>
    <w:p w:rsidR="00000000" w:rsidRDefault="009E1D88">
      <w:pPr>
        <w:ind w:left="720"/>
        <w:jc w:val="both"/>
      </w:pPr>
      <w:r>
        <w:t>Contents of the Record.</w:t>
      </w:r>
    </w:p>
    <w:p w:rsidR="00000000" w:rsidRDefault="009E1D88">
      <w:pPr>
        <w:jc w:val="both"/>
        <w:rPr>
          <w:u w:val="single"/>
        </w:rPr>
      </w:pPr>
    </w:p>
    <w:p w:rsidR="00000000" w:rsidRDefault="009E1D88">
      <w:pPr>
        <w:jc w:val="both"/>
      </w:pPr>
      <w:r>
        <w:rPr>
          <w:u w:val="single"/>
        </w:rPr>
        <w:t>Resume of Hearing</w:t>
      </w:r>
    </w:p>
    <w:p w:rsidR="00000000" w:rsidRDefault="009E1D88">
      <w:pPr>
        <w:jc w:val="both"/>
      </w:pPr>
    </w:p>
    <w:p w:rsidR="00000000" w:rsidRDefault="009E1D88">
      <w:pPr>
        <w:ind w:left="720"/>
        <w:jc w:val="both"/>
      </w:pPr>
      <w:r>
        <w:t>State the time (duration) and numbe</w:t>
      </w:r>
      <w:r>
        <w:t>r in attendance at the hearing.  List the Hearing Officer, Caltrans staff, and local officials in attendance.</w:t>
      </w:r>
    </w:p>
    <w:p w:rsidR="00000000" w:rsidRDefault="009E1D88">
      <w:pPr>
        <w:jc w:val="both"/>
      </w:pPr>
    </w:p>
    <w:p w:rsidR="00000000" w:rsidRDefault="009E1D88">
      <w:pPr>
        <w:jc w:val="both"/>
      </w:pPr>
      <w:r>
        <w:rPr>
          <w:u w:val="words"/>
        </w:rPr>
        <w:t>Handouts</w:t>
      </w:r>
    </w:p>
    <w:p w:rsidR="00000000" w:rsidRDefault="009E1D88">
      <w:pPr>
        <w:jc w:val="both"/>
      </w:pPr>
    </w:p>
    <w:p w:rsidR="00000000" w:rsidRDefault="009E1D88">
      <w:pPr>
        <w:ind w:left="720"/>
        <w:jc w:val="both"/>
      </w:pPr>
      <w:r>
        <w:t>Include a copy of each brochure or pamphlet prepared for the hearing.</w:t>
      </w:r>
    </w:p>
    <w:p w:rsidR="00000000" w:rsidRDefault="009E1D88">
      <w:pPr>
        <w:jc w:val="both"/>
        <w:rPr>
          <w:u w:val="single"/>
        </w:rPr>
      </w:pPr>
    </w:p>
    <w:p w:rsidR="00000000" w:rsidRDefault="009E1D88">
      <w:pPr>
        <w:jc w:val="both"/>
        <w:rPr>
          <w:u w:val="single"/>
        </w:rPr>
      </w:pPr>
      <w:r>
        <w:rPr>
          <w:u w:val="single"/>
        </w:rPr>
        <w:t>Index of Speakers</w:t>
      </w:r>
    </w:p>
    <w:p w:rsidR="00000000" w:rsidRDefault="009E1D88">
      <w:pPr>
        <w:jc w:val="both"/>
      </w:pPr>
    </w:p>
    <w:p w:rsidR="00000000" w:rsidRDefault="009E1D88">
      <w:pPr>
        <w:ind w:left="720"/>
        <w:jc w:val="both"/>
      </w:pPr>
      <w:r>
        <w:t>The index of speakers or commenters should in</w:t>
      </w:r>
      <w:r>
        <w:t xml:space="preserve">clude their affiliation, if known, and the first page reference of each appearance in the transcript.  It is not necessary to make a page reference to the Hearing Officer to members of the panel participating in the hearing. </w:t>
      </w:r>
    </w:p>
    <w:p w:rsidR="00000000" w:rsidRDefault="009E1D88">
      <w:pPr>
        <w:jc w:val="both"/>
      </w:pPr>
    </w:p>
    <w:p w:rsidR="00000000" w:rsidRDefault="009E1D88">
      <w:pPr>
        <w:jc w:val="both"/>
        <w:rPr>
          <w:u w:val="single"/>
        </w:rPr>
      </w:pPr>
      <w:r>
        <w:rPr>
          <w:u w:val="single"/>
        </w:rPr>
        <w:t>Transcript of Hearing</w:t>
      </w:r>
    </w:p>
    <w:p w:rsidR="00000000" w:rsidRDefault="009E1D88">
      <w:pPr>
        <w:jc w:val="both"/>
      </w:pPr>
    </w:p>
    <w:p w:rsidR="00000000" w:rsidRDefault="009E1D88">
      <w:pPr>
        <w:ind w:left="720"/>
        <w:jc w:val="both"/>
      </w:pPr>
      <w:r>
        <w:t>Throug</w:t>
      </w:r>
      <w:r>
        <w:t>hout the text, whenever a speaker refers to an exhibit, document, map, etc., an appropriate page reference must be placed in the margin of the transcript to indicate the location in the Record for that particular item.  Otherwise, a great deal of hunting w</w:t>
      </w:r>
      <w:r>
        <w:t>ill be required to find the item; in Records of larger hearings the correct item may not be found.  For added convenience, consider inserting the exhibit in the transcript text where it is mentioned.  Preferably the exhibit will not have to be placed on th</w:t>
      </w:r>
      <w:r>
        <w:t xml:space="preserve">e backside of the page, but even that is better than in the back of the volume. </w:t>
      </w:r>
    </w:p>
    <w:p w:rsidR="00000000" w:rsidRDefault="009E1D88">
      <w:pPr>
        <w:jc w:val="both"/>
      </w:pPr>
    </w:p>
    <w:p w:rsidR="00000000" w:rsidRDefault="009E1D88">
      <w:pPr>
        <w:jc w:val="both"/>
        <w:rPr>
          <w:u w:val="single"/>
        </w:rPr>
      </w:pPr>
      <w:r>
        <w:rPr>
          <w:u w:val="single"/>
        </w:rPr>
        <w:t>Open Forum Questions and Answers</w:t>
      </w:r>
    </w:p>
    <w:p w:rsidR="00000000" w:rsidRDefault="009E1D88">
      <w:pPr>
        <w:jc w:val="both"/>
      </w:pPr>
    </w:p>
    <w:p w:rsidR="00000000" w:rsidRDefault="009E1D88">
      <w:pPr>
        <w:ind w:left="720"/>
        <w:jc w:val="both"/>
      </w:pPr>
      <w:r>
        <w:t>When the hearing format is an Open Forum format, staff members who answered questions from the audience should create a recap of questions a</w:t>
      </w:r>
      <w:r>
        <w:t xml:space="preserve">sked and answers given. </w:t>
      </w:r>
    </w:p>
    <w:p w:rsidR="00000000" w:rsidRDefault="009E1D88">
      <w:pPr>
        <w:jc w:val="both"/>
      </w:pPr>
    </w:p>
    <w:p w:rsidR="00000000" w:rsidRDefault="009E1D88">
      <w:pPr>
        <w:jc w:val="both"/>
      </w:pPr>
      <w:r>
        <w:rPr>
          <w:u w:val="words"/>
        </w:rPr>
        <w:t>Displays</w:t>
      </w:r>
    </w:p>
    <w:p w:rsidR="00000000" w:rsidRDefault="009E1D88">
      <w:pPr>
        <w:jc w:val="both"/>
      </w:pPr>
    </w:p>
    <w:p w:rsidR="00000000" w:rsidRDefault="009E1D88">
      <w:pPr>
        <w:ind w:left="720"/>
        <w:jc w:val="both"/>
      </w:pPr>
      <w:r>
        <w:t>Reproductions of all exhibits, maps, typical sections, sketches, models, photos, etc., displayed or presented at the hearing by Caltrans or any other party should be included in the Record.  This does not include documen</w:t>
      </w:r>
      <w:r>
        <w:t xml:space="preserve">ts such as a DED, Noise and Air Study Reports, etc., which are included by reference. </w:t>
      </w:r>
    </w:p>
    <w:p w:rsidR="00000000" w:rsidRDefault="009E1D88">
      <w:pPr>
        <w:jc w:val="both"/>
        <w:rPr>
          <w:u w:val="single"/>
        </w:rPr>
      </w:pPr>
      <w:r>
        <w:rPr>
          <w:u w:val="words"/>
        </w:rPr>
        <w:br w:type="page"/>
      </w:r>
      <w:r>
        <w:rPr>
          <w:u w:val="single"/>
        </w:rPr>
        <w:lastRenderedPageBreak/>
        <w:t>Documents for the Record</w:t>
      </w:r>
    </w:p>
    <w:p w:rsidR="00000000" w:rsidRDefault="009E1D88">
      <w:pPr>
        <w:jc w:val="both"/>
      </w:pPr>
    </w:p>
    <w:p w:rsidR="00000000" w:rsidRDefault="009E1D88">
      <w:pPr>
        <w:ind w:left="720"/>
        <w:jc w:val="both"/>
      </w:pPr>
      <w:r>
        <w:t>Copies of statements, resolutions, petitions, letters, and exhibits received while the Record is still open must be included.  Where the numbe</w:t>
      </w:r>
      <w:r>
        <w:t xml:space="preserve">r of documents is particularly large, they should be subdivided into group.  For example: local governing bodies, community organizations, State and federal agencies, individuals, etc. </w:t>
      </w:r>
    </w:p>
    <w:p w:rsidR="00000000" w:rsidRDefault="009E1D88">
      <w:pPr>
        <w:jc w:val="both"/>
      </w:pPr>
    </w:p>
    <w:p w:rsidR="00000000" w:rsidRDefault="009E1D88">
      <w:pPr>
        <w:jc w:val="both"/>
      </w:pPr>
      <w:r>
        <w:rPr>
          <w:u w:val="words"/>
        </w:rPr>
        <w:t>Documents Requiring Response</w:t>
      </w:r>
    </w:p>
    <w:p w:rsidR="00000000" w:rsidRDefault="009E1D88">
      <w:pPr>
        <w:jc w:val="both"/>
      </w:pPr>
    </w:p>
    <w:p w:rsidR="00000000" w:rsidRDefault="009E1D88">
      <w:pPr>
        <w:ind w:left="720"/>
        <w:jc w:val="both"/>
      </w:pPr>
      <w:r>
        <w:t>Documents that required a response must</w:t>
      </w:r>
      <w:r>
        <w:t xml:space="preserve"> include the response. This treatment will afford some measure of comparability, as far as the Record is concerned, with questions that were answered at the hearing. </w:t>
      </w:r>
    </w:p>
    <w:p w:rsidR="00000000" w:rsidRDefault="009E1D88">
      <w:pPr>
        <w:jc w:val="both"/>
      </w:pPr>
    </w:p>
    <w:p w:rsidR="00000000" w:rsidRDefault="009E1D88">
      <w:pPr>
        <w:jc w:val="both"/>
        <w:rPr>
          <w:u w:val="single"/>
        </w:rPr>
      </w:pPr>
      <w:r>
        <w:rPr>
          <w:u w:val="single"/>
        </w:rPr>
        <w:t>Other Materials</w:t>
      </w:r>
    </w:p>
    <w:p w:rsidR="00000000" w:rsidRDefault="009E1D88">
      <w:pPr>
        <w:jc w:val="both"/>
      </w:pPr>
    </w:p>
    <w:p w:rsidR="00000000" w:rsidRDefault="009E1D88">
      <w:pPr>
        <w:ind w:left="720"/>
        <w:jc w:val="both"/>
      </w:pPr>
      <w:r>
        <w:t xml:space="preserve">Newspaper articles published prior to the hearing notice and after the </w:t>
      </w:r>
      <w:r>
        <w:t xml:space="preserve">close of the Record should be attached to the letter transmitting the hearing record.  Also include other material and pertinent correspondence received after the closing of the Record.  Only items specifically submitted for the Record are to be included. </w:t>
      </w:r>
    </w:p>
    <w:p w:rsidR="00000000" w:rsidRDefault="009E1D88">
      <w:pPr>
        <w:jc w:val="both"/>
      </w:pPr>
    </w:p>
    <w:p w:rsidR="00000000" w:rsidRDefault="009E1D88">
      <w:pPr>
        <w:jc w:val="both"/>
      </w:pPr>
      <w:r>
        <w:rPr>
          <w:u w:val="words"/>
        </w:rPr>
        <w:t>Publicity</w:t>
      </w:r>
    </w:p>
    <w:p w:rsidR="00000000" w:rsidRDefault="009E1D88">
      <w:pPr>
        <w:jc w:val="both"/>
      </w:pPr>
    </w:p>
    <w:p w:rsidR="00000000" w:rsidRDefault="009E1D88">
      <w:pPr>
        <w:ind w:left="720"/>
        <w:jc w:val="both"/>
      </w:pPr>
      <w:r>
        <w:t xml:space="preserve">The Record should include reproductions of all newspaper articles, published press releases, paid notices, etc., for the period from first announcement of the hearing to the closing of the Record. </w:t>
      </w:r>
    </w:p>
    <w:p w:rsidR="00000000" w:rsidRDefault="009E1D88">
      <w:pPr>
        <w:jc w:val="both"/>
      </w:pPr>
    </w:p>
    <w:p w:rsidR="00000000" w:rsidRDefault="009E1D88">
      <w:pPr>
        <w:jc w:val="both"/>
      </w:pPr>
      <w:r>
        <w:rPr>
          <w:u w:val="words"/>
        </w:rPr>
        <w:t>Invitations</w:t>
      </w:r>
    </w:p>
    <w:p w:rsidR="00000000" w:rsidRDefault="009E1D88">
      <w:pPr>
        <w:jc w:val="both"/>
      </w:pPr>
    </w:p>
    <w:p w:rsidR="00000000" w:rsidRDefault="009E1D88">
      <w:pPr>
        <w:ind w:left="720"/>
        <w:jc w:val="both"/>
      </w:pPr>
      <w:r>
        <w:t>Include a copy of the typical l</w:t>
      </w:r>
      <w:r>
        <w:t xml:space="preserve">etter of invitation to the hearing, as well as a list of those receiving the invitation.  An appropriate notation should be placed beside the names of those who attended the hearing. </w:t>
      </w:r>
    </w:p>
    <w:p w:rsidR="00000000" w:rsidRDefault="009E1D88">
      <w:pPr>
        <w:rPr>
          <w:sz w:val="14"/>
        </w:rPr>
        <w:sectPr w:rsidR="00000000">
          <w:headerReference w:type="even" r:id="rId28"/>
          <w:headerReference w:type="default" r:id="rId29"/>
          <w:footerReference w:type="even" r:id="rId30"/>
          <w:footerReference w:type="default" r:id="rId31"/>
          <w:type w:val="continuous"/>
          <w:pgSz w:w="12240" w:h="15840"/>
          <w:pgMar w:top="1440" w:right="1800" w:bottom="1440" w:left="1800" w:header="720" w:footer="720" w:gutter="0"/>
          <w:pgNumType w:chapStyle="1"/>
          <w:cols w:space="720"/>
        </w:sectPr>
      </w:pPr>
    </w:p>
    <w:p w:rsidR="00000000" w:rsidRDefault="009E1D88">
      <w:pPr>
        <w:pStyle w:val="Heading3"/>
        <w:pBdr>
          <w:bottom w:val="double" w:sz="12" w:space="1" w:color="auto"/>
        </w:pBdr>
        <w:jc w:val="center"/>
        <w:rPr>
          <w:b w:val="0"/>
          <w:sz w:val="40"/>
        </w:rPr>
      </w:pPr>
      <w:bookmarkStart w:id="25" w:name="_Toc374078263"/>
      <w:bookmarkStart w:id="26" w:name="_Toc374263239"/>
      <w:bookmarkStart w:id="27" w:name="_Toc374263282"/>
      <w:bookmarkStart w:id="28" w:name="_Toc374331417"/>
      <w:bookmarkStart w:id="29" w:name="_Toc374674701"/>
      <w:bookmarkStart w:id="30" w:name="_Toc376523685"/>
      <w:r>
        <w:rPr>
          <w:b w:val="0"/>
          <w:sz w:val="40"/>
        </w:rPr>
        <w:lastRenderedPageBreak/>
        <w:t>Public Hearing, Presiding Officer Letter of Confirmation (sample)</w:t>
      </w:r>
      <w:bookmarkEnd w:id="25"/>
      <w:bookmarkEnd w:id="26"/>
      <w:bookmarkEnd w:id="27"/>
      <w:bookmarkEnd w:id="28"/>
      <w:bookmarkEnd w:id="29"/>
      <w:bookmarkEnd w:id="30"/>
    </w:p>
    <w:p w:rsidR="00000000" w:rsidRDefault="009E1D88">
      <w:pPr>
        <w:jc w:val="center"/>
        <w:rPr>
          <w:b/>
        </w:rPr>
      </w:pPr>
    </w:p>
    <w:p w:rsidR="00000000" w:rsidRDefault="009E1D88">
      <w:pPr>
        <w:jc w:val="center"/>
      </w:pPr>
      <w:r>
        <w:rPr>
          <w:b/>
          <w:sz w:val="36"/>
        </w:rPr>
        <w:t>SAMP</w:t>
      </w:r>
      <w:r>
        <w:rPr>
          <w:b/>
          <w:sz w:val="36"/>
        </w:rPr>
        <w:t>LE LETTER</w:t>
      </w:r>
    </w:p>
    <w:p w:rsidR="00000000" w:rsidRDefault="009E1D88"/>
    <w:p w:rsidR="00000000" w:rsidRDefault="009E1D88">
      <w:pPr>
        <w:jc w:val="center"/>
        <w:rPr>
          <w:sz w:val="30"/>
        </w:rPr>
      </w:pPr>
      <w:r>
        <w:rPr>
          <w:sz w:val="30"/>
        </w:rPr>
        <w:t xml:space="preserve">(See </w:t>
      </w:r>
      <w:hyperlink r:id="rId32" w:history="1">
        <w:r>
          <w:rPr>
            <w:rStyle w:val="Hyperlink"/>
            <w:sz w:val="30"/>
          </w:rPr>
          <w:t>Chapter 11</w:t>
        </w:r>
      </w:hyperlink>
      <w:r>
        <w:rPr>
          <w:sz w:val="30"/>
        </w:rPr>
        <w:t>, Article 6)</w:t>
      </w:r>
    </w:p>
    <w:p w:rsidR="00000000" w:rsidRDefault="009E1D88"/>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9E1D88">
            <w:pPr>
              <w:widowControl w:val="0"/>
              <w:ind w:left="180" w:right="180"/>
            </w:pPr>
          </w:p>
          <w:p w:rsidR="00000000" w:rsidRDefault="009E1D88">
            <w:pPr>
              <w:widowControl w:val="0"/>
              <w:ind w:left="180" w:right="180"/>
            </w:pPr>
          </w:p>
          <w:p w:rsidR="00000000" w:rsidRDefault="009E1D88">
            <w:pPr>
              <w:widowControl w:val="0"/>
              <w:ind w:left="180" w:right="180"/>
            </w:pPr>
            <w:r>
              <w:rPr>
                <w:i/>
              </w:rPr>
              <w:tab/>
            </w:r>
            <w:r>
              <w:rPr>
                <w:i/>
              </w:rPr>
              <w:tab/>
            </w:r>
            <w:r>
              <w:rPr>
                <w:i/>
              </w:rPr>
              <w:tab/>
            </w:r>
            <w:r>
              <w:rPr>
                <w:i/>
              </w:rPr>
              <w:tab/>
            </w:r>
            <w:r>
              <w:rPr>
                <w:i/>
              </w:rPr>
              <w:tab/>
            </w:r>
            <w:r>
              <w:rPr>
                <w:i/>
              </w:rPr>
              <w:tab/>
              <w:t>Date</w:t>
            </w:r>
          </w:p>
          <w:p w:rsidR="00000000" w:rsidRDefault="009E1D88">
            <w:pPr>
              <w:widowControl w:val="0"/>
              <w:ind w:left="180" w:right="180"/>
            </w:pPr>
            <w:r>
              <w:rPr>
                <w:i/>
              </w:rPr>
              <w:tab/>
            </w:r>
            <w:r>
              <w:rPr>
                <w:i/>
              </w:rPr>
              <w:tab/>
            </w:r>
            <w:r>
              <w:rPr>
                <w:i/>
              </w:rPr>
              <w:tab/>
            </w:r>
            <w:r>
              <w:rPr>
                <w:i/>
              </w:rPr>
              <w:tab/>
            </w:r>
            <w:r>
              <w:rPr>
                <w:i/>
              </w:rPr>
              <w:tab/>
            </w:r>
            <w:r>
              <w:rPr>
                <w:i/>
              </w:rPr>
              <w:tab/>
              <w:t>File</w:t>
            </w:r>
          </w:p>
          <w:p w:rsidR="00000000" w:rsidRDefault="009E1D88">
            <w:pPr>
              <w:widowControl w:val="0"/>
              <w:ind w:left="180" w:right="180"/>
            </w:pPr>
          </w:p>
          <w:p w:rsidR="00000000" w:rsidRDefault="009E1D88">
            <w:pPr>
              <w:widowControl w:val="0"/>
              <w:ind w:left="180" w:right="180"/>
            </w:pPr>
          </w:p>
          <w:p w:rsidR="00000000" w:rsidRDefault="009E1D88">
            <w:pPr>
              <w:widowControl w:val="0"/>
              <w:ind w:left="180" w:right="180"/>
            </w:pPr>
          </w:p>
          <w:p w:rsidR="00000000" w:rsidRDefault="009E1D88">
            <w:pPr>
              <w:widowControl w:val="0"/>
              <w:tabs>
                <w:tab w:val="left" w:pos="2960"/>
              </w:tabs>
              <w:ind w:left="180" w:right="180"/>
            </w:pPr>
            <w:r>
              <w:t>Dear</w:t>
            </w:r>
            <w:r>
              <w:rPr>
                <w:u w:val="single"/>
              </w:rPr>
              <w:tab/>
            </w:r>
            <w:r>
              <w:t>:</w:t>
            </w:r>
          </w:p>
          <w:p w:rsidR="00000000" w:rsidRDefault="009E1D88">
            <w:pPr>
              <w:widowControl w:val="0"/>
              <w:ind w:left="180" w:right="180"/>
            </w:pPr>
          </w:p>
          <w:p w:rsidR="00000000" w:rsidRDefault="009E1D88">
            <w:pPr>
              <w:widowControl w:val="0"/>
              <w:ind w:left="180" w:right="180"/>
              <w:jc w:val="both"/>
            </w:pPr>
            <w:r>
              <w:t xml:space="preserve">Thank you for agreeing to act as presiding officer at the public hearing to receive comments on </w:t>
            </w:r>
            <w:r>
              <w:rPr>
                <w:u w:val="single"/>
              </w:rPr>
              <w:t>__________</w:t>
            </w:r>
            <w:r>
              <w:rPr>
                <w:i/>
                <w:u w:val="single"/>
              </w:rPr>
              <w:t>(b</w:t>
            </w:r>
            <w:r>
              <w:rPr>
                <w:i/>
                <w:u w:val="single"/>
              </w:rPr>
              <w:t>rief description of Hearing purpose)</w:t>
            </w:r>
            <w:r>
              <w:rPr>
                <w:u w:val="single"/>
              </w:rPr>
              <w:t>___________</w:t>
            </w:r>
            <w:r>
              <w:t>.</w:t>
            </w:r>
          </w:p>
          <w:p w:rsidR="00000000" w:rsidRDefault="009E1D88">
            <w:pPr>
              <w:widowControl w:val="0"/>
              <w:ind w:left="180" w:right="180"/>
            </w:pPr>
          </w:p>
          <w:p w:rsidR="00000000" w:rsidRDefault="009E1D88">
            <w:pPr>
              <w:widowControl w:val="0"/>
              <w:ind w:left="180" w:right="180"/>
              <w:jc w:val="both"/>
            </w:pPr>
            <w:r>
              <w:t>The hearing has been set for __________ p.m. on ____</w:t>
            </w:r>
            <w:r>
              <w:rPr>
                <w:i/>
                <w:u w:val="single"/>
              </w:rPr>
              <w:t>(date)</w:t>
            </w:r>
            <w:r>
              <w:t xml:space="preserve">_____ in the </w:t>
            </w:r>
            <w:r>
              <w:rPr>
                <w:u w:val="single"/>
              </w:rPr>
              <w:t>_________________________</w:t>
            </w:r>
            <w:r>
              <w:t>, California.</w:t>
            </w:r>
          </w:p>
          <w:p w:rsidR="00000000" w:rsidRDefault="009E1D88">
            <w:pPr>
              <w:widowControl w:val="0"/>
              <w:ind w:left="180" w:right="180"/>
            </w:pPr>
          </w:p>
          <w:p w:rsidR="00000000" w:rsidRDefault="009E1D88">
            <w:pPr>
              <w:widowControl w:val="0"/>
              <w:ind w:left="180" w:right="180"/>
              <w:jc w:val="both"/>
            </w:pPr>
            <w:r>
              <w:t xml:space="preserve">Messrs. </w:t>
            </w:r>
            <w:r>
              <w:rPr>
                <w:u w:val="single"/>
              </w:rPr>
              <w:t>_________________</w:t>
            </w:r>
            <w:r>
              <w:t xml:space="preserve">, </w:t>
            </w:r>
            <w:r>
              <w:rPr>
                <w:u w:val="single"/>
              </w:rPr>
              <w:t>_________________</w:t>
            </w:r>
            <w:r>
              <w:t xml:space="preserve">, </w:t>
            </w:r>
            <w:r>
              <w:rPr>
                <w:u w:val="single"/>
              </w:rPr>
              <w:t>_________________</w:t>
            </w:r>
            <w:r>
              <w:t xml:space="preserve">, of Caltrans and </w:t>
            </w:r>
            <w:r>
              <w:rPr>
                <w:u w:val="single"/>
              </w:rPr>
              <w:t>______________</w:t>
            </w:r>
            <w:r>
              <w:rPr>
                <w:u w:val="single"/>
              </w:rPr>
              <w:t>___</w:t>
            </w:r>
            <w:r>
              <w:t xml:space="preserve">, _________________, </w:t>
            </w:r>
            <w:r>
              <w:rPr>
                <w:u w:val="single"/>
              </w:rPr>
              <w:t>_________________</w:t>
            </w:r>
            <w:r>
              <w:t xml:space="preserve">, of </w:t>
            </w:r>
            <w:r>
              <w:rPr>
                <w:u w:val="single"/>
              </w:rPr>
              <w:t>__________________</w:t>
            </w:r>
            <w:r>
              <w:t xml:space="preserve"> will be sitting on the Hearing panel with you. We plan to hold a briefing session for the members of the Hearing panel on ___</w:t>
            </w:r>
            <w:r>
              <w:rPr>
                <w:i/>
                <w:u w:val="single"/>
              </w:rPr>
              <w:t>(date or open)</w:t>
            </w:r>
            <w:r>
              <w:t>___.</w:t>
            </w:r>
          </w:p>
          <w:p w:rsidR="00000000" w:rsidRDefault="009E1D88">
            <w:pPr>
              <w:widowControl w:val="0"/>
              <w:ind w:left="180" w:right="180"/>
              <w:jc w:val="both"/>
            </w:pPr>
            <w:r>
              <w:t>We will keep you advised on this and other deta</w:t>
            </w:r>
            <w:r>
              <w:t>ils as they develop.</w:t>
            </w:r>
          </w:p>
          <w:p w:rsidR="00000000" w:rsidRDefault="009E1D88">
            <w:pPr>
              <w:widowControl w:val="0"/>
              <w:ind w:left="180" w:right="180"/>
            </w:pPr>
          </w:p>
          <w:p w:rsidR="00000000" w:rsidRDefault="009E1D88">
            <w:pPr>
              <w:widowControl w:val="0"/>
              <w:ind w:left="180" w:right="180"/>
              <w:jc w:val="both"/>
            </w:pPr>
            <w:r>
              <w:t>The following are attached for your information:  schedule of key events; news release; letter of general invitation (and its mailing list); a copy of a paid advertisement, with a list of insertions; and a copy of the Draft environmen</w:t>
            </w:r>
            <w:r>
              <w:t>tal document (revise as appropriate).</w:t>
            </w:r>
          </w:p>
          <w:p w:rsidR="00000000" w:rsidRDefault="009E1D88">
            <w:pPr>
              <w:widowControl w:val="0"/>
              <w:ind w:left="180" w:right="180"/>
            </w:pPr>
          </w:p>
          <w:p w:rsidR="00000000" w:rsidRDefault="009E1D88">
            <w:pPr>
              <w:widowControl w:val="0"/>
              <w:ind w:left="180" w:right="180"/>
              <w:jc w:val="both"/>
            </w:pPr>
            <w:r>
              <w:t>If you have any questions or wish to further discuss arrangements, please call:</w:t>
            </w:r>
          </w:p>
          <w:p w:rsidR="00000000" w:rsidRDefault="009E1D88">
            <w:pPr>
              <w:widowControl w:val="0"/>
              <w:ind w:left="180" w:right="180"/>
            </w:pPr>
            <w:r>
              <w:rPr>
                <w:u w:val="single"/>
              </w:rPr>
              <w:t>_________</w:t>
            </w:r>
            <w:r>
              <w:rPr>
                <w:i/>
                <w:u w:val="single"/>
              </w:rPr>
              <w:t>(name)</w:t>
            </w:r>
            <w:r>
              <w:rPr>
                <w:u w:val="single"/>
              </w:rPr>
              <w:t>__________</w:t>
            </w:r>
            <w:r>
              <w:t xml:space="preserve"> at </w:t>
            </w:r>
            <w:r>
              <w:rPr>
                <w:u w:val="single"/>
              </w:rPr>
              <w:t>______</w:t>
            </w:r>
            <w:r>
              <w:rPr>
                <w:i/>
                <w:u w:val="single"/>
              </w:rPr>
              <w:t>(phone)</w:t>
            </w:r>
            <w:r>
              <w:rPr>
                <w:u w:val="single"/>
              </w:rPr>
              <w:t>_______</w:t>
            </w:r>
            <w:r>
              <w:t>.</w:t>
            </w:r>
          </w:p>
          <w:p w:rsidR="00000000" w:rsidRDefault="009E1D88">
            <w:pPr>
              <w:widowControl w:val="0"/>
              <w:ind w:left="180" w:right="180"/>
            </w:pPr>
          </w:p>
          <w:p w:rsidR="00000000" w:rsidRDefault="009E1D88">
            <w:pPr>
              <w:widowControl w:val="0"/>
              <w:ind w:left="180" w:right="180"/>
            </w:pPr>
            <w:r>
              <w:t>Sincerely,</w:t>
            </w:r>
          </w:p>
          <w:p w:rsidR="00000000" w:rsidRDefault="009E1D88">
            <w:pPr>
              <w:widowControl w:val="0"/>
              <w:ind w:left="180" w:right="180"/>
            </w:pPr>
          </w:p>
          <w:p w:rsidR="00000000" w:rsidRDefault="009E1D88">
            <w:pPr>
              <w:widowControl w:val="0"/>
              <w:ind w:left="180" w:right="180"/>
            </w:pPr>
          </w:p>
          <w:p w:rsidR="00000000" w:rsidRDefault="009E1D88">
            <w:pPr>
              <w:widowControl w:val="0"/>
              <w:ind w:left="180" w:right="180"/>
            </w:pPr>
          </w:p>
          <w:p w:rsidR="00000000" w:rsidRDefault="009E1D88">
            <w:pPr>
              <w:widowControl w:val="0"/>
              <w:ind w:left="180" w:right="180"/>
              <w:rPr>
                <w:u w:val="single"/>
              </w:rPr>
            </w:pPr>
            <w:r>
              <w:rPr>
                <w:u w:val="single"/>
              </w:rPr>
              <w:t>______________________________</w:t>
            </w:r>
          </w:p>
          <w:p w:rsidR="00000000" w:rsidRDefault="009E1D88">
            <w:pPr>
              <w:widowControl w:val="0"/>
              <w:ind w:left="180" w:right="180"/>
              <w:rPr>
                <w:u w:val="single"/>
              </w:rPr>
            </w:pPr>
          </w:p>
          <w:p w:rsidR="00000000" w:rsidRDefault="009E1D88">
            <w:pPr>
              <w:widowControl w:val="0"/>
              <w:ind w:left="180" w:right="180"/>
            </w:pPr>
          </w:p>
          <w:p w:rsidR="00000000" w:rsidRDefault="009E1D88"/>
        </w:tc>
      </w:tr>
    </w:tbl>
    <w:p w:rsidR="009E1D88" w:rsidRDefault="009E1D88"/>
    <w:sectPr w:rsidR="009E1D88">
      <w:pgSz w:w="12240" w:h="15840"/>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D88" w:rsidRDefault="009E1D88">
      <w:r>
        <w:separator/>
      </w:r>
    </w:p>
  </w:endnote>
  <w:endnote w:type="continuationSeparator" w:id="0">
    <w:p w:rsidR="009E1D88" w:rsidRDefault="009E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HH-ii</w:t>
    </w:r>
    <w:r>
      <w:rPr>
        <w:rStyle w:val="PageNumber"/>
        <w:sz w:val="20"/>
      </w:rPr>
      <w:fldChar w:fldCharType="end"/>
    </w:r>
  </w:p>
  <w:p w:rsidR="00000000" w:rsidRDefault="009E1D88">
    <w:pPr>
      <w:pStyle w:val="Footer"/>
      <w:ind w:right="360" w:firstLine="360"/>
      <w:rPr>
        <w:sz w:val="20"/>
      </w:rPr>
    </w:pP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r>
      <w:rPr>
        <w:sz w:val="20"/>
      </w:rPr>
      <w:tab/>
      <w:t>Project Development Procedures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HH-i</w:t>
    </w:r>
    <w:r>
      <w:rPr>
        <w:rStyle w:val="PageNumber"/>
        <w:sz w:val="20"/>
      </w:rPr>
      <w:fldChar w:fldCharType="end"/>
    </w:r>
  </w:p>
  <w:p w:rsidR="00000000" w:rsidRDefault="009E1D88">
    <w:pPr>
      <w:pStyle w:val="Footer"/>
      <w:tabs>
        <w:tab w:val="clear" w:pos="8640"/>
      </w:tabs>
      <w:rPr>
        <w:sz w:val="20"/>
      </w:rPr>
    </w:pPr>
    <w:r>
      <w:rPr>
        <w:sz w:val="20"/>
      </w:rPr>
      <w:t>Project Development Procedures Manual</w:t>
    </w: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HH-6</w:t>
    </w:r>
    <w:r>
      <w:rPr>
        <w:rStyle w:val="PageNumber"/>
        <w:sz w:val="20"/>
      </w:rPr>
      <w:fldChar w:fldCharType="end"/>
    </w:r>
  </w:p>
  <w:p w:rsidR="00000000" w:rsidRDefault="009E1D88">
    <w:pPr>
      <w:pStyle w:val="Footer"/>
      <w:rPr>
        <w:sz w:val="20"/>
      </w:rPr>
    </w:pP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r>
      <w:rPr>
        <w:sz w:val="20"/>
      </w:rPr>
      <w:tab/>
      <w:t>Project Development Procedu</w:t>
    </w:r>
    <w:r>
      <w:rPr>
        <w:sz w:val="20"/>
      </w:rPr>
      <w:t>res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HH-5</w:t>
    </w:r>
    <w:r>
      <w:rPr>
        <w:rStyle w:val="PageNumber"/>
        <w:sz w:val="20"/>
      </w:rPr>
      <w:fldChar w:fldCharType="end"/>
    </w:r>
  </w:p>
  <w:p w:rsidR="00000000" w:rsidRDefault="009E1D88">
    <w:pPr>
      <w:pStyle w:val="Footer"/>
      <w:rPr>
        <w:sz w:val="20"/>
      </w:rPr>
    </w:pPr>
    <w:r>
      <w:rPr>
        <w:sz w:val="20"/>
      </w:rPr>
      <w:t>Project Development Procedures Manual</w:t>
    </w: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HH-10</w:t>
    </w:r>
    <w:r>
      <w:rPr>
        <w:rStyle w:val="PageNumber"/>
        <w:sz w:val="20"/>
      </w:rPr>
      <w:fldChar w:fldCharType="end"/>
    </w:r>
  </w:p>
  <w:p w:rsidR="00000000" w:rsidRDefault="009E1D88">
    <w:pPr>
      <w:pStyle w:val="Footer"/>
    </w:pP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r>
      <w:rPr>
        <w:sz w:val="20"/>
      </w:rPr>
      <w:tab/>
      <w:t>Project Development Procedures Manual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HH-11</w:t>
    </w:r>
    <w:r>
      <w:rPr>
        <w:rStyle w:val="PageNumber"/>
        <w:sz w:val="20"/>
      </w:rPr>
      <w:fldChar w:fldCharType="end"/>
    </w:r>
  </w:p>
  <w:p w:rsidR="00000000" w:rsidRDefault="009E1D88">
    <w:pPr>
      <w:pStyle w:val="Footer"/>
      <w:tabs>
        <w:tab w:val="clear" w:pos="8640"/>
      </w:tabs>
    </w:pPr>
    <w:r>
      <w:rPr>
        <w:sz w:val="20"/>
      </w:rPr>
      <w:t>Project Development Procedures Manual</w:t>
    </w: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HH-14</w:t>
    </w:r>
    <w:r>
      <w:rPr>
        <w:rStyle w:val="PageNumber"/>
        <w:sz w:val="20"/>
      </w:rPr>
      <w:fldChar w:fldCharType="end"/>
    </w:r>
  </w:p>
  <w:p w:rsidR="00000000" w:rsidRDefault="009E1D88">
    <w:pPr>
      <w:pStyle w:val="Footer"/>
      <w:rPr>
        <w:sz w:val="20"/>
      </w:rPr>
    </w:pP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r>
      <w:rPr>
        <w:sz w:val="20"/>
      </w:rPr>
      <w:tab/>
      <w:t>Project Development Procedures Manual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Footer"/>
      <w:framePr w:wrap="around" w:vAnchor="text" w:hAnchor="margin" w:xAlign="outside"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HH-15</w:t>
    </w:r>
    <w:r>
      <w:rPr>
        <w:rStyle w:val="PageNumber"/>
        <w:sz w:val="20"/>
      </w:rPr>
      <w:fldChar w:fldCharType="end"/>
    </w:r>
  </w:p>
  <w:p w:rsidR="00000000" w:rsidRDefault="009E1D88">
    <w:pPr>
      <w:pStyle w:val="Footer"/>
      <w:rPr>
        <w:sz w:val="20"/>
      </w:rPr>
    </w:pPr>
    <w:r>
      <w:rPr>
        <w:sz w:val="20"/>
      </w:rPr>
      <w:t>Project Development Procedures Manual</w:t>
    </w:r>
    <w:r>
      <w:rPr>
        <w:sz w:val="20"/>
      </w:rPr>
      <w:tab/>
    </w:r>
    <w:r>
      <w:rPr>
        <w:sz w:val="20"/>
      </w:rPr>
      <w:fldChar w:fldCharType="begin"/>
    </w:r>
    <w:r>
      <w:rPr>
        <w:sz w:val="20"/>
      </w:rPr>
      <w:instrText xml:space="preserve"> DATE  \l </w:instrText>
    </w:r>
    <w:r>
      <w:rPr>
        <w:sz w:val="20"/>
      </w:rPr>
      <w:fldChar w:fldCharType="separate"/>
    </w:r>
    <w:r w:rsidR="001F49AA">
      <w:rPr>
        <w:noProof/>
        <w:sz w:val="20"/>
      </w:rPr>
      <w:t>6/24/2020</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D88" w:rsidRDefault="009E1D88">
      <w:r>
        <w:separator/>
      </w:r>
    </w:p>
  </w:footnote>
  <w:footnote w:type="continuationSeparator" w:id="0">
    <w:p w:rsidR="009E1D88" w:rsidRDefault="009E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rPr>
        <w:sz w:val="20"/>
      </w:rPr>
    </w:pPr>
    <w:r>
      <w:rPr>
        <w:sz w:val="20"/>
      </w:rPr>
      <w:t>Appendixes</w:t>
    </w:r>
  </w:p>
  <w:p w:rsidR="00000000" w:rsidRDefault="009E1D88">
    <w:pPr>
      <w:pStyle w:val="Header"/>
      <w:pBdr>
        <w:bottom w:val="single" w:sz="6" w:space="1" w:color="auto"/>
      </w:pBdr>
      <w:rPr>
        <w:sz w:val="20"/>
      </w:rPr>
    </w:pPr>
    <w:r>
      <w:rPr>
        <w:sz w:val="20"/>
      </w:rPr>
      <w:t>Project Development Form</w:t>
    </w:r>
    <w:r>
      <w:rPr>
        <w:sz w:val="20"/>
      </w:rPr>
      <w:t>s and Letters plus Policy and Procedures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jc w:val="right"/>
      <w:rPr>
        <w:sz w:val="20"/>
      </w:rPr>
    </w:pPr>
    <w:r>
      <w:rPr>
        <w:sz w:val="20"/>
      </w:rPr>
      <w:t>Appendix HH - Public Involvement</w:t>
    </w:r>
  </w:p>
  <w:p w:rsidR="00000000" w:rsidRDefault="009E1D88">
    <w:pPr>
      <w:widowControl w:val="0"/>
      <w:pBdr>
        <w:bottom w:val="single" w:sz="6" w:space="1" w:color="auto"/>
      </w:pBdr>
      <w:jc w:val="right"/>
      <w:rPr>
        <w:sz w:val="20"/>
      </w:rPr>
    </w:pPr>
    <w:r>
      <w:rPr>
        <w:sz w:val="20"/>
      </w:rPr>
      <w:t>Table of Contents</w:t>
    </w:r>
  </w:p>
  <w:p w:rsidR="00000000" w:rsidRDefault="009E1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rPr>
        <w:sz w:val="20"/>
      </w:rPr>
    </w:pPr>
    <w:r>
      <w:rPr>
        <w:sz w:val="20"/>
      </w:rPr>
      <w:t>Appendixes</w:t>
    </w:r>
  </w:p>
  <w:p w:rsidR="00000000" w:rsidRDefault="009E1D88">
    <w:pPr>
      <w:pStyle w:val="Header"/>
      <w:pBdr>
        <w:bottom w:val="single" w:sz="6" w:space="1" w:color="auto"/>
      </w:pBdr>
      <w:rPr>
        <w:sz w:val="20"/>
      </w:rPr>
    </w:pPr>
    <w:r>
      <w:rPr>
        <w:sz w:val="20"/>
      </w:rPr>
      <w:t>Project Development Forms and Letters plus Policy and Procedures Documents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jc w:val="right"/>
      <w:rPr>
        <w:sz w:val="20"/>
      </w:rPr>
    </w:pPr>
    <w:r>
      <w:rPr>
        <w:sz w:val="20"/>
      </w:rPr>
      <w:t>Appendix HH - Public Involvement</w:t>
    </w:r>
  </w:p>
  <w:p w:rsidR="00000000" w:rsidRDefault="009E1D88">
    <w:pPr>
      <w:pStyle w:val="Header"/>
      <w:pBdr>
        <w:bottom w:val="single" w:sz="6" w:space="1" w:color="auto"/>
      </w:pBdr>
      <w:jc w:val="right"/>
      <w:rPr>
        <w:sz w:val="20"/>
      </w:rPr>
    </w:pPr>
    <w:r>
      <w:rPr>
        <w:sz w:val="20"/>
      </w:rPr>
      <w:t>Project Studies Community Involvement Invitations (sample letters)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rPr>
        <w:sz w:val="20"/>
      </w:rPr>
    </w:pPr>
    <w:r>
      <w:rPr>
        <w:sz w:val="20"/>
      </w:rPr>
      <w:t>Appendixes</w:t>
    </w:r>
  </w:p>
  <w:p w:rsidR="00000000" w:rsidRDefault="009E1D88">
    <w:pPr>
      <w:pStyle w:val="Header"/>
      <w:pBdr>
        <w:bottom w:val="single" w:sz="6" w:space="1" w:color="auto"/>
      </w:pBdr>
      <w:rPr>
        <w:sz w:val="20"/>
      </w:rPr>
    </w:pPr>
    <w:r>
      <w:rPr>
        <w:sz w:val="20"/>
      </w:rPr>
      <w:t>Project Development Forms and Letters plus Policy and Procedures Documents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jc w:val="right"/>
      <w:rPr>
        <w:sz w:val="20"/>
      </w:rPr>
    </w:pPr>
    <w:r>
      <w:rPr>
        <w:sz w:val="20"/>
      </w:rPr>
      <w:t>Appendix HH - Public Involvement</w:t>
    </w:r>
  </w:p>
  <w:p w:rsidR="00000000" w:rsidRDefault="009E1D88">
    <w:pPr>
      <w:pStyle w:val="Header"/>
      <w:pBdr>
        <w:bottom w:val="single" w:sz="6" w:space="1" w:color="auto"/>
      </w:pBdr>
      <w:jc w:val="right"/>
      <w:rPr>
        <w:sz w:val="20"/>
      </w:rPr>
    </w:pPr>
    <w:r>
      <w:rPr>
        <w:sz w:val="20"/>
      </w:rPr>
      <w:t>Public Notice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rPr>
        <w:sz w:val="20"/>
      </w:rPr>
    </w:pPr>
    <w:r>
      <w:rPr>
        <w:sz w:val="20"/>
      </w:rPr>
      <w:t>Appendixes</w:t>
    </w:r>
  </w:p>
  <w:p w:rsidR="00000000" w:rsidRDefault="009E1D88">
    <w:pPr>
      <w:pStyle w:val="Header"/>
      <w:pBdr>
        <w:bottom w:val="single" w:sz="6" w:space="1" w:color="auto"/>
      </w:pBdr>
      <w:rPr>
        <w:sz w:val="20"/>
      </w:rPr>
    </w:pPr>
    <w:r>
      <w:rPr>
        <w:sz w:val="20"/>
      </w:rPr>
      <w:t>Project Development Forms and Letters plus Policy and Procedures Documents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E1D88">
    <w:pPr>
      <w:pStyle w:val="Header"/>
      <w:jc w:val="right"/>
      <w:rPr>
        <w:sz w:val="20"/>
      </w:rPr>
    </w:pPr>
    <w:r>
      <w:rPr>
        <w:sz w:val="20"/>
      </w:rPr>
      <w:t>Appendix HH - Public Involvement</w:t>
    </w:r>
  </w:p>
  <w:p w:rsidR="00000000" w:rsidRDefault="009E1D88">
    <w:pPr>
      <w:pStyle w:val="Header"/>
      <w:pBdr>
        <w:bottom w:val="single" w:sz="6" w:space="1" w:color="auto"/>
      </w:pBdr>
      <w:jc w:val="right"/>
      <w:rPr>
        <w:sz w:val="20"/>
      </w:rPr>
    </w:pPr>
    <w:r>
      <w:rPr>
        <w:sz w:val="20"/>
      </w:rPr>
      <w:t>Public Hearing</w:t>
    </w:r>
    <w:r>
      <w:rPr>
        <w:sz w:val="20"/>
      </w:rPr>
      <w:t>, Presiding Officer Letter of Confirmation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4"/>
      <w:numFmt w:val="upperLetter"/>
      <w:pStyle w:val="Heading1"/>
      <w:lvlText w:val="Appendix %1 "/>
      <w:legacy w:legacy="1" w:legacySpace="0"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AA"/>
    <w:rsid w:val="001F49AA"/>
    <w:rsid w:val="003A7B74"/>
    <w:rsid w:val="009E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263D8-4AB2-4BC6-9238-189DF860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spacing w:before="240" w:after="60"/>
      <w:outlineLvl w:val="1"/>
    </w:pPr>
    <w:rPr>
      <w:rFonts w:ascii="Helvetica" w:hAnsi="Helvetica"/>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Helvetica" w:hAnsi="Helvetica"/>
    </w:rPr>
  </w:style>
  <w:style w:type="paragraph" w:styleId="Heading6">
    <w:name w:val="heading 6"/>
    <w:basedOn w:val="Normal"/>
    <w:next w:val="Normal"/>
    <w:qFormat/>
    <w:pPr>
      <w:numPr>
        <w:ilvl w:val="5"/>
        <w:numId w:val="1"/>
      </w:numPr>
      <w:spacing w:before="240" w:after="60"/>
      <w:outlineLvl w:val="5"/>
    </w:pPr>
    <w:rPr>
      <w:rFonts w:ascii="Helvetica" w:hAnsi="Helvetica"/>
      <w:i/>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OC2">
    <w:name w:val="toc 2"/>
    <w:basedOn w:val="Normal"/>
    <w:next w:val="Normal"/>
    <w:semiHidden/>
    <w:pPr>
      <w:tabs>
        <w:tab w:val="right" w:leader="dot" w:pos="8640"/>
      </w:tabs>
      <w:spacing w:before="240"/>
      <w:ind w:left="240"/>
    </w:pPr>
    <w:rPr>
      <w:b/>
      <w:sz w:val="20"/>
    </w:rPr>
  </w:style>
  <w:style w:type="paragraph" w:styleId="TOC5">
    <w:name w:val="toc 5"/>
    <w:basedOn w:val="Normal"/>
    <w:next w:val="Normal"/>
    <w:semiHidden/>
    <w:pPr>
      <w:tabs>
        <w:tab w:val="right" w:leader="dot" w:pos="8640"/>
      </w:tabs>
      <w:ind w:left="960"/>
    </w:pPr>
    <w:rPr>
      <w:sz w:val="20"/>
    </w:rPr>
  </w:style>
  <w:style w:type="paragraph" w:styleId="TOC4">
    <w:name w:val="toc 4"/>
    <w:basedOn w:val="Normal"/>
    <w:next w:val="Normal"/>
    <w:semiHidden/>
    <w:pPr>
      <w:tabs>
        <w:tab w:val="right" w:leader="dot" w:pos="8640"/>
      </w:tabs>
      <w:ind w:left="720"/>
    </w:pPr>
    <w:rPr>
      <w:sz w:val="20"/>
    </w:rPr>
  </w:style>
  <w:style w:type="paragraph" w:styleId="TOC1">
    <w:name w:val="toc 1"/>
    <w:basedOn w:val="Normal"/>
    <w:next w:val="Normal"/>
    <w:semiHidden/>
    <w:pPr>
      <w:tabs>
        <w:tab w:val="right" w:leader="dot" w:pos="8640"/>
      </w:tabs>
      <w:spacing w:before="360"/>
    </w:pPr>
    <w:rPr>
      <w:rFonts w:ascii="Helvetica" w:hAnsi="Helvetica"/>
      <w:b/>
      <w:caps/>
    </w:rPr>
  </w:style>
  <w:style w:type="paragraph" w:styleId="TOC3">
    <w:name w:val="toc 3"/>
    <w:basedOn w:val="Normal"/>
    <w:next w:val="Normal"/>
    <w:semiHidden/>
    <w:pPr>
      <w:tabs>
        <w:tab w:val="right" w:leader="dot" w:pos="8640"/>
      </w:tabs>
      <w:ind w:left="480"/>
    </w:pPr>
    <w:rPr>
      <w:sz w:val="20"/>
    </w:rPr>
  </w:style>
  <w:style w:type="paragraph" w:styleId="TOC6">
    <w:name w:val="toc 6"/>
    <w:basedOn w:val="Normal"/>
    <w:next w:val="Normal"/>
    <w:semiHidden/>
    <w:pPr>
      <w:tabs>
        <w:tab w:val="right" w:leader="dot" w:pos="8640"/>
      </w:tabs>
      <w:ind w:left="1200"/>
    </w:pPr>
    <w:rPr>
      <w:sz w:val="20"/>
    </w:rPr>
  </w:style>
  <w:style w:type="paragraph" w:styleId="TOC7">
    <w:name w:val="toc 7"/>
    <w:basedOn w:val="Normal"/>
    <w:next w:val="Normal"/>
    <w:semiHidden/>
    <w:pPr>
      <w:tabs>
        <w:tab w:val="right" w:leader="dot" w:pos="8640"/>
      </w:tabs>
      <w:ind w:left="1440"/>
    </w:pPr>
    <w:rPr>
      <w:sz w:val="20"/>
    </w:rPr>
  </w:style>
  <w:style w:type="paragraph" w:styleId="TOC8">
    <w:name w:val="toc 8"/>
    <w:basedOn w:val="Normal"/>
    <w:next w:val="Normal"/>
    <w:semiHidden/>
    <w:pPr>
      <w:tabs>
        <w:tab w:val="right" w:leader="dot" w:pos="8640"/>
      </w:tabs>
      <w:ind w:left="1680"/>
    </w:pPr>
    <w:rPr>
      <w:sz w:val="20"/>
    </w:rPr>
  </w:style>
  <w:style w:type="paragraph" w:styleId="TOC9">
    <w:name w:val="toc 9"/>
    <w:basedOn w:val="Normal"/>
    <w:next w:val="Normal"/>
    <w:semiHidden/>
    <w:pPr>
      <w:tabs>
        <w:tab w:val="right" w:leader="dot" w:pos="8640"/>
      </w:tabs>
      <w:ind w:left="1920"/>
    </w:pPr>
    <w:rPr>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3A7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ot.ca.gov/hq/oppd/pdpm/chap_pdf/chapt22.pdf" TargetMode="External"/><Relationship Id="rId18" Type="http://schemas.openxmlformats.org/officeDocument/2006/relationships/footer" Target="footer4.xml"/><Relationship Id="rId26" Type="http://schemas.openxmlformats.org/officeDocument/2006/relationships/hyperlink" Target="http://www.dot.ca.gov/hq/oppd/pdpm/chap_pdf/chapt11.pdf" TargetMode="External"/><Relationship Id="rId3" Type="http://schemas.openxmlformats.org/officeDocument/2006/relationships/settings" Target="settings.xml"/><Relationship Id="rId21" Type="http://schemas.openxmlformats.org/officeDocument/2006/relationships/hyperlink" Target="http://www.dot.ca.gov/hq/oppd/pdpm/chap_pdf/chapt22.pdf"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dot.ca.gov/hq/oppd/pdpm/chap_pdf/chapt22.pdf"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dot.ca.gov/hq/oppd/pdpm/chap_pdf/chapt11.pdf"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t.ca.gov/hq/oppd/pdpm/chap_pdf/chapt22.pdf" TargetMode="External"/><Relationship Id="rId24" Type="http://schemas.openxmlformats.org/officeDocument/2006/relationships/footer" Target="footer5.xml"/><Relationship Id="rId32" Type="http://schemas.openxmlformats.org/officeDocument/2006/relationships/hyperlink" Target="http://www.dot.ca.gov/hq/oppd/pdpm/chap_pdf/chapt11.pdf"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t.ca.gov/hq/oppd/pdpm/chap_pdf/chapt22.pdf" TargetMode="External"/><Relationship Id="rId22" Type="http://schemas.openxmlformats.org/officeDocument/2006/relationships/header" Target="header5.xml"/><Relationship Id="rId27" Type="http://schemas.openxmlformats.org/officeDocument/2006/relationships/hyperlink" Target="http://www.dot.ca.gov/hq/oppd/pdpm/chap_pdf/chapt22.pdf"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SAMPLE LETTER #1</vt:lpstr>
    </vt:vector>
  </TitlesOfParts>
  <Company>Caltrans</Company>
  <LinksUpToDate>false</LinksUpToDate>
  <CharactersWithSpaces>24237</CharactersWithSpaces>
  <SharedDoc>false</SharedDoc>
  <HLinks>
    <vt:vector size="54" baseType="variant">
      <vt:variant>
        <vt:i4>720932</vt:i4>
      </vt:variant>
      <vt:variant>
        <vt:i4>52</vt:i4>
      </vt:variant>
      <vt:variant>
        <vt:i4>0</vt:i4>
      </vt:variant>
      <vt:variant>
        <vt:i4>5</vt:i4>
      </vt:variant>
      <vt:variant>
        <vt:lpwstr>http://www.dot.ca.gov/hq/oppd/pdpm/chap_pdf/chapt11.pdf</vt:lpwstr>
      </vt:variant>
      <vt:variant>
        <vt:lpwstr/>
      </vt:variant>
      <vt:variant>
        <vt:i4>524327</vt:i4>
      </vt:variant>
      <vt:variant>
        <vt:i4>49</vt:i4>
      </vt:variant>
      <vt:variant>
        <vt:i4>0</vt:i4>
      </vt:variant>
      <vt:variant>
        <vt:i4>5</vt:i4>
      </vt:variant>
      <vt:variant>
        <vt:lpwstr>http://www.dot.ca.gov/hq/oppd/pdpm/chap_pdf/chapt22.pdf</vt:lpwstr>
      </vt:variant>
      <vt:variant>
        <vt:lpwstr/>
      </vt:variant>
      <vt:variant>
        <vt:i4>720932</vt:i4>
      </vt:variant>
      <vt:variant>
        <vt:i4>46</vt:i4>
      </vt:variant>
      <vt:variant>
        <vt:i4>0</vt:i4>
      </vt:variant>
      <vt:variant>
        <vt:i4>5</vt:i4>
      </vt:variant>
      <vt:variant>
        <vt:lpwstr>http://www.dot.ca.gov/hq/oppd/pdpm/chap_pdf/chapt11.pdf</vt:lpwstr>
      </vt:variant>
      <vt:variant>
        <vt:lpwstr/>
      </vt:variant>
      <vt:variant>
        <vt:i4>524327</vt:i4>
      </vt:variant>
      <vt:variant>
        <vt:i4>43</vt:i4>
      </vt:variant>
      <vt:variant>
        <vt:i4>0</vt:i4>
      </vt:variant>
      <vt:variant>
        <vt:i4>5</vt:i4>
      </vt:variant>
      <vt:variant>
        <vt:lpwstr>http://www.dot.ca.gov/hq/oppd/pdpm/chap_pdf/chapt22.pdf</vt:lpwstr>
      </vt:variant>
      <vt:variant>
        <vt:lpwstr/>
      </vt:variant>
      <vt:variant>
        <vt:i4>720932</vt:i4>
      </vt:variant>
      <vt:variant>
        <vt:i4>40</vt:i4>
      </vt:variant>
      <vt:variant>
        <vt:i4>0</vt:i4>
      </vt:variant>
      <vt:variant>
        <vt:i4>5</vt:i4>
      </vt:variant>
      <vt:variant>
        <vt:lpwstr>http://www.dot.ca.gov/hq/oppd/pdpm/chap_pdf/chapt11.pdf</vt:lpwstr>
      </vt:variant>
      <vt:variant>
        <vt:lpwstr/>
      </vt:variant>
      <vt:variant>
        <vt:i4>524327</vt:i4>
      </vt:variant>
      <vt:variant>
        <vt:i4>37</vt:i4>
      </vt:variant>
      <vt:variant>
        <vt:i4>0</vt:i4>
      </vt:variant>
      <vt:variant>
        <vt:i4>5</vt:i4>
      </vt:variant>
      <vt:variant>
        <vt:lpwstr>http://www.dot.ca.gov/hq/oppd/pdpm/chap_pdf/chapt22.pdf</vt:lpwstr>
      </vt:variant>
      <vt:variant>
        <vt:lpwstr/>
      </vt:variant>
      <vt:variant>
        <vt:i4>524327</vt:i4>
      </vt:variant>
      <vt:variant>
        <vt:i4>34</vt:i4>
      </vt:variant>
      <vt:variant>
        <vt:i4>0</vt:i4>
      </vt:variant>
      <vt:variant>
        <vt:i4>5</vt:i4>
      </vt:variant>
      <vt:variant>
        <vt:lpwstr>http://www.dot.ca.gov/hq/oppd/pdpm/chap_pdf/chapt22.pdf</vt:lpwstr>
      </vt:variant>
      <vt:variant>
        <vt:lpwstr/>
      </vt:variant>
      <vt:variant>
        <vt:i4>524327</vt:i4>
      </vt:variant>
      <vt:variant>
        <vt:i4>31</vt:i4>
      </vt:variant>
      <vt:variant>
        <vt:i4>0</vt:i4>
      </vt:variant>
      <vt:variant>
        <vt:i4>5</vt:i4>
      </vt:variant>
      <vt:variant>
        <vt:lpwstr>http://www.dot.ca.gov/hq/oppd/pdpm/chap_pdf/chapt22.pdf</vt:lpwstr>
      </vt:variant>
      <vt:variant>
        <vt:lpwstr/>
      </vt:variant>
      <vt:variant>
        <vt:i4>524327</vt:i4>
      </vt:variant>
      <vt:variant>
        <vt:i4>28</vt:i4>
      </vt:variant>
      <vt:variant>
        <vt:i4>0</vt:i4>
      </vt:variant>
      <vt:variant>
        <vt:i4>5</vt:i4>
      </vt:variant>
      <vt:variant>
        <vt:lpwstr>http://www.dot.ca.gov/hq/oppd/pdpm/chap_pdf/chapt22.pdf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#1</dc:title>
  <dc:subject/>
  <dc:creator>OPPD</dc:creator>
  <cp:keywords/>
  <cp:lastModifiedBy>Poole, Stephen L@DOT</cp:lastModifiedBy>
  <cp:revision>3</cp:revision>
  <cp:lastPrinted>1999-07-01T18:53:00Z</cp:lastPrinted>
  <dcterms:created xsi:type="dcterms:W3CDTF">2020-06-24T21:16:00Z</dcterms:created>
  <dcterms:modified xsi:type="dcterms:W3CDTF">2020-06-24T21:17:00Z</dcterms:modified>
</cp:coreProperties>
</file>