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ADA2" w14:textId="29143D98" w:rsidR="00703B4D" w:rsidRDefault="00CE4FFA" w:rsidP="00714B57">
      <w:pPr>
        <w:pStyle w:val="HeadingLarge"/>
      </w:pPr>
      <w:bookmarkStart w:id="1" w:name="_Toc137826331"/>
      <w:r>
        <w:t>PID</w:t>
      </w:r>
      <w:r w:rsidR="00353AD2">
        <w:t xml:space="preserve"> </w:t>
      </w:r>
      <w:r w:rsidR="00597153">
        <w:t>(</w:t>
      </w:r>
      <w:r>
        <w:t>PIR</w:t>
      </w:r>
      <w:r w:rsidR="00597153">
        <w:t>)</w:t>
      </w:r>
      <w:r>
        <w:t xml:space="preserve"> Long Form – Stormwater Data Report Template</w:t>
      </w:r>
      <w:bookmarkEnd w:id="1"/>
    </w:p>
    <w:p w14:paraId="07333124" w14:textId="77777777" w:rsidR="004D2729" w:rsidRDefault="004D2729" w:rsidP="004D2729">
      <w:pPr>
        <w:pStyle w:val="BodyText"/>
        <w:rPr>
          <w:noProof/>
        </w:rPr>
      </w:pPr>
    </w:p>
    <w:tbl>
      <w:tblPr>
        <w:tblW w:w="9180" w:type="dxa"/>
        <w:tblInd w:w="108" w:type="dxa"/>
        <w:tblLayout w:type="fixed"/>
        <w:tblLook w:val="0000" w:firstRow="0" w:lastRow="0" w:firstColumn="0" w:lastColumn="0" w:noHBand="0" w:noVBand="0"/>
      </w:tblPr>
      <w:tblGrid>
        <w:gridCol w:w="1440"/>
        <w:gridCol w:w="1440"/>
        <w:gridCol w:w="168"/>
        <w:gridCol w:w="65"/>
        <w:gridCol w:w="1207"/>
        <w:gridCol w:w="334"/>
        <w:gridCol w:w="26"/>
        <w:gridCol w:w="344"/>
        <w:gridCol w:w="736"/>
        <w:gridCol w:w="265"/>
        <w:gridCol w:w="995"/>
        <w:gridCol w:w="342"/>
        <w:gridCol w:w="899"/>
        <w:gridCol w:w="13"/>
        <w:gridCol w:w="175"/>
        <w:gridCol w:w="712"/>
        <w:gridCol w:w="19"/>
      </w:tblGrid>
      <w:tr w:rsidR="008D6239" w:rsidRPr="0039678B" w14:paraId="29F12DD2" w14:textId="77777777" w:rsidTr="00273EEE">
        <w:trPr>
          <w:gridAfter w:val="1"/>
          <w:wAfter w:w="19" w:type="dxa"/>
          <w:cantSplit/>
          <w:trHeight w:val="288"/>
        </w:trPr>
        <w:tc>
          <w:tcPr>
            <w:tcW w:w="3113" w:type="dxa"/>
            <w:gridSpan w:val="4"/>
            <w:vMerge w:val="restart"/>
            <w:vAlign w:val="center"/>
          </w:tcPr>
          <w:p w14:paraId="046CD252" w14:textId="77777777" w:rsidR="008D6239" w:rsidRPr="008C00A6" w:rsidRDefault="008D6239" w:rsidP="00273EEE">
            <w:pPr>
              <w:widowControl w:val="0"/>
              <w:tabs>
                <w:tab w:val="left" w:pos="1124"/>
              </w:tabs>
              <w:spacing w:before="0" w:after="0"/>
              <w:jc w:val="center"/>
              <w:rPr>
                <w:rFonts w:cs="Arial"/>
                <w:b/>
                <w:bCs/>
              </w:rPr>
            </w:pPr>
            <w:r w:rsidRPr="008C00A6">
              <w:rPr>
                <w:rFonts w:cs="Arial"/>
                <w:noProof/>
              </w:rPr>
              <w:drawing>
                <wp:inline distT="0" distB="0" distL="0" distR="0" wp14:anchorId="496FBE29" wp14:editId="14D38691">
                  <wp:extent cx="1088578" cy="1097280"/>
                  <wp:effectExtent l="0" t="0" r="0" b="7620"/>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578" cy="1097280"/>
                          </a:xfrm>
                          <a:prstGeom prst="rect">
                            <a:avLst/>
                          </a:prstGeom>
                          <a:noFill/>
                          <a:ln w="9525">
                            <a:noFill/>
                            <a:miter lim="800000"/>
                            <a:headEnd/>
                            <a:tailEnd/>
                          </a:ln>
                        </pic:spPr>
                      </pic:pic>
                    </a:graphicData>
                  </a:graphic>
                </wp:inline>
              </w:drawing>
            </w:r>
          </w:p>
        </w:tc>
        <w:tc>
          <w:tcPr>
            <w:tcW w:w="6048" w:type="dxa"/>
            <w:gridSpan w:val="12"/>
            <w:tcMar>
              <w:top w:w="14" w:type="dxa"/>
              <w:bottom w:w="14" w:type="dxa"/>
            </w:tcMar>
            <w:vAlign w:val="bottom"/>
          </w:tcPr>
          <w:p w14:paraId="5DCD598C" w14:textId="77777777" w:rsidR="008D6239" w:rsidRPr="002362F8" w:rsidRDefault="008D6239" w:rsidP="00273EEE">
            <w:pPr>
              <w:widowControl w:val="0"/>
              <w:tabs>
                <w:tab w:val="right" w:pos="6012"/>
              </w:tabs>
              <w:spacing w:before="0" w:after="20"/>
              <w:rPr>
                <w:rFonts w:cs="Arial"/>
              </w:rPr>
            </w:pPr>
            <w:proofErr w:type="spellStart"/>
            <w:r w:rsidRPr="002362F8">
              <w:rPr>
                <w:rFonts w:cs="Arial"/>
              </w:rPr>
              <w:t>Dist</w:t>
            </w:r>
            <w:proofErr w:type="spellEnd"/>
            <w:r w:rsidRPr="002362F8">
              <w:rPr>
                <w:rFonts w:cs="Arial"/>
              </w:rPr>
              <w:t>-County-Route:</w:t>
            </w:r>
            <w:r w:rsidRPr="002362F8">
              <w:rPr>
                <w:rFonts w:cs="Arial"/>
                <w:u w:val="single"/>
              </w:rPr>
              <w:tab/>
            </w:r>
          </w:p>
        </w:tc>
      </w:tr>
      <w:tr w:rsidR="008D6239" w:rsidRPr="0039678B" w14:paraId="08651F41" w14:textId="77777777" w:rsidTr="00273EEE">
        <w:trPr>
          <w:gridAfter w:val="1"/>
          <w:wAfter w:w="19" w:type="dxa"/>
          <w:cantSplit/>
          <w:trHeight w:val="288"/>
        </w:trPr>
        <w:tc>
          <w:tcPr>
            <w:tcW w:w="3113" w:type="dxa"/>
            <w:gridSpan w:val="4"/>
            <w:vMerge/>
          </w:tcPr>
          <w:p w14:paraId="2477A297" w14:textId="77777777" w:rsidR="008D6239" w:rsidRPr="008C00A6" w:rsidRDefault="008D6239" w:rsidP="00273EEE">
            <w:pPr>
              <w:widowControl w:val="0"/>
              <w:tabs>
                <w:tab w:val="left" w:pos="1124"/>
              </w:tabs>
              <w:spacing w:before="0" w:after="20" w:line="250" w:lineRule="exact"/>
              <w:rPr>
                <w:rFonts w:cs="Arial"/>
                <w:b/>
                <w:bCs/>
              </w:rPr>
            </w:pPr>
          </w:p>
        </w:tc>
        <w:tc>
          <w:tcPr>
            <w:tcW w:w="6048" w:type="dxa"/>
            <w:gridSpan w:val="12"/>
            <w:tcMar>
              <w:top w:w="14" w:type="dxa"/>
              <w:bottom w:w="14" w:type="dxa"/>
            </w:tcMar>
            <w:vAlign w:val="bottom"/>
          </w:tcPr>
          <w:p w14:paraId="1CA53168" w14:textId="77777777" w:rsidR="008D6239" w:rsidRPr="002362F8" w:rsidRDefault="008D6239" w:rsidP="00273EEE">
            <w:pPr>
              <w:widowControl w:val="0"/>
              <w:tabs>
                <w:tab w:val="right" w:pos="6012"/>
              </w:tabs>
              <w:spacing w:before="0" w:after="20"/>
              <w:rPr>
                <w:rFonts w:cs="Arial"/>
              </w:rPr>
            </w:pPr>
            <w:r w:rsidRPr="002362F8">
              <w:rPr>
                <w:rFonts w:cs="Arial"/>
              </w:rPr>
              <w:t>Post Mile Limits:</w:t>
            </w:r>
            <w:r w:rsidRPr="002362F8">
              <w:rPr>
                <w:rFonts w:cs="Arial"/>
                <w:u w:val="single"/>
              </w:rPr>
              <w:tab/>
            </w:r>
          </w:p>
        </w:tc>
      </w:tr>
      <w:tr w:rsidR="008D6239" w:rsidRPr="0039678B" w14:paraId="75B5D338" w14:textId="77777777" w:rsidTr="00273EEE">
        <w:trPr>
          <w:gridAfter w:val="1"/>
          <w:wAfter w:w="19" w:type="dxa"/>
          <w:cantSplit/>
          <w:trHeight w:val="288"/>
        </w:trPr>
        <w:tc>
          <w:tcPr>
            <w:tcW w:w="3113" w:type="dxa"/>
            <w:gridSpan w:val="4"/>
            <w:vMerge/>
          </w:tcPr>
          <w:p w14:paraId="2A6CA422" w14:textId="77777777" w:rsidR="008D6239" w:rsidRPr="008C00A6" w:rsidRDefault="008D6239" w:rsidP="00273EEE">
            <w:pPr>
              <w:widowControl w:val="0"/>
              <w:tabs>
                <w:tab w:val="left" w:pos="1124"/>
              </w:tabs>
              <w:spacing w:before="0" w:after="20" w:line="250" w:lineRule="exact"/>
              <w:rPr>
                <w:rFonts w:cs="Arial"/>
                <w:b/>
                <w:bCs/>
              </w:rPr>
            </w:pPr>
          </w:p>
        </w:tc>
        <w:tc>
          <w:tcPr>
            <w:tcW w:w="6048" w:type="dxa"/>
            <w:gridSpan w:val="12"/>
            <w:tcMar>
              <w:top w:w="14" w:type="dxa"/>
              <w:bottom w:w="14" w:type="dxa"/>
            </w:tcMar>
            <w:vAlign w:val="bottom"/>
          </w:tcPr>
          <w:p w14:paraId="24E16393" w14:textId="77777777" w:rsidR="008D6239" w:rsidRPr="002362F8" w:rsidRDefault="008D6239" w:rsidP="00273EEE">
            <w:pPr>
              <w:widowControl w:val="0"/>
              <w:tabs>
                <w:tab w:val="right" w:pos="6012"/>
              </w:tabs>
              <w:spacing w:before="0" w:after="20"/>
              <w:rPr>
                <w:rFonts w:cs="Arial"/>
              </w:rPr>
            </w:pPr>
            <w:r w:rsidRPr="002362F8">
              <w:rPr>
                <w:rFonts w:cs="Arial"/>
              </w:rPr>
              <w:t>Type of Work:</w:t>
            </w:r>
            <w:r w:rsidRPr="002362F8">
              <w:rPr>
                <w:rFonts w:cs="Arial"/>
                <w:u w:val="single"/>
              </w:rPr>
              <w:tab/>
            </w:r>
          </w:p>
        </w:tc>
      </w:tr>
      <w:tr w:rsidR="008D6239" w:rsidRPr="0039678B" w14:paraId="79CEC718" w14:textId="77777777" w:rsidTr="00273EEE">
        <w:trPr>
          <w:gridAfter w:val="1"/>
          <w:wAfter w:w="19" w:type="dxa"/>
          <w:cantSplit/>
          <w:trHeight w:val="288"/>
        </w:trPr>
        <w:tc>
          <w:tcPr>
            <w:tcW w:w="3113" w:type="dxa"/>
            <w:gridSpan w:val="4"/>
            <w:vMerge/>
          </w:tcPr>
          <w:p w14:paraId="5B74FCDC" w14:textId="77777777" w:rsidR="008D6239" w:rsidRPr="008C00A6" w:rsidRDefault="008D6239" w:rsidP="00273EEE">
            <w:pPr>
              <w:widowControl w:val="0"/>
              <w:tabs>
                <w:tab w:val="left" w:pos="1124"/>
              </w:tabs>
              <w:spacing w:before="0" w:after="20"/>
              <w:rPr>
                <w:rFonts w:cs="Arial"/>
                <w:b/>
                <w:bCs/>
              </w:rPr>
            </w:pPr>
          </w:p>
        </w:tc>
        <w:tc>
          <w:tcPr>
            <w:tcW w:w="6048" w:type="dxa"/>
            <w:gridSpan w:val="12"/>
            <w:tcMar>
              <w:top w:w="14" w:type="dxa"/>
              <w:bottom w:w="14" w:type="dxa"/>
            </w:tcMar>
            <w:vAlign w:val="bottom"/>
          </w:tcPr>
          <w:p w14:paraId="321564F5" w14:textId="77777777" w:rsidR="008D6239" w:rsidRPr="002362F8" w:rsidRDefault="008D6239" w:rsidP="00273EEE">
            <w:pPr>
              <w:widowControl w:val="0"/>
              <w:tabs>
                <w:tab w:val="right" w:pos="6012"/>
              </w:tabs>
              <w:spacing w:before="0" w:after="20"/>
              <w:rPr>
                <w:rFonts w:cs="Arial"/>
              </w:rPr>
            </w:pPr>
            <w:r w:rsidRPr="002362F8">
              <w:rPr>
                <w:rFonts w:cs="Arial"/>
              </w:rPr>
              <w:t>Project ID (EA):</w:t>
            </w:r>
            <w:r w:rsidRPr="002362F8">
              <w:rPr>
                <w:rFonts w:cs="Arial"/>
                <w:u w:val="single"/>
              </w:rPr>
              <w:tab/>
            </w:r>
          </w:p>
        </w:tc>
      </w:tr>
      <w:tr w:rsidR="008D6239" w:rsidRPr="0039678B" w14:paraId="7AB2F330" w14:textId="77777777" w:rsidTr="00273EEE">
        <w:trPr>
          <w:gridAfter w:val="1"/>
          <w:wAfter w:w="19" w:type="dxa"/>
          <w:cantSplit/>
          <w:trHeight w:val="288"/>
        </w:trPr>
        <w:tc>
          <w:tcPr>
            <w:tcW w:w="3113" w:type="dxa"/>
            <w:gridSpan w:val="4"/>
            <w:vMerge/>
          </w:tcPr>
          <w:p w14:paraId="0CB8D77D" w14:textId="77777777" w:rsidR="008D6239" w:rsidRPr="008C00A6" w:rsidRDefault="008D6239" w:rsidP="00273EEE">
            <w:pPr>
              <w:widowControl w:val="0"/>
              <w:tabs>
                <w:tab w:val="left" w:pos="612"/>
              </w:tabs>
              <w:spacing w:before="0" w:after="20"/>
              <w:ind w:left="-120" w:hanging="108"/>
              <w:rPr>
                <w:rFonts w:cs="Arial"/>
                <w:noProof/>
              </w:rPr>
            </w:pPr>
          </w:p>
        </w:tc>
        <w:tc>
          <w:tcPr>
            <w:tcW w:w="6048" w:type="dxa"/>
            <w:gridSpan w:val="12"/>
            <w:tcMar>
              <w:top w:w="14" w:type="dxa"/>
              <w:bottom w:w="14" w:type="dxa"/>
            </w:tcMar>
            <w:vAlign w:val="bottom"/>
          </w:tcPr>
          <w:p w14:paraId="2A2F7BF3" w14:textId="77777777" w:rsidR="008D6239" w:rsidRPr="002362F8" w:rsidRDefault="008D6239" w:rsidP="00273EEE">
            <w:pPr>
              <w:widowControl w:val="0"/>
              <w:tabs>
                <w:tab w:val="right" w:pos="6012"/>
              </w:tabs>
              <w:spacing w:before="0" w:after="20"/>
              <w:rPr>
                <w:rFonts w:cs="Arial"/>
              </w:rPr>
            </w:pPr>
          </w:p>
        </w:tc>
      </w:tr>
      <w:tr w:rsidR="008D6239" w:rsidRPr="0039678B" w14:paraId="56A49B42" w14:textId="77777777" w:rsidTr="00273EEE">
        <w:trPr>
          <w:gridAfter w:val="1"/>
          <w:wAfter w:w="19" w:type="dxa"/>
          <w:cantSplit/>
          <w:trHeight w:val="288"/>
        </w:trPr>
        <w:tc>
          <w:tcPr>
            <w:tcW w:w="3113" w:type="dxa"/>
            <w:gridSpan w:val="4"/>
            <w:vMerge/>
          </w:tcPr>
          <w:p w14:paraId="3E287771" w14:textId="77777777" w:rsidR="008D6239" w:rsidRPr="008C00A6" w:rsidRDefault="008D6239" w:rsidP="00273EEE">
            <w:pPr>
              <w:widowControl w:val="0"/>
              <w:tabs>
                <w:tab w:val="left" w:pos="612"/>
              </w:tabs>
              <w:spacing w:before="0" w:after="20"/>
              <w:ind w:left="-120" w:hanging="108"/>
              <w:rPr>
                <w:rFonts w:cs="Arial"/>
                <w:noProof/>
              </w:rPr>
            </w:pPr>
          </w:p>
        </w:tc>
        <w:tc>
          <w:tcPr>
            <w:tcW w:w="6048" w:type="dxa"/>
            <w:gridSpan w:val="12"/>
            <w:tcMar>
              <w:top w:w="14" w:type="dxa"/>
              <w:bottom w:w="14" w:type="dxa"/>
            </w:tcMar>
            <w:vAlign w:val="bottom"/>
          </w:tcPr>
          <w:p w14:paraId="317AFF65" w14:textId="77777777" w:rsidR="008D6239" w:rsidRPr="002362F8" w:rsidRDefault="008D6239" w:rsidP="00273EEE">
            <w:pPr>
              <w:widowControl w:val="0"/>
              <w:tabs>
                <w:tab w:val="left" w:pos="360"/>
                <w:tab w:val="left" w:pos="840"/>
              </w:tabs>
              <w:spacing w:before="0" w:after="20"/>
              <w:rPr>
                <w:rFonts w:cs="Arial"/>
              </w:rPr>
            </w:pPr>
            <w:r w:rsidRPr="002362F8">
              <w:rPr>
                <w:rFonts w:cs="Arial"/>
              </w:rPr>
              <w:t>Phase:</w:t>
            </w:r>
            <w:r>
              <w:rPr>
                <w:rFonts w:cs="Arial"/>
              </w:rPr>
              <w:t xml:space="preserve"> </w:t>
            </w:r>
            <w:r w:rsidRPr="002362F8">
              <w:rPr>
                <w:rFonts w:cs="Arial"/>
              </w:rPr>
              <w:fldChar w:fldCharType="begin">
                <w:ffData>
                  <w:name w:val=""/>
                  <w:enabled/>
                  <w:calcOnExit w:val="0"/>
                  <w:checkBox>
                    <w:size w:val="18"/>
                    <w:default w:val="0"/>
                  </w:checkBox>
                </w:ffData>
              </w:fldChar>
            </w:r>
            <w:r w:rsidRPr="002362F8">
              <w:rPr>
                <w:rFonts w:cs="Arial"/>
              </w:rPr>
              <w:instrText xml:space="preserve"> FORMCHECKBOX </w:instrText>
            </w:r>
            <w:r w:rsidR="00AE3CFF">
              <w:rPr>
                <w:rFonts w:cs="Arial"/>
              </w:rPr>
            </w:r>
            <w:r w:rsidR="00AE3CFF">
              <w:rPr>
                <w:rFonts w:cs="Arial"/>
              </w:rPr>
              <w:fldChar w:fldCharType="separate"/>
            </w:r>
            <w:r w:rsidRPr="002362F8">
              <w:rPr>
                <w:rFonts w:cs="Arial"/>
              </w:rPr>
              <w:fldChar w:fldCharType="end"/>
            </w:r>
            <w:r>
              <w:rPr>
                <w:rFonts w:cs="Arial"/>
              </w:rPr>
              <w:t xml:space="preserve"> </w:t>
            </w:r>
            <w:r w:rsidRPr="002362F8">
              <w:rPr>
                <w:rFonts w:cs="Arial"/>
              </w:rPr>
              <w:t>PID</w:t>
            </w:r>
            <w:r>
              <w:rPr>
                <w:rFonts w:cs="Arial"/>
              </w:rPr>
              <w:t xml:space="preserve"> (</w:t>
            </w:r>
            <w:r w:rsidRPr="002362F8">
              <w:rPr>
                <w:rFonts w:cs="Arial"/>
              </w:rPr>
              <w:t>PI</w:t>
            </w:r>
            <w:r>
              <w:rPr>
                <w:rFonts w:cs="Arial"/>
              </w:rPr>
              <w:t>R)</w:t>
            </w:r>
            <w:r w:rsidRPr="002362F8">
              <w:rPr>
                <w:rFonts w:cs="Arial"/>
              </w:rPr>
              <w:tab/>
            </w:r>
          </w:p>
        </w:tc>
      </w:tr>
      <w:tr w:rsidR="008D6239" w:rsidRPr="0039678B" w14:paraId="4520BDB3" w14:textId="77777777" w:rsidTr="00273EEE">
        <w:trPr>
          <w:gridAfter w:val="1"/>
          <w:wAfter w:w="19" w:type="dxa"/>
          <w:cantSplit/>
          <w:trHeight w:val="360"/>
        </w:trPr>
        <w:tc>
          <w:tcPr>
            <w:tcW w:w="3113" w:type="dxa"/>
            <w:gridSpan w:val="4"/>
          </w:tcPr>
          <w:p w14:paraId="03E51D74" w14:textId="77777777" w:rsidR="008D6239" w:rsidRPr="008C00A6" w:rsidRDefault="008D6239" w:rsidP="00273EEE">
            <w:pPr>
              <w:widowControl w:val="0"/>
              <w:tabs>
                <w:tab w:val="left" w:pos="612"/>
              </w:tabs>
              <w:spacing w:before="0" w:after="20"/>
              <w:ind w:left="-120" w:hanging="108"/>
              <w:rPr>
                <w:rFonts w:cs="Arial"/>
                <w:noProof/>
              </w:rPr>
            </w:pPr>
          </w:p>
        </w:tc>
        <w:tc>
          <w:tcPr>
            <w:tcW w:w="6048" w:type="dxa"/>
            <w:gridSpan w:val="12"/>
            <w:tcMar>
              <w:top w:w="14" w:type="dxa"/>
              <w:bottom w:w="14" w:type="dxa"/>
            </w:tcMar>
            <w:vAlign w:val="bottom"/>
          </w:tcPr>
          <w:p w14:paraId="07A7A2E4" w14:textId="77777777" w:rsidR="008D6239" w:rsidRPr="0039678B" w:rsidRDefault="008D6239" w:rsidP="00273EEE">
            <w:pPr>
              <w:widowControl w:val="0"/>
              <w:tabs>
                <w:tab w:val="left" w:pos="360"/>
                <w:tab w:val="left" w:pos="840"/>
              </w:tabs>
              <w:spacing w:before="0" w:after="20"/>
              <w:rPr>
                <w:rFonts w:cs="Arial"/>
              </w:rPr>
            </w:pPr>
          </w:p>
        </w:tc>
      </w:tr>
      <w:tr w:rsidR="008D6239" w:rsidRPr="0039678B" w14:paraId="5096A03E" w14:textId="77777777" w:rsidTr="00273EEE">
        <w:tblPrEx>
          <w:tblCellMar>
            <w:left w:w="120" w:type="dxa"/>
            <w:right w:w="120" w:type="dxa"/>
          </w:tblCellMar>
        </w:tblPrEx>
        <w:trPr>
          <w:cantSplit/>
          <w:trHeight w:val="360"/>
        </w:trPr>
        <w:tc>
          <w:tcPr>
            <w:tcW w:w="9180" w:type="dxa"/>
            <w:gridSpan w:val="17"/>
            <w:vAlign w:val="center"/>
          </w:tcPr>
          <w:p w14:paraId="141A50B3" w14:textId="77777777" w:rsidR="008D6239" w:rsidRPr="0039678B" w:rsidRDefault="008D6239" w:rsidP="00273EEE">
            <w:pPr>
              <w:widowControl w:val="0"/>
              <w:tabs>
                <w:tab w:val="right" w:pos="9198"/>
                <w:tab w:val="right" w:pos="10500"/>
              </w:tabs>
              <w:spacing w:before="0" w:after="0"/>
              <w:rPr>
                <w:rFonts w:cs="Arial"/>
              </w:rPr>
            </w:pPr>
            <w:r w:rsidRPr="002362F8">
              <w:rPr>
                <w:rFonts w:cs="Arial"/>
              </w:rPr>
              <w:t>Regional Water Quality Control Board(s):</w:t>
            </w:r>
            <w:r w:rsidRPr="0039678B">
              <w:rPr>
                <w:rFonts w:cs="Arial"/>
                <w:u w:val="single"/>
              </w:rPr>
              <w:tab/>
            </w:r>
          </w:p>
        </w:tc>
      </w:tr>
      <w:tr w:rsidR="008D6239" w:rsidRPr="0039678B" w14:paraId="53C6AE7A" w14:textId="77777777" w:rsidTr="00273EEE">
        <w:tblPrEx>
          <w:tblCellMar>
            <w:left w:w="120" w:type="dxa"/>
            <w:right w:w="120" w:type="dxa"/>
          </w:tblCellMar>
        </w:tblPrEx>
        <w:trPr>
          <w:cantSplit/>
          <w:trHeight w:val="360"/>
        </w:trPr>
        <w:tc>
          <w:tcPr>
            <w:tcW w:w="4654" w:type="dxa"/>
            <w:gridSpan w:val="6"/>
            <w:vAlign w:val="center"/>
          </w:tcPr>
          <w:p w14:paraId="3D8E53B9" w14:textId="77777777" w:rsidR="008D6239" w:rsidRPr="002362F8" w:rsidRDefault="008D6239" w:rsidP="00273EEE">
            <w:pPr>
              <w:widowControl w:val="0"/>
              <w:tabs>
                <w:tab w:val="right" w:pos="4441"/>
                <w:tab w:val="right" w:pos="9150"/>
              </w:tabs>
              <w:spacing w:before="0" w:after="0"/>
              <w:rPr>
                <w:rFonts w:cs="Arial"/>
              </w:rPr>
            </w:pPr>
            <w:r w:rsidRPr="002362F8">
              <w:rPr>
                <w:rFonts w:cs="Arial"/>
              </w:rPr>
              <w:t>Total Disturbed Soil Area:</w:t>
            </w:r>
            <w:r w:rsidRPr="0039678B">
              <w:rPr>
                <w:rFonts w:cs="Arial"/>
                <w:u w:val="single"/>
              </w:rPr>
              <w:tab/>
            </w:r>
          </w:p>
        </w:tc>
        <w:tc>
          <w:tcPr>
            <w:tcW w:w="4526" w:type="dxa"/>
            <w:gridSpan w:val="11"/>
            <w:vAlign w:val="center"/>
          </w:tcPr>
          <w:p w14:paraId="182EBAF3" w14:textId="77777777" w:rsidR="008D6239" w:rsidRPr="0039678B" w:rsidRDefault="008D6239" w:rsidP="00273EEE">
            <w:pPr>
              <w:widowControl w:val="0"/>
              <w:tabs>
                <w:tab w:val="right" w:pos="4441"/>
                <w:tab w:val="right" w:pos="6990"/>
                <w:tab w:val="right" w:pos="10500"/>
              </w:tabs>
              <w:spacing w:before="0" w:after="0"/>
              <w:rPr>
                <w:rFonts w:cs="Arial"/>
              </w:rPr>
            </w:pPr>
            <w:r w:rsidRPr="002362F8">
              <w:rPr>
                <w:rFonts w:cs="Arial"/>
              </w:rPr>
              <w:t>PCTA:</w:t>
            </w:r>
            <w:r w:rsidRPr="0039678B">
              <w:rPr>
                <w:rFonts w:cs="Arial"/>
                <w:u w:val="single"/>
              </w:rPr>
              <w:tab/>
            </w:r>
          </w:p>
        </w:tc>
      </w:tr>
      <w:tr w:rsidR="008D6239" w:rsidRPr="0039678B" w14:paraId="625F1EEC" w14:textId="77777777" w:rsidTr="00273EEE">
        <w:tblPrEx>
          <w:tblCellMar>
            <w:left w:w="120" w:type="dxa"/>
            <w:right w:w="120" w:type="dxa"/>
          </w:tblCellMar>
        </w:tblPrEx>
        <w:trPr>
          <w:cantSplit/>
          <w:trHeight w:val="360"/>
        </w:trPr>
        <w:tc>
          <w:tcPr>
            <w:tcW w:w="4654" w:type="dxa"/>
            <w:gridSpan w:val="6"/>
            <w:vAlign w:val="center"/>
          </w:tcPr>
          <w:p w14:paraId="082072FD" w14:textId="77777777" w:rsidR="008D6239" w:rsidRPr="002362F8" w:rsidRDefault="008D6239" w:rsidP="00273EEE">
            <w:pPr>
              <w:widowControl w:val="0"/>
              <w:tabs>
                <w:tab w:val="right" w:pos="4441"/>
                <w:tab w:val="right" w:pos="9150"/>
              </w:tabs>
              <w:spacing w:before="0" w:after="0"/>
              <w:rPr>
                <w:rFonts w:cs="Arial"/>
              </w:rPr>
            </w:pPr>
          </w:p>
        </w:tc>
        <w:tc>
          <w:tcPr>
            <w:tcW w:w="4526" w:type="dxa"/>
            <w:gridSpan w:val="11"/>
            <w:vAlign w:val="center"/>
          </w:tcPr>
          <w:p w14:paraId="5FE80044" w14:textId="77777777" w:rsidR="008D6239" w:rsidRPr="002362F8" w:rsidRDefault="008D6239" w:rsidP="00273EEE">
            <w:pPr>
              <w:widowControl w:val="0"/>
              <w:tabs>
                <w:tab w:val="right" w:pos="4441"/>
                <w:tab w:val="right" w:pos="6990"/>
                <w:tab w:val="right" w:pos="10500"/>
              </w:tabs>
              <w:spacing w:before="0" w:after="0"/>
              <w:rPr>
                <w:rFonts w:cs="Arial"/>
              </w:rPr>
            </w:pPr>
          </w:p>
        </w:tc>
      </w:tr>
      <w:tr w:rsidR="008D6239" w:rsidRPr="0039678B" w14:paraId="37EB3F8B" w14:textId="77777777" w:rsidTr="00273EEE">
        <w:tblPrEx>
          <w:tblCellMar>
            <w:left w:w="120" w:type="dxa"/>
            <w:right w:w="120" w:type="dxa"/>
          </w:tblCellMar>
        </w:tblPrEx>
        <w:trPr>
          <w:cantSplit/>
          <w:trHeight w:val="360"/>
        </w:trPr>
        <w:tc>
          <w:tcPr>
            <w:tcW w:w="4680" w:type="dxa"/>
            <w:gridSpan w:val="7"/>
            <w:vAlign w:val="center"/>
          </w:tcPr>
          <w:p w14:paraId="763224FD" w14:textId="77777777" w:rsidR="008D6239" w:rsidRPr="002362F8" w:rsidRDefault="008D6239" w:rsidP="00273EEE">
            <w:pPr>
              <w:widowControl w:val="0"/>
              <w:tabs>
                <w:tab w:val="right" w:pos="4414"/>
              </w:tabs>
              <w:spacing w:before="0" w:after="0"/>
              <w:rPr>
                <w:rFonts w:cs="Arial"/>
              </w:rPr>
            </w:pPr>
            <w:r w:rsidRPr="002362F8">
              <w:rPr>
                <w:rFonts w:cs="Arial"/>
              </w:rPr>
              <w:t>Estimated Const. Start Date:</w:t>
            </w:r>
            <w:r w:rsidRPr="0039678B">
              <w:rPr>
                <w:rFonts w:cs="Arial"/>
                <w:u w:val="single"/>
              </w:rPr>
              <w:tab/>
            </w:r>
          </w:p>
        </w:tc>
        <w:tc>
          <w:tcPr>
            <w:tcW w:w="4500" w:type="dxa"/>
            <w:gridSpan w:val="10"/>
            <w:vAlign w:val="center"/>
          </w:tcPr>
          <w:p w14:paraId="7CC1F544" w14:textId="77777777" w:rsidR="008D6239" w:rsidRPr="0039678B" w:rsidRDefault="008D6239" w:rsidP="00273EEE">
            <w:pPr>
              <w:widowControl w:val="0"/>
              <w:tabs>
                <w:tab w:val="right" w:pos="4440"/>
              </w:tabs>
              <w:spacing w:before="0" w:after="0"/>
              <w:rPr>
                <w:rFonts w:cs="Arial"/>
              </w:rPr>
            </w:pPr>
            <w:r w:rsidRPr="002362F8">
              <w:rPr>
                <w:rFonts w:cs="Arial"/>
              </w:rPr>
              <w:t>Estimated Const. Completion Date:</w:t>
            </w:r>
            <w:r w:rsidRPr="0039678B">
              <w:rPr>
                <w:rFonts w:cs="Arial"/>
                <w:u w:val="single"/>
              </w:rPr>
              <w:tab/>
            </w:r>
          </w:p>
        </w:tc>
      </w:tr>
      <w:tr w:rsidR="008D6239" w:rsidRPr="0039678B" w14:paraId="55686160" w14:textId="77777777" w:rsidTr="00273EEE">
        <w:tblPrEx>
          <w:tblCellMar>
            <w:left w:w="120" w:type="dxa"/>
            <w:right w:w="120" w:type="dxa"/>
          </w:tblCellMar>
        </w:tblPrEx>
        <w:trPr>
          <w:cantSplit/>
          <w:trHeight w:val="360"/>
        </w:trPr>
        <w:tc>
          <w:tcPr>
            <w:tcW w:w="1440" w:type="dxa"/>
            <w:vAlign w:val="center"/>
          </w:tcPr>
          <w:p w14:paraId="56F18B7D" w14:textId="77777777" w:rsidR="008D6239" w:rsidRPr="002A6963" w:rsidRDefault="008D6239" w:rsidP="00273EEE">
            <w:pPr>
              <w:widowControl w:val="0"/>
              <w:tabs>
                <w:tab w:val="left" w:pos="360"/>
                <w:tab w:val="left" w:pos="840"/>
              </w:tabs>
              <w:spacing w:before="20" w:after="20"/>
              <w:rPr>
                <w:rFonts w:cs="Arial"/>
              </w:rPr>
            </w:pPr>
          </w:p>
        </w:tc>
        <w:tc>
          <w:tcPr>
            <w:tcW w:w="1440" w:type="dxa"/>
            <w:vAlign w:val="center"/>
          </w:tcPr>
          <w:p w14:paraId="0B812C01" w14:textId="77777777" w:rsidR="008D6239" w:rsidRPr="002A6963" w:rsidRDefault="008D6239" w:rsidP="00273EEE">
            <w:pPr>
              <w:widowControl w:val="0"/>
              <w:tabs>
                <w:tab w:val="left" w:pos="360"/>
                <w:tab w:val="left" w:pos="840"/>
              </w:tabs>
              <w:spacing w:before="20" w:after="20"/>
              <w:rPr>
                <w:rFonts w:cs="Arial"/>
              </w:rPr>
            </w:pPr>
          </w:p>
        </w:tc>
        <w:tc>
          <w:tcPr>
            <w:tcW w:w="1440" w:type="dxa"/>
            <w:gridSpan w:val="3"/>
            <w:vAlign w:val="center"/>
          </w:tcPr>
          <w:p w14:paraId="7581E3EC" w14:textId="77777777" w:rsidR="008D6239" w:rsidRPr="0039678B" w:rsidRDefault="008D6239" w:rsidP="00273EEE">
            <w:pPr>
              <w:widowControl w:val="0"/>
              <w:tabs>
                <w:tab w:val="left" w:pos="360"/>
                <w:tab w:val="left" w:pos="840"/>
              </w:tabs>
              <w:spacing w:before="20" w:after="20"/>
              <w:rPr>
                <w:rFonts w:cs="Arial"/>
              </w:rPr>
            </w:pPr>
          </w:p>
        </w:tc>
        <w:tc>
          <w:tcPr>
            <w:tcW w:w="1440" w:type="dxa"/>
            <w:gridSpan w:val="4"/>
            <w:vAlign w:val="center"/>
          </w:tcPr>
          <w:p w14:paraId="1311D278" w14:textId="77777777" w:rsidR="008D6239" w:rsidRPr="0039678B" w:rsidRDefault="008D6239" w:rsidP="00273EEE">
            <w:pPr>
              <w:widowControl w:val="0"/>
              <w:tabs>
                <w:tab w:val="left" w:pos="360"/>
                <w:tab w:val="left" w:pos="840"/>
              </w:tabs>
              <w:spacing w:before="20" w:after="20"/>
              <w:rPr>
                <w:rFonts w:cs="Arial"/>
              </w:rPr>
            </w:pPr>
          </w:p>
        </w:tc>
        <w:tc>
          <w:tcPr>
            <w:tcW w:w="1260" w:type="dxa"/>
            <w:gridSpan w:val="2"/>
            <w:vAlign w:val="center"/>
          </w:tcPr>
          <w:p w14:paraId="2DC3F147" w14:textId="77777777" w:rsidR="008D6239" w:rsidRPr="0039678B" w:rsidRDefault="008D6239" w:rsidP="00273EEE">
            <w:pPr>
              <w:widowControl w:val="0"/>
              <w:tabs>
                <w:tab w:val="right" w:pos="2168"/>
              </w:tabs>
              <w:spacing w:before="20" w:after="20"/>
              <w:rPr>
                <w:rFonts w:cs="Arial"/>
              </w:rPr>
            </w:pPr>
          </w:p>
        </w:tc>
        <w:tc>
          <w:tcPr>
            <w:tcW w:w="2160" w:type="dxa"/>
            <w:gridSpan w:val="6"/>
            <w:vAlign w:val="center"/>
          </w:tcPr>
          <w:p w14:paraId="510C06A9" w14:textId="77777777" w:rsidR="008D6239" w:rsidRPr="0039678B" w:rsidRDefault="008D6239" w:rsidP="00273EEE">
            <w:pPr>
              <w:widowControl w:val="0"/>
              <w:tabs>
                <w:tab w:val="right" w:pos="2865"/>
              </w:tabs>
              <w:spacing w:before="20" w:after="20"/>
              <w:rPr>
                <w:rFonts w:cs="Arial"/>
              </w:rPr>
            </w:pPr>
          </w:p>
        </w:tc>
      </w:tr>
      <w:tr w:rsidR="008D6239" w:rsidRPr="0039678B" w14:paraId="0181F563" w14:textId="77777777" w:rsidTr="00273EEE">
        <w:tblPrEx>
          <w:tblCellMar>
            <w:left w:w="120" w:type="dxa"/>
            <w:right w:w="120" w:type="dxa"/>
          </w:tblCellMar>
        </w:tblPrEx>
        <w:trPr>
          <w:cantSplit/>
          <w:trHeight w:val="360"/>
        </w:trPr>
        <w:tc>
          <w:tcPr>
            <w:tcW w:w="4320" w:type="dxa"/>
            <w:gridSpan w:val="5"/>
            <w:vAlign w:val="center"/>
          </w:tcPr>
          <w:p w14:paraId="206C93DE" w14:textId="77777777" w:rsidR="008D6239" w:rsidRPr="0039678B" w:rsidRDefault="008D6239" w:rsidP="00273EEE">
            <w:pPr>
              <w:widowControl w:val="0"/>
              <w:tabs>
                <w:tab w:val="left" w:pos="360"/>
                <w:tab w:val="left" w:pos="840"/>
              </w:tabs>
              <w:spacing w:before="20" w:after="20"/>
              <w:rPr>
                <w:rFonts w:cs="Arial"/>
              </w:rPr>
            </w:pPr>
            <w:r w:rsidRPr="002362F8">
              <w:rPr>
                <w:rFonts w:cs="Arial"/>
              </w:rPr>
              <w:t>Is the Project within a TMDL watershed?</w:t>
            </w:r>
          </w:p>
        </w:tc>
        <w:tc>
          <w:tcPr>
            <w:tcW w:w="1440" w:type="dxa"/>
            <w:gridSpan w:val="4"/>
            <w:vAlign w:val="center"/>
          </w:tcPr>
          <w:p w14:paraId="00716606" w14:textId="77777777" w:rsidR="008D6239" w:rsidRPr="0039678B" w:rsidRDefault="008D6239" w:rsidP="00273EEE">
            <w:pPr>
              <w:widowControl w:val="0"/>
              <w:tabs>
                <w:tab w:val="left" w:pos="360"/>
                <w:tab w:val="left" w:pos="840"/>
              </w:tabs>
              <w:spacing w:before="20" w:after="20"/>
              <w:rPr>
                <w:rFonts w:cs="Arial"/>
              </w:rPr>
            </w:pPr>
            <w:r w:rsidRPr="002362F8">
              <w:rPr>
                <w:rFonts w:cs="Arial"/>
              </w:rPr>
              <w:t>Yes</w:t>
            </w:r>
            <w:r>
              <w:rPr>
                <w:rFonts w:cs="Arial"/>
              </w:rPr>
              <w:t xml:space="preserve"> </w:t>
            </w:r>
            <w:r w:rsidRPr="002362F8">
              <w:rPr>
                <w:rFonts w:cs="Arial"/>
              </w:rPr>
              <w:fldChar w:fldCharType="begin">
                <w:ffData>
                  <w:name w:val=""/>
                  <w:enabled/>
                  <w:calcOnExit w:val="0"/>
                  <w:checkBox>
                    <w:size w:val="18"/>
                    <w:default w:val="0"/>
                  </w:checkBox>
                </w:ffData>
              </w:fldChar>
            </w:r>
            <w:r w:rsidRPr="002362F8">
              <w:rPr>
                <w:rFonts w:cs="Arial"/>
              </w:rPr>
              <w:instrText xml:space="preserve"> FORMCHECKBOX </w:instrText>
            </w:r>
            <w:r w:rsidR="00AE3CFF">
              <w:rPr>
                <w:rFonts w:cs="Arial"/>
              </w:rPr>
            </w:r>
            <w:r w:rsidR="00AE3CFF">
              <w:rPr>
                <w:rFonts w:cs="Arial"/>
              </w:rPr>
              <w:fldChar w:fldCharType="separate"/>
            </w:r>
            <w:r w:rsidRPr="002362F8">
              <w:rPr>
                <w:rFonts w:cs="Arial"/>
              </w:rPr>
              <w:fldChar w:fldCharType="end"/>
            </w:r>
          </w:p>
        </w:tc>
        <w:tc>
          <w:tcPr>
            <w:tcW w:w="1260" w:type="dxa"/>
            <w:gridSpan w:val="2"/>
            <w:vAlign w:val="center"/>
          </w:tcPr>
          <w:p w14:paraId="19639467" w14:textId="77777777" w:rsidR="008D6239" w:rsidRPr="0039678B" w:rsidRDefault="008D6239" w:rsidP="00273EEE">
            <w:pPr>
              <w:widowControl w:val="0"/>
              <w:tabs>
                <w:tab w:val="right" w:pos="2168"/>
              </w:tabs>
              <w:spacing w:before="20" w:after="20"/>
              <w:rPr>
                <w:rFonts w:cs="Arial"/>
              </w:rPr>
            </w:pPr>
            <w:r w:rsidRPr="002362F8">
              <w:rPr>
                <w:rFonts w:cs="Arial"/>
              </w:rPr>
              <w:t>No</w:t>
            </w:r>
            <w:r>
              <w:rPr>
                <w:rFonts w:cs="Arial"/>
              </w:rPr>
              <w:t xml:space="preserve"> </w:t>
            </w:r>
            <w:r w:rsidRPr="002362F8">
              <w:rPr>
                <w:rFonts w:cs="Arial"/>
              </w:rPr>
              <w:fldChar w:fldCharType="begin">
                <w:ffData>
                  <w:name w:val=""/>
                  <w:enabled/>
                  <w:calcOnExit w:val="0"/>
                  <w:checkBox>
                    <w:size w:val="18"/>
                    <w:default w:val="0"/>
                  </w:checkBox>
                </w:ffData>
              </w:fldChar>
            </w:r>
            <w:r w:rsidRPr="002362F8">
              <w:rPr>
                <w:rFonts w:cs="Arial"/>
              </w:rPr>
              <w:instrText xml:space="preserve"> FORMCHECKBOX </w:instrText>
            </w:r>
            <w:r w:rsidR="00AE3CFF">
              <w:rPr>
                <w:rFonts w:cs="Arial"/>
              </w:rPr>
            </w:r>
            <w:r w:rsidR="00AE3CFF">
              <w:rPr>
                <w:rFonts w:cs="Arial"/>
              </w:rPr>
              <w:fldChar w:fldCharType="separate"/>
            </w:r>
            <w:r w:rsidRPr="002362F8">
              <w:rPr>
                <w:rFonts w:cs="Arial"/>
              </w:rPr>
              <w:fldChar w:fldCharType="end"/>
            </w:r>
          </w:p>
        </w:tc>
        <w:tc>
          <w:tcPr>
            <w:tcW w:w="2160" w:type="dxa"/>
            <w:gridSpan w:val="6"/>
            <w:vAlign w:val="center"/>
          </w:tcPr>
          <w:p w14:paraId="1C40EAF2" w14:textId="77777777" w:rsidR="008D6239" w:rsidRPr="0039678B" w:rsidRDefault="008D6239" w:rsidP="00273EEE">
            <w:pPr>
              <w:widowControl w:val="0"/>
              <w:tabs>
                <w:tab w:val="right" w:pos="2865"/>
              </w:tabs>
              <w:spacing w:before="20" w:after="20"/>
              <w:rPr>
                <w:rFonts w:cs="Arial"/>
              </w:rPr>
            </w:pPr>
          </w:p>
        </w:tc>
      </w:tr>
      <w:tr w:rsidR="008D6239" w:rsidRPr="008C00A6" w14:paraId="04673F32" w14:textId="77777777" w:rsidTr="00273EEE">
        <w:tblPrEx>
          <w:tblCellMar>
            <w:left w:w="120" w:type="dxa"/>
            <w:right w:w="120" w:type="dxa"/>
          </w:tblCellMar>
        </w:tblPrEx>
        <w:trPr>
          <w:cantSplit/>
          <w:trHeight w:val="360"/>
        </w:trPr>
        <w:tc>
          <w:tcPr>
            <w:tcW w:w="7362" w:type="dxa"/>
            <w:gridSpan w:val="12"/>
            <w:vAlign w:val="center"/>
          </w:tcPr>
          <w:p w14:paraId="71AF79EB" w14:textId="77777777" w:rsidR="008D6239" w:rsidRPr="008C00A6" w:rsidRDefault="008D6239" w:rsidP="00273EEE">
            <w:pPr>
              <w:widowControl w:val="0"/>
              <w:tabs>
                <w:tab w:val="left" w:pos="2172"/>
                <w:tab w:val="left" w:pos="5052"/>
              </w:tabs>
              <w:spacing w:before="0" w:after="0"/>
              <w:ind w:left="720"/>
              <w:rPr>
                <w:rFonts w:cs="Arial"/>
              </w:rPr>
            </w:pPr>
          </w:p>
        </w:tc>
        <w:tc>
          <w:tcPr>
            <w:tcW w:w="912" w:type="dxa"/>
            <w:gridSpan w:val="2"/>
            <w:vAlign w:val="center"/>
          </w:tcPr>
          <w:p w14:paraId="73E50F3D" w14:textId="77777777" w:rsidR="008D6239" w:rsidRPr="008C00A6" w:rsidRDefault="008D6239" w:rsidP="00273EEE">
            <w:pPr>
              <w:widowControl w:val="0"/>
              <w:tabs>
                <w:tab w:val="left" w:pos="2172"/>
                <w:tab w:val="left" w:pos="5052"/>
              </w:tabs>
              <w:spacing w:before="0" w:after="0"/>
              <w:rPr>
                <w:rFonts w:cs="Arial"/>
              </w:rPr>
            </w:pPr>
          </w:p>
        </w:tc>
        <w:tc>
          <w:tcPr>
            <w:tcW w:w="906" w:type="dxa"/>
            <w:gridSpan w:val="3"/>
            <w:vAlign w:val="center"/>
          </w:tcPr>
          <w:p w14:paraId="35868348" w14:textId="77777777" w:rsidR="008D6239" w:rsidRPr="008C00A6" w:rsidRDefault="008D6239" w:rsidP="00273EEE">
            <w:pPr>
              <w:widowControl w:val="0"/>
              <w:tabs>
                <w:tab w:val="left" w:pos="2172"/>
                <w:tab w:val="left" w:pos="5052"/>
              </w:tabs>
              <w:spacing w:before="0" w:after="0"/>
              <w:rPr>
                <w:rFonts w:cs="Arial"/>
              </w:rPr>
            </w:pPr>
          </w:p>
        </w:tc>
      </w:tr>
      <w:tr w:rsidR="008D6239" w:rsidRPr="008C00A6" w14:paraId="6EF179D6" w14:textId="77777777" w:rsidTr="00273EEE">
        <w:trPr>
          <w:cantSplit/>
          <w:trHeight w:val="360"/>
        </w:trPr>
        <w:tc>
          <w:tcPr>
            <w:tcW w:w="5024" w:type="dxa"/>
            <w:gridSpan w:val="8"/>
            <w:tcMar>
              <w:top w:w="0" w:type="dxa"/>
            </w:tcMar>
            <w:vAlign w:val="center"/>
          </w:tcPr>
          <w:p w14:paraId="07F01312" w14:textId="77777777" w:rsidR="008D6239" w:rsidRPr="008C00A6" w:rsidRDefault="008D6239" w:rsidP="00273EEE">
            <w:pPr>
              <w:widowControl w:val="0"/>
              <w:tabs>
                <w:tab w:val="left" w:pos="360"/>
                <w:tab w:val="left" w:pos="840"/>
              </w:tabs>
              <w:spacing w:before="0" w:after="0"/>
              <w:rPr>
                <w:rFonts w:cs="Arial"/>
              </w:rPr>
            </w:pPr>
          </w:p>
        </w:tc>
        <w:tc>
          <w:tcPr>
            <w:tcW w:w="1001" w:type="dxa"/>
            <w:gridSpan w:val="2"/>
            <w:tcMar>
              <w:top w:w="0" w:type="dxa"/>
            </w:tcMar>
            <w:vAlign w:val="center"/>
          </w:tcPr>
          <w:p w14:paraId="20184BF8" w14:textId="77777777" w:rsidR="008D6239" w:rsidRPr="008C00A6" w:rsidRDefault="008D6239" w:rsidP="00273EEE">
            <w:pPr>
              <w:widowControl w:val="0"/>
              <w:tabs>
                <w:tab w:val="left" w:pos="360"/>
                <w:tab w:val="left" w:pos="840"/>
              </w:tabs>
              <w:spacing w:before="0" w:after="0"/>
              <w:rPr>
                <w:rFonts w:cs="Arial"/>
              </w:rPr>
            </w:pPr>
          </w:p>
        </w:tc>
        <w:tc>
          <w:tcPr>
            <w:tcW w:w="2236" w:type="dxa"/>
            <w:gridSpan w:val="3"/>
            <w:vAlign w:val="center"/>
          </w:tcPr>
          <w:p w14:paraId="5F2725EF" w14:textId="77777777" w:rsidR="008D6239" w:rsidRPr="008C00A6" w:rsidRDefault="008D6239" w:rsidP="00273EEE">
            <w:pPr>
              <w:widowControl w:val="0"/>
              <w:tabs>
                <w:tab w:val="right" w:pos="2214"/>
              </w:tabs>
              <w:spacing w:before="0" w:after="0"/>
              <w:rPr>
                <w:rFonts w:cs="Arial"/>
              </w:rPr>
            </w:pPr>
          </w:p>
        </w:tc>
        <w:tc>
          <w:tcPr>
            <w:tcW w:w="919" w:type="dxa"/>
            <w:gridSpan w:val="4"/>
            <w:vAlign w:val="center"/>
          </w:tcPr>
          <w:p w14:paraId="7BE72E8B" w14:textId="77777777" w:rsidR="008D6239" w:rsidRPr="008C00A6" w:rsidRDefault="008D6239" w:rsidP="00273EEE">
            <w:pPr>
              <w:widowControl w:val="0"/>
              <w:tabs>
                <w:tab w:val="left" w:pos="360"/>
                <w:tab w:val="left" w:pos="840"/>
              </w:tabs>
              <w:spacing w:before="0" w:after="0"/>
              <w:rPr>
                <w:rFonts w:cs="Arial"/>
              </w:rPr>
            </w:pPr>
          </w:p>
        </w:tc>
      </w:tr>
      <w:tr w:rsidR="008D6239" w:rsidRPr="008C00A6" w14:paraId="1C2C01B7" w14:textId="77777777" w:rsidTr="00273EEE">
        <w:trPr>
          <w:cantSplit/>
          <w:trHeight w:val="288"/>
        </w:trPr>
        <w:tc>
          <w:tcPr>
            <w:tcW w:w="5024" w:type="dxa"/>
            <w:gridSpan w:val="8"/>
            <w:tcMar>
              <w:top w:w="0" w:type="dxa"/>
            </w:tcMar>
            <w:vAlign w:val="center"/>
          </w:tcPr>
          <w:p w14:paraId="40DC03F3" w14:textId="77777777" w:rsidR="008D6239" w:rsidRPr="008C00A6" w:rsidRDefault="008D6239" w:rsidP="00273EEE">
            <w:pPr>
              <w:widowControl w:val="0"/>
              <w:tabs>
                <w:tab w:val="left" w:pos="360"/>
                <w:tab w:val="left" w:pos="840"/>
              </w:tabs>
              <w:spacing w:before="0" w:after="0"/>
              <w:rPr>
                <w:rFonts w:cs="Arial"/>
              </w:rPr>
            </w:pPr>
          </w:p>
        </w:tc>
        <w:tc>
          <w:tcPr>
            <w:tcW w:w="1001" w:type="dxa"/>
            <w:gridSpan w:val="2"/>
            <w:tcMar>
              <w:top w:w="0" w:type="dxa"/>
            </w:tcMar>
            <w:vAlign w:val="center"/>
          </w:tcPr>
          <w:p w14:paraId="539048D5" w14:textId="77777777" w:rsidR="008D6239" w:rsidRPr="008C00A6" w:rsidRDefault="008D6239" w:rsidP="00273EEE">
            <w:pPr>
              <w:widowControl w:val="0"/>
              <w:spacing w:before="0" w:after="0"/>
              <w:rPr>
                <w:rFonts w:cs="Arial"/>
              </w:rPr>
            </w:pPr>
          </w:p>
        </w:tc>
        <w:tc>
          <w:tcPr>
            <w:tcW w:w="2236" w:type="dxa"/>
            <w:gridSpan w:val="3"/>
            <w:vAlign w:val="center"/>
          </w:tcPr>
          <w:p w14:paraId="6146FF20" w14:textId="77777777" w:rsidR="008D6239" w:rsidRPr="008C00A6" w:rsidRDefault="008D6239" w:rsidP="00273EEE">
            <w:pPr>
              <w:widowControl w:val="0"/>
              <w:tabs>
                <w:tab w:val="right" w:pos="2232"/>
              </w:tabs>
              <w:spacing w:before="0" w:after="0"/>
              <w:rPr>
                <w:rFonts w:cs="Arial"/>
              </w:rPr>
            </w:pPr>
          </w:p>
        </w:tc>
        <w:tc>
          <w:tcPr>
            <w:tcW w:w="919" w:type="dxa"/>
            <w:gridSpan w:val="4"/>
            <w:vAlign w:val="center"/>
          </w:tcPr>
          <w:p w14:paraId="7BB6501A" w14:textId="77777777" w:rsidR="008D6239" w:rsidRPr="008C00A6" w:rsidRDefault="008D6239" w:rsidP="00273EEE">
            <w:pPr>
              <w:widowControl w:val="0"/>
              <w:tabs>
                <w:tab w:val="left" w:pos="360"/>
                <w:tab w:val="left" w:pos="840"/>
              </w:tabs>
              <w:spacing w:before="0" w:after="0"/>
              <w:rPr>
                <w:rFonts w:cs="Arial"/>
              </w:rPr>
            </w:pPr>
          </w:p>
        </w:tc>
      </w:tr>
      <w:tr w:rsidR="008D6239" w:rsidRPr="008C00A6" w14:paraId="5F985B9F" w14:textId="77777777" w:rsidTr="00273EEE">
        <w:trPr>
          <w:cantSplit/>
          <w:trHeight w:val="1080"/>
        </w:trPr>
        <w:tc>
          <w:tcPr>
            <w:tcW w:w="9180" w:type="dxa"/>
            <w:gridSpan w:val="17"/>
            <w:tcBorders>
              <w:bottom w:val="single" w:sz="4" w:space="0" w:color="auto"/>
            </w:tcBorders>
            <w:tcMar>
              <w:top w:w="108" w:type="dxa"/>
            </w:tcMar>
          </w:tcPr>
          <w:p w14:paraId="5F4A7E27" w14:textId="77777777" w:rsidR="008D6239" w:rsidRPr="008C00A6" w:rsidRDefault="008D6239" w:rsidP="00273EEE">
            <w:pPr>
              <w:widowControl w:val="0"/>
              <w:tabs>
                <w:tab w:val="left" w:pos="2172"/>
                <w:tab w:val="left" w:pos="5052"/>
              </w:tabs>
              <w:spacing w:before="0" w:after="0" w:line="250" w:lineRule="exact"/>
              <w:rPr>
                <w:rFonts w:cs="Arial"/>
                <w:b/>
                <w:i/>
              </w:rPr>
            </w:pPr>
            <w:r w:rsidRPr="008C00A6">
              <w:rPr>
                <w:rFonts w:cs="Arial"/>
                <w:b/>
                <w:i/>
              </w:rPr>
              <w:t>This Report has been prepared under the direction of the following Licensed Person. The Licensed Person attests to the technical information contained herein and the date upon which recommendations, conclusions, and decisions are based. Professional Engineer or Landscape Architect stamp required at PS&amp;E</w:t>
            </w:r>
            <w:r>
              <w:rPr>
                <w:rFonts w:cs="Arial"/>
                <w:b/>
                <w:i/>
              </w:rPr>
              <w:t xml:space="preserve"> only</w:t>
            </w:r>
            <w:r w:rsidRPr="008C00A6">
              <w:rPr>
                <w:rFonts w:cs="Arial"/>
                <w:b/>
                <w:i/>
              </w:rPr>
              <w:t>.</w:t>
            </w:r>
          </w:p>
          <w:p w14:paraId="47D6929B" w14:textId="77777777" w:rsidR="008D6239" w:rsidRDefault="008D6239" w:rsidP="00273EEE">
            <w:pPr>
              <w:widowControl w:val="0"/>
              <w:tabs>
                <w:tab w:val="left" w:pos="2172"/>
                <w:tab w:val="left" w:pos="5052"/>
              </w:tabs>
              <w:spacing w:before="0" w:after="0" w:line="250" w:lineRule="exact"/>
              <w:rPr>
                <w:rFonts w:cs="Arial"/>
                <w:b/>
                <w:i/>
              </w:rPr>
            </w:pPr>
          </w:p>
          <w:p w14:paraId="0DC3287E" w14:textId="77777777" w:rsidR="008D6239" w:rsidRDefault="008D6239" w:rsidP="00273EEE">
            <w:pPr>
              <w:widowControl w:val="0"/>
              <w:tabs>
                <w:tab w:val="left" w:pos="2172"/>
                <w:tab w:val="left" w:pos="5052"/>
              </w:tabs>
              <w:spacing w:before="0" w:after="0" w:line="250" w:lineRule="exact"/>
              <w:rPr>
                <w:rFonts w:cs="Arial"/>
                <w:b/>
                <w:i/>
              </w:rPr>
            </w:pPr>
          </w:p>
          <w:p w14:paraId="12F517A2" w14:textId="77777777" w:rsidR="008D6239" w:rsidRPr="008C00A6" w:rsidRDefault="008D6239" w:rsidP="00273EEE">
            <w:pPr>
              <w:widowControl w:val="0"/>
              <w:tabs>
                <w:tab w:val="left" w:pos="2172"/>
                <w:tab w:val="left" w:pos="5052"/>
              </w:tabs>
              <w:spacing w:before="0" w:after="0" w:line="250" w:lineRule="exact"/>
              <w:rPr>
                <w:rFonts w:cs="Arial"/>
                <w:b/>
                <w:i/>
              </w:rPr>
            </w:pPr>
          </w:p>
        </w:tc>
      </w:tr>
      <w:tr w:rsidR="008D6239" w:rsidRPr="008C00A6" w14:paraId="1016D75A" w14:textId="77777777" w:rsidTr="00273EEE">
        <w:trPr>
          <w:cantSplit/>
          <w:trHeight w:val="288"/>
        </w:trPr>
        <w:tc>
          <w:tcPr>
            <w:tcW w:w="8449" w:type="dxa"/>
            <w:gridSpan w:val="15"/>
            <w:tcBorders>
              <w:top w:val="single" w:sz="4" w:space="0" w:color="auto"/>
            </w:tcBorders>
            <w:tcMar>
              <w:bottom w:w="0" w:type="dxa"/>
            </w:tcMar>
          </w:tcPr>
          <w:p w14:paraId="72FFBE52" w14:textId="77777777" w:rsidR="008D6239" w:rsidRPr="002362F8" w:rsidRDefault="008D6239" w:rsidP="00273EEE">
            <w:pPr>
              <w:widowControl w:val="0"/>
              <w:tabs>
                <w:tab w:val="left" w:pos="360"/>
                <w:tab w:val="left" w:pos="840"/>
              </w:tabs>
              <w:spacing w:before="0" w:after="20"/>
              <w:rPr>
                <w:rFonts w:cs="Arial"/>
              </w:rPr>
            </w:pPr>
            <w:r w:rsidRPr="002362F8">
              <w:rPr>
                <w:rFonts w:cs="Arial"/>
              </w:rPr>
              <w:t>[Name], Registered Project Engineer/Landscape Architect</w:t>
            </w:r>
          </w:p>
        </w:tc>
        <w:tc>
          <w:tcPr>
            <w:tcW w:w="731" w:type="dxa"/>
            <w:gridSpan w:val="2"/>
            <w:tcBorders>
              <w:top w:val="single" w:sz="4" w:space="0" w:color="auto"/>
            </w:tcBorders>
          </w:tcPr>
          <w:p w14:paraId="58354EA4" w14:textId="77777777" w:rsidR="008D6239" w:rsidRPr="002362F8" w:rsidRDefault="008D6239" w:rsidP="00273EEE">
            <w:pPr>
              <w:widowControl w:val="0"/>
              <w:tabs>
                <w:tab w:val="left" w:pos="360"/>
                <w:tab w:val="left" w:pos="840"/>
              </w:tabs>
              <w:spacing w:before="0" w:after="20"/>
              <w:rPr>
                <w:rFonts w:cs="Arial"/>
              </w:rPr>
            </w:pPr>
            <w:r w:rsidRPr="002362F8">
              <w:rPr>
                <w:rFonts w:cs="Arial"/>
              </w:rPr>
              <w:t>Date</w:t>
            </w:r>
          </w:p>
        </w:tc>
      </w:tr>
      <w:tr w:rsidR="008D6239" w:rsidRPr="008C00A6" w14:paraId="71C6FAA0" w14:textId="77777777" w:rsidTr="00273EEE">
        <w:trPr>
          <w:cantSplit/>
          <w:trHeight w:val="288"/>
        </w:trPr>
        <w:tc>
          <w:tcPr>
            <w:tcW w:w="9180" w:type="dxa"/>
            <w:gridSpan w:val="17"/>
            <w:tcMar>
              <w:bottom w:w="0" w:type="dxa"/>
            </w:tcMar>
          </w:tcPr>
          <w:p w14:paraId="57504F24" w14:textId="77777777" w:rsidR="008D6239" w:rsidRDefault="008D6239" w:rsidP="00273EEE">
            <w:pPr>
              <w:widowControl w:val="0"/>
              <w:tabs>
                <w:tab w:val="left" w:pos="360"/>
                <w:tab w:val="left" w:pos="840"/>
              </w:tabs>
              <w:spacing w:before="120" w:after="0"/>
              <w:rPr>
                <w:rFonts w:cs="Arial"/>
                <w:b/>
                <w:i/>
              </w:rPr>
            </w:pPr>
          </w:p>
          <w:p w14:paraId="3EF901CD" w14:textId="77777777" w:rsidR="008D6239" w:rsidRPr="008C00A6" w:rsidRDefault="008D6239" w:rsidP="00273EEE">
            <w:pPr>
              <w:widowControl w:val="0"/>
              <w:tabs>
                <w:tab w:val="left" w:pos="360"/>
                <w:tab w:val="left" w:pos="840"/>
              </w:tabs>
              <w:spacing w:before="120" w:after="0"/>
              <w:rPr>
                <w:rFonts w:cs="Arial"/>
                <w:b/>
                <w:i/>
              </w:rPr>
            </w:pPr>
            <w:r w:rsidRPr="008C00A6">
              <w:rPr>
                <w:rFonts w:cs="Arial"/>
                <w:b/>
                <w:i/>
              </w:rPr>
              <w:t>I have reviewed the stormwater quality design issues and find this report to be complete, current and accurate:</w:t>
            </w:r>
          </w:p>
        </w:tc>
      </w:tr>
      <w:tr w:rsidR="008D6239" w:rsidRPr="0039678B" w14:paraId="6AFC96B9" w14:textId="77777777" w:rsidTr="00273EEE">
        <w:trPr>
          <w:cantSplit/>
          <w:trHeight w:val="288"/>
        </w:trPr>
        <w:tc>
          <w:tcPr>
            <w:tcW w:w="3048" w:type="dxa"/>
            <w:gridSpan w:val="3"/>
            <w:vMerge w:val="restart"/>
            <w:tcMar>
              <w:bottom w:w="0" w:type="dxa"/>
            </w:tcMar>
            <w:vAlign w:val="bottom"/>
          </w:tcPr>
          <w:p w14:paraId="7989AE34" w14:textId="77777777" w:rsidR="008D6239" w:rsidRPr="0039678B" w:rsidRDefault="008D6239" w:rsidP="00273EEE">
            <w:pPr>
              <w:widowControl w:val="0"/>
              <w:tabs>
                <w:tab w:val="left" w:pos="360"/>
                <w:tab w:val="left" w:pos="840"/>
              </w:tabs>
              <w:spacing w:before="0" w:after="200"/>
              <w:jc w:val="center"/>
              <w:rPr>
                <w:rFonts w:cs="Arial"/>
                <w:sz w:val="21"/>
                <w:szCs w:val="21"/>
              </w:rPr>
            </w:pPr>
            <w:r w:rsidRPr="0039678B">
              <w:rPr>
                <w:rFonts w:cs="Arial"/>
                <w:i/>
                <w:sz w:val="21"/>
                <w:szCs w:val="21"/>
              </w:rPr>
              <w:t>[Stamp Required at PS&amp;E only]</w:t>
            </w:r>
          </w:p>
        </w:tc>
        <w:tc>
          <w:tcPr>
            <w:tcW w:w="6132" w:type="dxa"/>
            <w:gridSpan w:val="14"/>
            <w:tcBorders>
              <w:bottom w:val="single" w:sz="4" w:space="0" w:color="auto"/>
            </w:tcBorders>
          </w:tcPr>
          <w:p w14:paraId="31ECF841" w14:textId="77777777" w:rsidR="008D6239" w:rsidRPr="0039678B" w:rsidRDefault="008D6239" w:rsidP="00273EEE">
            <w:pPr>
              <w:widowControl w:val="0"/>
              <w:tabs>
                <w:tab w:val="left" w:pos="360"/>
                <w:tab w:val="left" w:pos="840"/>
              </w:tabs>
              <w:spacing w:before="0" w:after="200"/>
              <w:rPr>
                <w:rFonts w:cs="Arial"/>
              </w:rPr>
            </w:pPr>
          </w:p>
        </w:tc>
      </w:tr>
      <w:tr w:rsidR="008D6239" w:rsidRPr="00E85CE7" w14:paraId="20647881" w14:textId="77777777" w:rsidTr="00273EEE">
        <w:trPr>
          <w:cantSplit/>
          <w:trHeight w:val="288"/>
        </w:trPr>
        <w:tc>
          <w:tcPr>
            <w:tcW w:w="3048" w:type="dxa"/>
            <w:gridSpan w:val="3"/>
            <w:vMerge/>
            <w:tcMar>
              <w:bottom w:w="0" w:type="dxa"/>
            </w:tcMar>
            <w:vAlign w:val="center"/>
          </w:tcPr>
          <w:p w14:paraId="772F317D" w14:textId="77777777" w:rsidR="008D6239" w:rsidRPr="0039678B" w:rsidRDefault="008D6239" w:rsidP="00273EEE">
            <w:pPr>
              <w:widowControl w:val="0"/>
              <w:tabs>
                <w:tab w:val="left" w:pos="360"/>
                <w:tab w:val="left" w:pos="840"/>
              </w:tabs>
              <w:spacing w:before="0" w:after="20"/>
              <w:jc w:val="center"/>
              <w:rPr>
                <w:rFonts w:cs="Arial"/>
              </w:rPr>
            </w:pPr>
          </w:p>
        </w:tc>
        <w:tc>
          <w:tcPr>
            <w:tcW w:w="5401" w:type="dxa"/>
            <w:gridSpan w:val="12"/>
            <w:tcBorders>
              <w:top w:val="single" w:sz="4" w:space="0" w:color="auto"/>
            </w:tcBorders>
          </w:tcPr>
          <w:p w14:paraId="688A7308" w14:textId="77777777" w:rsidR="008D6239" w:rsidRPr="002362F8" w:rsidRDefault="008D6239" w:rsidP="00273EEE">
            <w:pPr>
              <w:widowControl w:val="0"/>
              <w:tabs>
                <w:tab w:val="left" w:pos="360"/>
                <w:tab w:val="left" w:pos="840"/>
              </w:tabs>
              <w:spacing w:before="0" w:after="20"/>
              <w:rPr>
                <w:rFonts w:cs="Arial"/>
                <w:i/>
              </w:rPr>
            </w:pPr>
            <w:r w:rsidRPr="002362F8">
              <w:rPr>
                <w:rFonts w:cs="Arial"/>
                <w:i/>
              </w:rPr>
              <w:t>[Name], District/Regional Design SW Coordinator or Designee</w:t>
            </w:r>
          </w:p>
        </w:tc>
        <w:tc>
          <w:tcPr>
            <w:tcW w:w="731" w:type="dxa"/>
            <w:gridSpan w:val="2"/>
            <w:tcBorders>
              <w:top w:val="single" w:sz="4" w:space="0" w:color="auto"/>
            </w:tcBorders>
          </w:tcPr>
          <w:p w14:paraId="226BE608" w14:textId="77777777" w:rsidR="008D6239" w:rsidRPr="002362F8" w:rsidRDefault="008D6239" w:rsidP="00273EEE">
            <w:pPr>
              <w:widowControl w:val="0"/>
              <w:tabs>
                <w:tab w:val="left" w:pos="360"/>
                <w:tab w:val="left" w:pos="840"/>
              </w:tabs>
              <w:spacing w:before="0" w:after="20"/>
              <w:rPr>
                <w:rFonts w:cs="Arial"/>
                <w:i/>
              </w:rPr>
            </w:pPr>
            <w:r w:rsidRPr="002362F8">
              <w:rPr>
                <w:rFonts w:cs="Arial"/>
                <w:i/>
              </w:rPr>
              <w:t>Date</w:t>
            </w:r>
          </w:p>
        </w:tc>
      </w:tr>
    </w:tbl>
    <w:p w14:paraId="1AA37128" w14:textId="2069584A" w:rsidR="00D92CFC" w:rsidRDefault="00D92CFC" w:rsidP="004D2729">
      <w:pPr>
        <w:pStyle w:val="figure0"/>
      </w:pPr>
    </w:p>
    <w:p w14:paraId="030E7E3C" w14:textId="61095326" w:rsidR="008D6239" w:rsidRDefault="008D6239">
      <w:pPr>
        <w:spacing w:before="0" w:after="0"/>
      </w:pPr>
      <w:r>
        <w:br w:type="page"/>
      </w:r>
    </w:p>
    <w:p w14:paraId="2F9D1BFB" w14:textId="07143818" w:rsidR="00703B4D" w:rsidRPr="005329E6" w:rsidRDefault="005329E6" w:rsidP="005329E6">
      <w:pPr>
        <w:suppressLineNumbers/>
        <w:spacing w:after="60"/>
        <w:ind w:left="446" w:hanging="446"/>
        <w:rPr>
          <w:b/>
          <w:bCs/>
          <w:color w:val="4F81BD" w:themeColor="accent1"/>
        </w:rPr>
      </w:pPr>
      <w:r w:rsidRPr="00F07FF6">
        <w:rPr>
          <w:b/>
          <w:color w:val="4376B3"/>
        </w:rPr>
        <w:lastRenderedPageBreak/>
        <w:t>1.</w:t>
      </w:r>
      <w:r w:rsidRPr="00F07FF6">
        <w:rPr>
          <w:b/>
          <w:color w:val="4376B3"/>
        </w:rPr>
        <w:tab/>
      </w:r>
      <w:r w:rsidR="00703B4D" w:rsidRPr="00F07FF6">
        <w:rPr>
          <w:b/>
          <w:bCs/>
          <w:color w:val="4376B3"/>
        </w:rPr>
        <w:t>Project Description</w:t>
      </w:r>
    </w:p>
    <w:p w14:paraId="39473E75" w14:textId="4E50D0CE" w:rsidR="00703B4D" w:rsidRDefault="7C82592A" w:rsidP="00CC7A0E">
      <w:pPr>
        <w:pStyle w:val="BulletList2"/>
      </w:pPr>
      <w:r>
        <w:t>State “Used [add document used (i.e., PRELIMINARY ENVIRONMENTAL ANALYSIS REPORT (PEAR))] for Project Description Information to complete the SWDR.”</w:t>
      </w:r>
      <w:r w:rsidR="00003DF3">
        <w:t xml:space="preserve"> </w:t>
      </w:r>
      <w:proofErr w:type="gramStart"/>
      <w:r>
        <w:t>Or,</w:t>
      </w:r>
      <w:proofErr w:type="gramEnd"/>
      <w:r>
        <w:t xml:space="preserve"> may cut/paste information.</w:t>
      </w:r>
    </w:p>
    <w:p w14:paraId="7D33D2E9" w14:textId="1D70A51F" w:rsidR="00703B4D" w:rsidRPr="007402C8" w:rsidRDefault="7C82592A" w:rsidP="00CC7A0E">
      <w:pPr>
        <w:pStyle w:val="BulletList2"/>
      </w:pPr>
      <w:r>
        <w:t xml:space="preserve">Include NNI, RIS and ATA values for inputs into the </w:t>
      </w:r>
      <w:r w:rsidR="00A502DA">
        <w:t>Stormw</w:t>
      </w:r>
      <w:r w:rsidR="005329E6">
        <w:t xml:space="preserve">ater </w:t>
      </w:r>
      <w:r>
        <w:t>Portal to calculate PCTA shown on page 1. It is appropriate to use 0 for ATA (Conditions 1 and 2) for this phase of the project.</w:t>
      </w:r>
      <w:r w:rsidR="00003DF3">
        <w:t xml:space="preserve"> </w:t>
      </w:r>
      <w:r>
        <w:t xml:space="preserve">The </w:t>
      </w:r>
      <w:r w:rsidR="005329E6">
        <w:t xml:space="preserve">Stormwater </w:t>
      </w:r>
      <w:r>
        <w:t>Portal can then calculate PCTA.</w:t>
      </w:r>
    </w:p>
    <w:p w14:paraId="551CA53D" w14:textId="5FC1B900" w:rsidR="00703B4D" w:rsidRPr="00F07FF6" w:rsidRDefault="0070088F" w:rsidP="0070088F">
      <w:pPr>
        <w:suppressLineNumbers/>
        <w:spacing w:after="60"/>
        <w:ind w:left="446" w:hanging="446"/>
        <w:rPr>
          <w:b/>
          <w:bCs/>
          <w:color w:val="4376B3"/>
        </w:rPr>
      </w:pPr>
      <w:r w:rsidRPr="00F07FF6">
        <w:rPr>
          <w:b/>
          <w:color w:val="4376B3"/>
        </w:rPr>
        <w:t>2.</w:t>
      </w:r>
      <w:r w:rsidRPr="00F07FF6">
        <w:rPr>
          <w:b/>
          <w:color w:val="4376B3"/>
        </w:rPr>
        <w:tab/>
      </w:r>
      <w:r w:rsidR="552CCD80" w:rsidRPr="00F07FF6">
        <w:rPr>
          <w:b/>
          <w:bCs/>
          <w:color w:val="4376B3"/>
        </w:rPr>
        <w:t xml:space="preserve">Site Data and Stormwater Quality Design Issues </w:t>
      </w:r>
    </w:p>
    <w:p w14:paraId="46FBEB54" w14:textId="1D33FA12" w:rsidR="00703B4D" w:rsidRDefault="43324059" w:rsidP="00CC7A0E">
      <w:pPr>
        <w:pStyle w:val="BulletList2"/>
      </w:pPr>
      <w:r>
        <w:t>Only include items of work that can impact scope, schedule and cost of project for construction site or permanent BMPs identified outside the typical cost estimates provided in Section 3 and Section 6 (e.g., retaining walls, slope protection systems and may require additional right of way, etc</w:t>
      </w:r>
      <w:r w:rsidR="63FD58A3">
        <w:t>.</w:t>
      </w:r>
      <w:r>
        <w:t>)</w:t>
      </w:r>
      <w:r w:rsidR="04AA8646">
        <w:t xml:space="preserve"> </w:t>
      </w:r>
      <w:r>
        <w:t>These additional cost items should be identified in Section 3 and 6.</w:t>
      </w:r>
    </w:p>
    <w:p w14:paraId="497FCB02" w14:textId="77777777" w:rsidR="00703B4D" w:rsidRDefault="7C82592A" w:rsidP="00CC7A0E">
      <w:pPr>
        <w:pStyle w:val="BulletList2"/>
      </w:pPr>
      <w:r>
        <w:t>Provide any additional information that may be pertinent to the project (e.g., Clean Water Act, Section 401 - Water Quality Certification) only if additional items of work can be identified.</w:t>
      </w:r>
    </w:p>
    <w:p w14:paraId="67358CAA" w14:textId="7382B58B" w:rsidR="00703B4D" w:rsidRPr="00630792" w:rsidRDefault="0070088F" w:rsidP="0070088F">
      <w:pPr>
        <w:suppressLineNumbers/>
        <w:spacing w:after="60"/>
        <w:ind w:left="446" w:hanging="446"/>
        <w:rPr>
          <w:b/>
          <w:bCs/>
          <w:color w:val="4F81BD"/>
        </w:rPr>
      </w:pPr>
      <w:r w:rsidRPr="00F07FF6">
        <w:rPr>
          <w:b/>
          <w:color w:val="4376B3"/>
        </w:rPr>
        <w:t>3.</w:t>
      </w:r>
      <w:r w:rsidRPr="00F07FF6">
        <w:rPr>
          <w:b/>
          <w:color w:val="4376B3"/>
        </w:rPr>
        <w:tab/>
      </w:r>
      <w:r w:rsidR="552CCD80" w:rsidRPr="00F07FF6">
        <w:rPr>
          <w:b/>
          <w:bCs/>
          <w:color w:val="4376B3"/>
        </w:rPr>
        <w:t>Construction Site BMPs to be used on Project</w:t>
      </w:r>
    </w:p>
    <w:p w14:paraId="0C62349F" w14:textId="77777777" w:rsidR="00703B4D" w:rsidRDefault="7C82592A" w:rsidP="00CC7A0E">
      <w:pPr>
        <w:pStyle w:val="BulletList2"/>
      </w:pPr>
      <w:r>
        <w:t>Refer to PIR SWDR Example Guide how to incorporate Risk Level Determination</w:t>
      </w:r>
    </w:p>
    <w:p w14:paraId="2E896997" w14:textId="77777777" w:rsidR="00703B4D" w:rsidRDefault="7C82592A" w:rsidP="00CC7A0E">
      <w:pPr>
        <w:pStyle w:val="BulletList2"/>
      </w:pPr>
      <w:r>
        <w:t>Identify any right of way needs for construction site BMP placement. Right of Way Data Sheets require preparing right of way cost estimates and cost estimate maps</w:t>
      </w:r>
    </w:p>
    <w:p w14:paraId="68A497AD" w14:textId="771E71F8" w:rsidR="00703B4D" w:rsidRDefault="7C82592A" w:rsidP="00CC7A0E">
      <w:pPr>
        <w:pStyle w:val="BulletList2"/>
      </w:pPr>
      <w:r>
        <w:t>Provide estimate information.</w:t>
      </w:r>
      <w:r w:rsidR="00003DF3">
        <w:t xml:space="preserve"> </w:t>
      </w:r>
      <w:r>
        <w:t>The following language should be used: Project specific BMP measures will be specified and quantified during later phases of the project.</w:t>
      </w:r>
      <w:r w:rsidR="00003DF3">
        <w:t xml:space="preserve"> </w:t>
      </w:r>
      <w:r>
        <w:t>Temporary construction BMPs have been estimated at (__%) of the total project cost ($____) in accordance with the Project Initiation Cost Estimate Method, Appendix F.3.1, 2017 PPDG.</w:t>
      </w:r>
    </w:p>
    <w:p w14:paraId="0D5BAF2D" w14:textId="29007C0D" w:rsidR="00703B4D" w:rsidRDefault="7C82592A" w:rsidP="00CC7A0E">
      <w:pPr>
        <w:pStyle w:val="BulletList2"/>
      </w:pPr>
      <w:r>
        <w:t>Identify, describe and estimate additional costs for construction site BMPs that can impact scope, schedule and costs of project items not included in the above estimate (e.g., dewatering needs, temporary creek or clear water diversion placement and design, and active treatment systems).</w:t>
      </w:r>
      <w:r w:rsidR="00003DF3">
        <w:t xml:space="preserve"> </w:t>
      </w:r>
      <w:r>
        <w:t>Coordinate with the District/Regional Design Stormwater Coordinator.</w:t>
      </w:r>
    </w:p>
    <w:p w14:paraId="115C1755" w14:textId="77777777" w:rsidR="00703B4D" w:rsidRPr="00F07FF6" w:rsidRDefault="00703B4D" w:rsidP="00CC7A0E">
      <w:pPr>
        <w:pStyle w:val="BodyText"/>
        <w:keepNext/>
        <w:suppressLineNumbers/>
        <w:spacing w:after="200"/>
        <w:ind w:left="446" w:hanging="446"/>
        <w:rPr>
          <w:b/>
          <w:color w:val="4376B3"/>
        </w:rPr>
      </w:pPr>
      <w:r w:rsidRPr="00F07FF6">
        <w:rPr>
          <w:b/>
          <w:color w:val="4376B3"/>
          <w:szCs w:val="24"/>
        </w:rPr>
        <w:t>4.</w:t>
      </w:r>
      <w:r w:rsidRPr="00F07FF6">
        <w:rPr>
          <w:b/>
          <w:color w:val="4376B3"/>
          <w:szCs w:val="24"/>
        </w:rPr>
        <w:tab/>
        <w:t>Maintenance BMPs</w:t>
      </w:r>
    </w:p>
    <w:p w14:paraId="14F7E462" w14:textId="77777777" w:rsidR="00703B4D" w:rsidRPr="00630792" w:rsidRDefault="123B9808" w:rsidP="00ED5DAA">
      <w:pPr>
        <w:pStyle w:val="BulletList2"/>
      </w:pPr>
      <w:r>
        <w:t>State “not applicable”</w:t>
      </w:r>
    </w:p>
    <w:p w14:paraId="0501488A" w14:textId="77777777" w:rsidR="00703B4D" w:rsidRPr="00F07FF6" w:rsidRDefault="00703B4D" w:rsidP="00CC7A0E">
      <w:pPr>
        <w:pStyle w:val="BodyText"/>
        <w:keepNext/>
        <w:suppressLineNumbers/>
        <w:spacing w:after="200"/>
        <w:ind w:left="446" w:hanging="446"/>
        <w:rPr>
          <w:b/>
          <w:color w:val="4376B3"/>
        </w:rPr>
      </w:pPr>
      <w:r w:rsidRPr="00F07FF6">
        <w:rPr>
          <w:b/>
          <w:color w:val="4376B3"/>
        </w:rPr>
        <w:t>5.</w:t>
      </w:r>
      <w:r w:rsidRPr="00F07FF6">
        <w:rPr>
          <w:b/>
          <w:color w:val="4376B3"/>
        </w:rPr>
        <w:tab/>
        <w:t xml:space="preserve">Other Water Quality Requirements and Agreements </w:t>
      </w:r>
    </w:p>
    <w:p w14:paraId="1D488DCF" w14:textId="288823BF" w:rsidR="00703B4D" w:rsidRDefault="7C82592A" w:rsidP="00CC7A0E">
      <w:pPr>
        <w:pStyle w:val="BulletList2"/>
      </w:pPr>
      <w:r>
        <w:t>State “not applicable” unless coordination that can impact scope, schedule and costs of project for construction site or permanent BMPs occurred then complete this section.</w:t>
      </w:r>
      <w:r w:rsidR="00003DF3">
        <w:t xml:space="preserve"> </w:t>
      </w:r>
      <w:r>
        <w:t>Coordinate with the District/Regional NPDES Coordinator.</w:t>
      </w:r>
    </w:p>
    <w:p w14:paraId="0374F01B" w14:textId="77777777" w:rsidR="00703B4D" w:rsidRPr="00F07FF6" w:rsidRDefault="00703B4D" w:rsidP="00CC7A0E">
      <w:pPr>
        <w:keepNext/>
        <w:keepLines/>
        <w:suppressLineNumbers/>
        <w:spacing w:after="60"/>
        <w:ind w:left="450" w:hanging="450"/>
        <w:rPr>
          <w:b/>
          <w:color w:val="4376B3"/>
        </w:rPr>
      </w:pPr>
      <w:r w:rsidRPr="00F07FF6">
        <w:rPr>
          <w:b/>
          <w:color w:val="4376B3"/>
        </w:rPr>
        <w:t>6.</w:t>
      </w:r>
      <w:r w:rsidRPr="00F07FF6">
        <w:rPr>
          <w:b/>
          <w:color w:val="4376B3"/>
        </w:rPr>
        <w:tab/>
        <w:t>Permanent BMPs</w:t>
      </w:r>
    </w:p>
    <w:p w14:paraId="382BEE3C" w14:textId="77777777" w:rsidR="00703B4D" w:rsidRPr="00027BB0" w:rsidRDefault="123B9808" w:rsidP="00ED5DAA">
      <w:pPr>
        <w:pStyle w:val="BulletList2"/>
      </w:pPr>
      <w:r>
        <w:t xml:space="preserve">Permanent BMPs are strategies and measures to minimize and avoid water quality impacts in the post construction condition. Permanent BMPs include Design Pollution Prevention and Treatment BMP strategies. </w:t>
      </w:r>
    </w:p>
    <w:p w14:paraId="38F88D30" w14:textId="77777777" w:rsidR="00703B4D" w:rsidRPr="00F07FF6" w:rsidRDefault="00703B4D" w:rsidP="00ED5DAA">
      <w:pPr>
        <w:keepNext/>
        <w:keepLines/>
        <w:rPr>
          <w:b/>
          <w:color w:val="4376B3"/>
          <w:u w:val="single"/>
        </w:rPr>
      </w:pPr>
      <w:r w:rsidRPr="00F07FF6">
        <w:rPr>
          <w:b/>
          <w:color w:val="4376B3"/>
          <w:u w:val="single"/>
        </w:rPr>
        <w:lastRenderedPageBreak/>
        <w:t xml:space="preserve">Rapid Stability Assessment </w:t>
      </w:r>
    </w:p>
    <w:p w14:paraId="324D4121" w14:textId="77777777" w:rsidR="00703B4D" w:rsidRDefault="7C82592A" w:rsidP="00ED5DAA">
      <w:pPr>
        <w:pStyle w:val="BulletList2"/>
        <w:keepNext/>
        <w:keepLines/>
      </w:pPr>
      <w:r>
        <w:t xml:space="preserve">Document Rapid Stability Assessment </w:t>
      </w:r>
    </w:p>
    <w:p w14:paraId="58C86EE5" w14:textId="491E91C8" w:rsidR="00703B4D" w:rsidRDefault="00703B4D" w:rsidP="00ED5DAA">
      <w:pPr>
        <w:pStyle w:val="BulletList3"/>
        <w:keepNext/>
        <w:keepLines/>
      </w:pPr>
      <w:r>
        <w:t>The number of RSAs will be determined during PA</w:t>
      </w:r>
      <w:r w:rsidR="002C2ABB">
        <w:t>/</w:t>
      </w:r>
      <w:r>
        <w:t>ED and if required, requested from the District Hydraulics Unit.</w:t>
      </w:r>
    </w:p>
    <w:p w14:paraId="1C533437" w14:textId="73E53472" w:rsidR="00703B4D" w:rsidRPr="00940648" w:rsidRDefault="7C82592A" w:rsidP="00CC7A0E">
      <w:pPr>
        <w:pStyle w:val="BulletList2"/>
      </w:pPr>
      <w:r>
        <w:t>Any additional work proposed for the project due to a higher level analysis will be determined at PA</w:t>
      </w:r>
      <w:r w:rsidR="002C2ABB">
        <w:t>/</w:t>
      </w:r>
      <w:r>
        <w:t>ED.</w:t>
      </w:r>
    </w:p>
    <w:p w14:paraId="3F06E079" w14:textId="77777777" w:rsidR="00703B4D" w:rsidRPr="00F07FF6" w:rsidRDefault="00703B4D" w:rsidP="00CC7A0E">
      <w:pPr>
        <w:keepNext/>
        <w:rPr>
          <w:b/>
          <w:color w:val="4376B3"/>
          <w:u w:val="single"/>
        </w:rPr>
      </w:pPr>
      <w:r w:rsidRPr="00F07FF6">
        <w:rPr>
          <w:b/>
          <w:color w:val="4376B3"/>
          <w:u w:val="single"/>
        </w:rPr>
        <w:t xml:space="preserve">Design Pollution Prevention (DPP) BMP Strategy </w:t>
      </w:r>
    </w:p>
    <w:p w14:paraId="05DE482B" w14:textId="77777777" w:rsidR="00703B4D" w:rsidRPr="00027BB0" w:rsidRDefault="00703B4D" w:rsidP="00CC7A0E">
      <w:pPr>
        <w:rPr>
          <w:i/>
        </w:rPr>
      </w:pPr>
      <w:r w:rsidRPr="00FA192A">
        <w:rPr>
          <w:b/>
          <w:i/>
        </w:rPr>
        <w:t>Complete this section if DPP BMPs are proposed for the Project.</w:t>
      </w:r>
      <w:r>
        <w:rPr>
          <w:b/>
          <w:i/>
        </w:rPr>
        <w:t xml:space="preserve"> </w:t>
      </w:r>
      <w:r>
        <w:rPr>
          <w:i/>
        </w:rPr>
        <w:t>Implementation of DPP BMPs is required for all projects; however, if the PE determines that the DPP BMP strategy does not necessitate a detailed discussion, state not applicable.</w:t>
      </w:r>
    </w:p>
    <w:p w14:paraId="3B8354AA" w14:textId="77777777" w:rsidR="00703B4D" w:rsidRDefault="7C82592A" w:rsidP="00CC7A0E">
      <w:pPr>
        <w:pStyle w:val="BulletList2"/>
      </w:pPr>
      <w:r>
        <w:t>Determine if there is a potential for the project to create permanent water quality impacts</w:t>
      </w:r>
    </w:p>
    <w:p w14:paraId="3853DCB1" w14:textId="5D0C79EA" w:rsidR="00703B4D" w:rsidRPr="00B26852" w:rsidRDefault="00703B4D" w:rsidP="0070088F">
      <w:pPr>
        <w:pStyle w:val="BulletList3"/>
      </w:pPr>
      <w:r w:rsidRPr="00446116">
        <w:t>Determine if steep slopes will be created or disturbed. If so, describe any advanced erosion control needs.</w:t>
      </w:r>
      <w:r w:rsidR="00003DF3">
        <w:t xml:space="preserve"> </w:t>
      </w:r>
      <w:r>
        <w:t xml:space="preserve">Add costs to estimate. </w:t>
      </w:r>
    </w:p>
    <w:p w14:paraId="04465177" w14:textId="77777777" w:rsidR="00703B4D" w:rsidRDefault="7C82592A" w:rsidP="00CC7A0E">
      <w:pPr>
        <w:pStyle w:val="BulletList2"/>
      </w:pPr>
      <w:r>
        <w:t>Identify any right of way needs for DPP BMP placement. Right of Way Data Sheets require preparing right of way cost estimates and cost estimate maps</w:t>
      </w:r>
    </w:p>
    <w:p w14:paraId="18AFE992" w14:textId="77777777" w:rsidR="00703B4D" w:rsidRPr="00F07FF6" w:rsidRDefault="00703B4D" w:rsidP="00CC7A0E">
      <w:pPr>
        <w:keepNext/>
        <w:suppressLineNumbers/>
        <w:spacing w:after="100"/>
        <w:ind w:left="446" w:hanging="446"/>
        <w:rPr>
          <w:b/>
          <w:color w:val="4376B3"/>
          <w:u w:val="single"/>
        </w:rPr>
      </w:pPr>
      <w:r w:rsidRPr="00F07FF6">
        <w:rPr>
          <w:b/>
          <w:color w:val="4376B3"/>
          <w:u w:val="single"/>
        </w:rPr>
        <w:t>Treatment BMP Strategy</w:t>
      </w:r>
    </w:p>
    <w:p w14:paraId="2FA04761" w14:textId="77777777" w:rsidR="00703B4D" w:rsidRDefault="00703B4D" w:rsidP="00CC7A0E">
      <w:pPr>
        <w:keepNext/>
        <w:rPr>
          <w:i/>
        </w:rPr>
      </w:pPr>
      <w:r w:rsidRPr="00FA192A">
        <w:rPr>
          <w:b/>
          <w:i/>
        </w:rPr>
        <w:t xml:space="preserve">Complete this section </w:t>
      </w:r>
      <w:r>
        <w:rPr>
          <w:b/>
          <w:i/>
        </w:rPr>
        <w:t>to document Treatment BMPs and credits</w:t>
      </w:r>
      <w:r w:rsidRPr="00FA192A">
        <w:rPr>
          <w:b/>
          <w:i/>
        </w:rPr>
        <w:t xml:space="preserve">; otherwise, </w:t>
      </w:r>
      <w:r>
        <w:rPr>
          <w:b/>
          <w:i/>
        </w:rPr>
        <w:t xml:space="preserve">state not applicable. </w:t>
      </w:r>
    </w:p>
    <w:p w14:paraId="3376AF4A" w14:textId="430D3336" w:rsidR="00703B4D" w:rsidRPr="00FA192A" w:rsidRDefault="7C82592A" w:rsidP="0070088F">
      <w:pPr>
        <w:pStyle w:val="BulletList2"/>
      </w:pPr>
      <w:r>
        <w:t>Include the estimated costs for treatment BMPs. The following language should be used:</w:t>
      </w:r>
      <w:r w:rsidR="00003DF3">
        <w:t xml:space="preserve"> </w:t>
      </w:r>
      <w:r w:rsidRPr="580DBCE4">
        <w:rPr>
          <w:rFonts w:cs="Times New Roman"/>
        </w:rPr>
        <w:t>Project specific treatment BMP measures will be specified and quantified during later phases of the project.</w:t>
      </w:r>
      <w:r w:rsidR="00003DF3">
        <w:rPr>
          <w:rFonts w:ascii="Franklin Gothic Medium" w:hAnsi="Franklin Gothic Medium" w:cs="Times New Roman"/>
        </w:rPr>
        <w:t xml:space="preserve"> </w:t>
      </w:r>
      <w:r>
        <w:t>Treatment BMPs have been estimated at $_____ per lane mile (___ lane miles estimated) in accordance with the Project Initiation Cost Estimate Method, Appendix F.3.1, 2017 PPDG.</w:t>
      </w:r>
    </w:p>
    <w:p w14:paraId="160302BB" w14:textId="77777777" w:rsidR="00703B4D" w:rsidRPr="00F07FF6" w:rsidRDefault="00703B4D" w:rsidP="00CC7A0E">
      <w:pPr>
        <w:pStyle w:val="BodyText"/>
        <w:keepNext/>
        <w:rPr>
          <w:b/>
          <w:color w:val="4376B3"/>
          <w:u w:val="single"/>
        </w:rPr>
      </w:pPr>
      <w:r w:rsidRPr="00F07FF6">
        <w:rPr>
          <w:b/>
          <w:color w:val="4376B3"/>
          <w:u w:val="single"/>
        </w:rPr>
        <w:t xml:space="preserve">Required Attachments (see 6.4.8) </w:t>
      </w:r>
    </w:p>
    <w:p w14:paraId="125D9F78" w14:textId="076FA493" w:rsidR="00646015" w:rsidRDefault="7C82592A" w:rsidP="008D6239">
      <w:pPr>
        <w:pStyle w:val="BulletList2"/>
      </w:pPr>
      <w:r>
        <w:t xml:space="preserve">Evaluation Documentation Form (EDF) (see E-10) </w:t>
      </w:r>
    </w:p>
    <w:sectPr w:rsidR="00646015" w:rsidSect="008D6239">
      <w:headerReference w:type="default" r:id="rId9"/>
      <w:footerReference w:type="default" r:id="rId10"/>
      <w:headerReference w:type="first" r:id="rId11"/>
      <w:footnotePr>
        <w:numRestart w:val="eachSect"/>
      </w:footnotePr>
      <w:type w:val="nextColumn"/>
      <w:pgSz w:w="12240" w:h="15840" w:code="1"/>
      <w:pgMar w:top="1440" w:right="1440" w:bottom="1440" w:left="1440" w:header="720" w:footer="432" w:gutter="0"/>
      <w:pgNumType w:chapStyle="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C178" w14:textId="77777777" w:rsidR="008B4A37" w:rsidRDefault="008B4A37">
      <w:r>
        <w:separator/>
      </w:r>
    </w:p>
    <w:p w14:paraId="3318F6EE" w14:textId="77777777" w:rsidR="008B4A37" w:rsidRDefault="008B4A37"/>
    <w:p w14:paraId="5FC5D63C" w14:textId="77777777" w:rsidR="008B4A37" w:rsidRDefault="008B4A37"/>
  </w:endnote>
  <w:endnote w:type="continuationSeparator" w:id="0">
    <w:p w14:paraId="1E707BF0" w14:textId="77777777" w:rsidR="008B4A37" w:rsidRDefault="008B4A37">
      <w:r>
        <w:continuationSeparator/>
      </w:r>
    </w:p>
    <w:p w14:paraId="5C4F5E75" w14:textId="77777777" w:rsidR="008B4A37" w:rsidRDefault="008B4A37"/>
    <w:p w14:paraId="6BE79827" w14:textId="77777777" w:rsidR="008B4A37" w:rsidRDefault="008B4A37"/>
  </w:endnote>
  <w:endnote w:type="continuationNotice" w:id="1">
    <w:p w14:paraId="53F8D8F9" w14:textId="77777777" w:rsidR="008B4A37" w:rsidRDefault="008B4A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A6D812CE-8C31-40D1-A43E-D001231CB3D1}"/>
    <w:embedBold r:id="rId2" w:fontKey="{4C914AB7-6F8B-4230-81E7-2C36DAAE0823}"/>
    <w:embedItalic r:id="rId3" w:fontKey="{57060555-FC0B-440F-BADC-23017574D5D2}"/>
    <w:embedBoldItalic r:id="rId4" w:fontKey="{F22AF92A-AD9A-4945-BE76-16F6E93AFF11}"/>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embedRegular r:id="rId5" w:subsetted="1" w:fontKey="{DB35B113-EB1F-4859-975F-AA2AF403B667}"/>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4435CE2E" w:rsidR="7751B691" w:rsidRPr="008D6239" w:rsidRDefault="008D6239" w:rsidP="008D6239">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ECD5" w14:textId="77777777" w:rsidR="008B4A37" w:rsidRDefault="008B4A37">
      <w:bookmarkStart w:id="0" w:name="_Hlk131594259"/>
      <w:bookmarkEnd w:id="0"/>
      <w:r>
        <w:separator/>
      </w:r>
    </w:p>
  </w:footnote>
  <w:footnote w:type="continuationSeparator" w:id="0">
    <w:p w14:paraId="4A00AB71" w14:textId="77777777" w:rsidR="008B4A37" w:rsidRDefault="008B4A37">
      <w:r>
        <w:continuationSeparator/>
      </w:r>
    </w:p>
    <w:p w14:paraId="16BDEC63" w14:textId="77777777" w:rsidR="008B4A37" w:rsidRDefault="008B4A37"/>
    <w:p w14:paraId="0F225FBE" w14:textId="77777777" w:rsidR="008B4A37" w:rsidRDefault="008B4A37"/>
  </w:footnote>
  <w:footnote w:type="continuationNotice" w:id="1">
    <w:p w14:paraId="3BDBAF38" w14:textId="77777777" w:rsidR="008B4A37" w:rsidRDefault="008B4A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1C36" w14:textId="377A6A89" w:rsidR="008D6239" w:rsidRPr="005B1958" w:rsidRDefault="008D6239" w:rsidP="008D6239">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00AE3CFF">
      <w:rPr>
        <w:rFonts w:eastAsia="Calibri" w:cs="Times New Roman"/>
        <w:b/>
        <w:i/>
        <w:color w:val="3F6EA7"/>
        <w:sz w:val="24"/>
        <w:szCs w:val="28"/>
      </w:rPr>
      <w:t>SWDR – PID (PIR) Long</w:t>
    </w:r>
    <w:r w:rsidRPr="005B1958">
      <w:rPr>
        <w:rFonts w:eastAsia="Calibri" w:cs="Times New Roman"/>
        <w:b/>
        <w:i/>
        <w:color w:val="3F6EA7"/>
        <w:sz w:val="24"/>
        <w:szCs w:val="28"/>
      </w:rPr>
      <w:t xml:space="preserve"> Form</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FCD5" w14:textId="77777777" w:rsidR="008D6239" w:rsidRPr="005B1958" w:rsidRDefault="008D6239" w:rsidP="008D6239">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Construction Site BMP Consideration Form</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A37"/>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239"/>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CFF"/>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3</Pages>
  <Words>756</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40</cp:revision>
  <cp:lastPrinted>2023-06-21T16:18:00Z</cp:lastPrinted>
  <dcterms:created xsi:type="dcterms:W3CDTF">2023-06-05T23:53:00Z</dcterms:created>
  <dcterms:modified xsi:type="dcterms:W3CDTF">2023-07-18T16:19:00Z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