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6F3D" w14:textId="31C918A6" w:rsidR="00944A3A" w:rsidRPr="002A75DB" w:rsidRDefault="00847A64">
      <w:pPr>
        <w:pStyle w:val="Title"/>
        <w:rPr>
          <w:sz w:val="24"/>
        </w:rPr>
      </w:pPr>
      <w:r>
        <w:rPr>
          <w:sz w:val="24"/>
        </w:rPr>
        <w:t>Non-</w:t>
      </w:r>
      <w:r w:rsidR="0032425C" w:rsidRPr="002A75DB">
        <w:rPr>
          <w:sz w:val="24"/>
        </w:rPr>
        <w:t>A&amp;E Consultant Procurement Checklist</w:t>
      </w:r>
    </w:p>
    <w:p w14:paraId="680134C8" w14:textId="46FB6A41" w:rsidR="00F17E9B" w:rsidRPr="008F00D6" w:rsidRDefault="00F17E9B" w:rsidP="00F17E9B">
      <w:pPr>
        <w:pStyle w:val="Title"/>
      </w:pPr>
      <w:r w:rsidRPr="002A75DB">
        <w:t>(For Federal</w:t>
      </w:r>
      <w:r w:rsidR="000951F1">
        <w:t xml:space="preserve"> and State</w:t>
      </w:r>
      <w:r w:rsidR="00900396" w:rsidRPr="002A75DB">
        <w:t xml:space="preserve"> </w:t>
      </w:r>
      <w:r w:rsidRPr="002A75DB">
        <w:t xml:space="preserve">Funded </w:t>
      </w:r>
      <w:r w:rsidR="00755AE9" w:rsidRPr="008F00D6">
        <w:t>Non</w:t>
      </w:r>
      <w:r w:rsidR="00D04871" w:rsidRPr="008F00D6">
        <w:t>-</w:t>
      </w:r>
      <w:r w:rsidRPr="008F00D6">
        <w:t xml:space="preserve">A&amp;E </w:t>
      </w:r>
      <w:r w:rsidR="005E3E54" w:rsidRPr="008F00D6">
        <w:t>Consultant</w:t>
      </w:r>
      <w:r w:rsidR="00C33976">
        <w:t xml:space="preserve"> </w:t>
      </w:r>
      <w:r w:rsidRPr="008F00D6">
        <w:t>Contracts)</w:t>
      </w:r>
    </w:p>
    <w:p w14:paraId="1152C99B" w14:textId="77777777" w:rsidR="00F17E9B" w:rsidRPr="009A1D7D" w:rsidRDefault="00F17E9B" w:rsidP="00F17E9B">
      <w:pPr>
        <w:pStyle w:val="Title"/>
        <w:jc w:val="left"/>
        <w:rPr>
          <w:sz w:val="18"/>
          <w:szCs w:val="18"/>
        </w:rPr>
      </w:pPr>
    </w:p>
    <w:p w14:paraId="08AC3EDF" w14:textId="4526C9A6" w:rsidR="00B1139D" w:rsidRPr="009C0F89" w:rsidRDefault="00F17E9B" w:rsidP="00F17E9B">
      <w:pPr>
        <w:pStyle w:val="Title"/>
        <w:rPr>
          <w:b w:val="0"/>
          <w:bCs/>
          <w:sz w:val="22"/>
          <w:szCs w:val="18"/>
        </w:rPr>
      </w:pPr>
      <w:r w:rsidRPr="002A75DB">
        <w:rPr>
          <w:b w:val="0"/>
          <w:bCs/>
          <w:i/>
          <w:iCs/>
          <w:sz w:val="18"/>
          <w:szCs w:val="18"/>
        </w:rPr>
        <w:t>Disclaimer:  This checklist is applicable to</w:t>
      </w:r>
      <w:r w:rsidR="009E6C04" w:rsidRPr="002A75DB">
        <w:rPr>
          <w:b w:val="0"/>
          <w:bCs/>
          <w:i/>
          <w:iCs/>
          <w:sz w:val="18"/>
          <w:szCs w:val="18"/>
        </w:rPr>
        <w:t xml:space="preserve"> </w:t>
      </w:r>
      <w:r w:rsidR="00A23240" w:rsidRPr="002A75DB">
        <w:rPr>
          <w:b w:val="0"/>
          <w:bCs/>
          <w:i/>
          <w:iCs/>
          <w:sz w:val="18"/>
          <w:szCs w:val="18"/>
        </w:rPr>
        <w:t xml:space="preserve">projects with any amount of federal </w:t>
      </w:r>
      <w:r w:rsidR="000951F1">
        <w:rPr>
          <w:b w:val="0"/>
          <w:bCs/>
          <w:i/>
          <w:iCs/>
          <w:sz w:val="18"/>
          <w:szCs w:val="18"/>
        </w:rPr>
        <w:t xml:space="preserve">and state </w:t>
      </w:r>
      <w:r w:rsidR="00A23240" w:rsidRPr="002A75DB">
        <w:rPr>
          <w:b w:val="0"/>
          <w:bCs/>
          <w:i/>
          <w:iCs/>
          <w:sz w:val="18"/>
          <w:szCs w:val="18"/>
        </w:rPr>
        <w:t>funding</w:t>
      </w:r>
      <w:r w:rsidR="002A75DB" w:rsidRPr="002A75DB">
        <w:rPr>
          <w:b w:val="0"/>
          <w:bCs/>
          <w:i/>
          <w:iCs/>
          <w:sz w:val="18"/>
          <w:szCs w:val="18"/>
        </w:rPr>
        <w:t xml:space="preserve"> </w:t>
      </w:r>
      <w:r w:rsidRPr="002A75DB">
        <w:rPr>
          <w:b w:val="0"/>
          <w:bCs/>
          <w:i/>
          <w:iCs/>
          <w:sz w:val="18"/>
          <w:szCs w:val="18"/>
        </w:rPr>
        <w:t xml:space="preserve">unless otherwise noted.  This checklist is not exhaustive and </w:t>
      </w:r>
      <w:r w:rsidRPr="009C0F89">
        <w:rPr>
          <w:b w:val="0"/>
          <w:bCs/>
          <w:i/>
          <w:iCs/>
          <w:sz w:val="18"/>
          <w:szCs w:val="18"/>
        </w:rPr>
        <w:t>is provided as guidance only. It does not relieve local agency of its responsibility to meet Federal</w:t>
      </w:r>
      <w:r w:rsidR="00E33643">
        <w:rPr>
          <w:b w:val="0"/>
          <w:bCs/>
          <w:i/>
          <w:iCs/>
          <w:sz w:val="18"/>
          <w:szCs w:val="18"/>
        </w:rPr>
        <w:t>, State</w:t>
      </w:r>
      <w:r w:rsidR="00484053">
        <w:rPr>
          <w:b w:val="0"/>
          <w:bCs/>
          <w:i/>
          <w:iCs/>
          <w:sz w:val="18"/>
          <w:szCs w:val="18"/>
        </w:rPr>
        <w:t>,</w:t>
      </w:r>
      <w:r w:rsidR="002F1087" w:rsidRPr="009C0F89">
        <w:rPr>
          <w:b w:val="0"/>
          <w:bCs/>
          <w:i/>
          <w:iCs/>
          <w:sz w:val="18"/>
          <w:szCs w:val="18"/>
        </w:rPr>
        <w:t xml:space="preserve"> and</w:t>
      </w:r>
      <w:r w:rsidRPr="009C0F89">
        <w:rPr>
          <w:b w:val="0"/>
          <w:bCs/>
          <w:i/>
          <w:iCs/>
          <w:sz w:val="18"/>
          <w:szCs w:val="18"/>
        </w:rPr>
        <w:t xml:space="preserve"> </w:t>
      </w:r>
      <w:r w:rsidR="002F1087" w:rsidRPr="009C0F89">
        <w:rPr>
          <w:b w:val="0"/>
          <w:bCs/>
          <w:i/>
          <w:iCs/>
          <w:sz w:val="18"/>
          <w:szCs w:val="18"/>
        </w:rPr>
        <w:t xml:space="preserve">LAPM </w:t>
      </w:r>
      <w:r w:rsidRPr="009C0F89">
        <w:rPr>
          <w:b w:val="0"/>
          <w:bCs/>
          <w:i/>
          <w:iCs/>
          <w:sz w:val="18"/>
          <w:szCs w:val="18"/>
        </w:rPr>
        <w:t>requirements.</w:t>
      </w:r>
      <w:r w:rsidR="00FE1B17" w:rsidRPr="009C0F89">
        <w:rPr>
          <w:b w:val="0"/>
          <w:bCs/>
          <w:i/>
          <w:iCs/>
          <w:sz w:val="18"/>
          <w:szCs w:val="18"/>
        </w:rPr>
        <w:t xml:space="preserve"> </w:t>
      </w:r>
    </w:p>
    <w:p w14:paraId="23BE29C1" w14:textId="77777777" w:rsidR="00C34532" w:rsidRPr="009A1D7D" w:rsidRDefault="00C34532" w:rsidP="00EC5C6C">
      <w:pPr>
        <w:pStyle w:val="Title"/>
        <w:jc w:val="left"/>
        <w:rPr>
          <w:sz w:val="18"/>
          <w:szCs w:val="18"/>
        </w:rPr>
      </w:pPr>
    </w:p>
    <w:p w14:paraId="5154979F" w14:textId="1C34BA81" w:rsidR="00C34532" w:rsidRPr="00C34532" w:rsidRDefault="00C34532" w:rsidP="00C34532">
      <w:pPr>
        <w:tabs>
          <w:tab w:val="left" w:pos="5670"/>
          <w:tab w:val="right" w:pos="6930"/>
          <w:tab w:val="left" w:pos="7020"/>
        </w:tabs>
        <w:spacing w:line="480" w:lineRule="auto"/>
        <w:ind w:left="630"/>
        <w:rPr>
          <w:b/>
          <w:sz w:val="20"/>
        </w:rPr>
      </w:pPr>
      <w:r w:rsidRPr="00C34532">
        <w:rPr>
          <w:b/>
          <w:noProof/>
          <w:sz w:val="20"/>
        </w:rPr>
        <mc:AlternateContent>
          <mc:Choice Requires="wps">
            <w:drawing>
              <wp:anchor distT="0" distB="0" distL="114300" distR="114300" simplePos="0" relativeHeight="251663360" behindDoc="0" locked="0" layoutInCell="0" allowOverlap="1" wp14:anchorId="69EE9B29" wp14:editId="01C35156">
                <wp:simplePos x="0" y="0"/>
                <wp:positionH relativeFrom="column">
                  <wp:posOffset>4613959</wp:posOffset>
                </wp:positionH>
                <wp:positionV relativeFrom="paragraph">
                  <wp:posOffset>146685</wp:posOffset>
                </wp:positionV>
                <wp:extent cx="344658" cy="0"/>
                <wp:effectExtent l="0" t="0" r="0" b="0"/>
                <wp:wrapNone/>
                <wp:docPr id="6"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6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3E8F" id="Line 5" o:spid="_x0000_s1026" alt="&quot;&quot;"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3pt,11.55pt" to="390.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" o:allowincell="f"/>
            </w:pict>
          </mc:Fallback>
        </mc:AlternateContent>
      </w:r>
      <w:r w:rsidRPr="00C34532">
        <w:rPr>
          <w:b/>
          <w:noProof/>
          <w:sz w:val="20"/>
        </w:rPr>
        <mc:AlternateContent>
          <mc:Choice Requires="wps">
            <w:drawing>
              <wp:anchor distT="0" distB="0" distL="114300" distR="114300" simplePos="0" relativeHeight="251659264" behindDoc="0" locked="0" layoutInCell="0" allowOverlap="1" wp14:anchorId="3D13F0C3" wp14:editId="41083C3D">
                <wp:simplePos x="0" y="0"/>
                <wp:positionH relativeFrom="column">
                  <wp:posOffset>711200</wp:posOffset>
                </wp:positionH>
                <wp:positionV relativeFrom="paragraph">
                  <wp:posOffset>150495</wp:posOffset>
                </wp:positionV>
                <wp:extent cx="825500" cy="0"/>
                <wp:effectExtent l="0" t="0" r="0" b="0"/>
                <wp:wrapNone/>
                <wp:docPr id="1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6748C" id="Line 3"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85pt" to="1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" o:allowincell="f"/>
            </w:pict>
          </mc:Fallback>
        </mc:AlternateContent>
      </w:r>
      <w:r w:rsidRPr="00C34532">
        <w:rPr>
          <w:b/>
          <w:sz w:val="20"/>
        </w:rPr>
        <w:t>Date:</w:t>
      </w:r>
      <w:r w:rsidRPr="00C34532">
        <w:rPr>
          <w:sz w:val="20"/>
        </w:rPr>
        <w:tab/>
      </w:r>
      <w:r w:rsidRPr="00C34532">
        <w:rPr>
          <w:b/>
          <w:bCs/>
          <w:sz w:val="20"/>
        </w:rPr>
        <w:t>Caltrans District</w:t>
      </w:r>
      <w:r w:rsidRPr="00C34532">
        <w:rPr>
          <w:b/>
          <w:sz w:val="20"/>
        </w:rPr>
        <w:t>:</w:t>
      </w:r>
      <w:r w:rsidRPr="00C34532">
        <w:rPr>
          <w:sz w:val="20"/>
        </w:rPr>
        <w:t xml:space="preserve">  </w:t>
      </w:r>
    </w:p>
    <w:p w14:paraId="354985AE" w14:textId="0F8E50EE" w:rsidR="00C34532" w:rsidRPr="00C34532" w:rsidRDefault="00C34532" w:rsidP="00C34532">
      <w:pPr>
        <w:tabs>
          <w:tab w:val="left" w:pos="5670"/>
          <w:tab w:val="right" w:pos="6930"/>
          <w:tab w:val="left" w:pos="7020"/>
        </w:tabs>
        <w:spacing w:line="480" w:lineRule="auto"/>
        <w:ind w:left="630"/>
        <w:rPr>
          <w:b/>
          <w:sz w:val="20"/>
        </w:rPr>
      </w:pPr>
      <w:r w:rsidRPr="00C34532">
        <w:rPr>
          <w:b/>
          <w:noProof/>
          <w:sz w:val="20"/>
        </w:rPr>
        <mc:AlternateContent>
          <mc:Choice Requires="wps">
            <w:drawing>
              <wp:anchor distT="0" distB="0" distL="114300" distR="114300" simplePos="0" relativeHeight="251661312" behindDoc="0" locked="0" layoutInCell="0" allowOverlap="1" wp14:anchorId="73FBC101" wp14:editId="1C284332">
                <wp:simplePos x="0" y="0"/>
                <wp:positionH relativeFrom="column">
                  <wp:posOffset>5073650</wp:posOffset>
                </wp:positionH>
                <wp:positionV relativeFrom="paragraph">
                  <wp:posOffset>141605</wp:posOffset>
                </wp:positionV>
                <wp:extent cx="1593215" cy="6350"/>
                <wp:effectExtent l="0" t="0" r="26035" b="31750"/>
                <wp:wrapNone/>
                <wp:docPr id="9"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21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E1433" id="Line 6"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pt,11.15pt" to="524.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" o:allowincell="f"/>
            </w:pict>
          </mc:Fallback>
        </mc:AlternateContent>
      </w:r>
      <w:r w:rsidRPr="00C34532">
        <w:rPr>
          <w:b/>
          <w:noProof/>
          <w:sz w:val="20"/>
        </w:rPr>
        <mc:AlternateContent>
          <mc:Choice Requires="wps">
            <w:drawing>
              <wp:anchor distT="0" distB="0" distL="114300" distR="114300" simplePos="0" relativeHeight="251660288" behindDoc="0" locked="0" layoutInCell="0" allowOverlap="1" wp14:anchorId="4FA68425" wp14:editId="42285502">
                <wp:simplePos x="0" y="0"/>
                <wp:positionH relativeFrom="column">
                  <wp:posOffset>1578334</wp:posOffset>
                </wp:positionH>
                <wp:positionV relativeFrom="paragraph">
                  <wp:posOffset>144835</wp:posOffset>
                </wp:positionV>
                <wp:extent cx="1839926" cy="7952"/>
                <wp:effectExtent l="0" t="0" r="27305" b="30480"/>
                <wp:wrapNone/>
                <wp:docPr id="1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9926" cy="7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8D14B" id="Line 5"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pt,11.4pt" to="269.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" o:allowincell="f"/>
            </w:pict>
          </mc:Fallback>
        </mc:AlternateContent>
      </w:r>
      <w:r w:rsidRPr="00C34532">
        <w:rPr>
          <w:b/>
          <w:sz w:val="20"/>
        </w:rPr>
        <w:t xml:space="preserve">Local Agency Name:  </w:t>
      </w:r>
      <w:r w:rsidRPr="00C34532">
        <w:rPr>
          <w:sz w:val="20"/>
        </w:rPr>
        <w:tab/>
      </w:r>
      <w:r w:rsidRPr="00C34532">
        <w:rPr>
          <w:b/>
          <w:bCs/>
          <w:sz w:val="20"/>
        </w:rPr>
        <w:t>Consultant Participant(s):</w:t>
      </w:r>
      <w:r w:rsidRPr="00C34532">
        <w:rPr>
          <w:b/>
          <w:sz w:val="20"/>
        </w:rPr>
        <w:tab/>
        <w:t xml:space="preserve">  </w:t>
      </w:r>
    </w:p>
    <w:p w14:paraId="609A32A9" w14:textId="207AA53E" w:rsidR="00C34532" w:rsidRPr="00C34532" w:rsidRDefault="00C34532" w:rsidP="00C34532">
      <w:pPr>
        <w:tabs>
          <w:tab w:val="left" w:pos="5670"/>
          <w:tab w:val="right" w:pos="6930"/>
          <w:tab w:val="left" w:pos="7020"/>
        </w:tabs>
        <w:spacing w:line="480" w:lineRule="auto"/>
        <w:ind w:left="630"/>
        <w:rPr>
          <w:b/>
          <w:sz w:val="20"/>
        </w:rPr>
      </w:pPr>
      <w:r w:rsidRPr="00C34532">
        <w:rPr>
          <w:b/>
          <w:noProof/>
          <w:sz w:val="20"/>
        </w:rPr>
        <mc:AlternateContent>
          <mc:Choice Requires="wps">
            <w:drawing>
              <wp:anchor distT="0" distB="0" distL="114300" distR="114300" simplePos="0" relativeHeight="251668480" behindDoc="0" locked="0" layoutInCell="0" allowOverlap="1" wp14:anchorId="20521834" wp14:editId="08773AA4">
                <wp:simplePos x="0" y="0"/>
                <wp:positionH relativeFrom="column">
                  <wp:posOffset>5375031</wp:posOffset>
                </wp:positionH>
                <wp:positionV relativeFrom="paragraph">
                  <wp:posOffset>143608</wp:posOffset>
                </wp:positionV>
                <wp:extent cx="1291834" cy="0"/>
                <wp:effectExtent l="0" t="0" r="0" b="0"/>
                <wp:wrapNone/>
                <wp:docPr id="10"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8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2E49A" id="Line 6" o:spid="_x0000_s1026" alt="&quot;&quot;"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25pt,11.3pt" to="524.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" o:allowincell="f"/>
            </w:pict>
          </mc:Fallback>
        </mc:AlternateContent>
      </w:r>
      <w:r w:rsidRPr="00C34532">
        <w:rPr>
          <w:b/>
          <w:noProof/>
          <w:sz w:val="20"/>
        </w:rPr>
        <mc:AlternateContent>
          <mc:Choice Requires="wps">
            <w:drawing>
              <wp:anchor distT="0" distB="0" distL="114300" distR="114300" simplePos="0" relativeHeight="251667456" behindDoc="0" locked="0" layoutInCell="0" allowOverlap="1" wp14:anchorId="61115E72" wp14:editId="72613672">
                <wp:simplePos x="0" y="0"/>
                <wp:positionH relativeFrom="column">
                  <wp:posOffset>2151185</wp:posOffset>
                </wp:positionH>
                <wp:positionV relativeFrom="paragraph">
                  <wp:posOffset>143608</wp:posOffset>
                </wp:positionV>
                <wp:extent cx="1265164" cy="0"/>
                <wp:effectExtent l="0" t="0" r="0" b="0"/>
                <wp:wrapNone/>
                <wp:docPr id="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5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A01F3" id="Line 5" o:spid="_x0000_s1026" alt="&quot;&quot;"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pt,11.3pt" to="26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" o:allowincell="f"/>
            </w:pict>
          </mc:Fallback>
        </mc:AlternateContent>
      </w:r>
      <w:r w:rsidRPr="00C34532">
        <w:rPr>
          <w:b/>
          <w:noProof/>
          <w:sz w:val="20"/>
        </w:rPr>
        <w:t>Contract Administrator</w:t>
      </w:r>
      <w:r w:rsidRPr="00C34532">
        <w:rPr>
          <w:b/>
          <w:sz w:val="20"/>
        </w:rPr>
        <w:t xml:space="preserve"> Name:  </w:t>
      </w:r>
      <w:r w:rsidRPr="00C34532">
        <w:rPr>
          <w:sz w:val="20"/>
        </w:rPr>
        <w:tab/>
      </w:r>
      <w:r w:rsidRPr="00C34532">
        <w:rPr>
          <w:b/>
          <w:bCs/>
          <w:sz w:val="20"/>
        </w:rPr>
        <w:t>Contract Administrator Phone:</w:t>
      </w:r>
      <w:r w:rsidRPr="00C34532">
        <w:rPr>
          <w:b/>
          <w:sz w:val="20"/>
        </w:rPr>
        <w:tab/>
        <w:t xml:space="preserve">  </w:t>
      </w:r>
    </w:p>
    <w:p w14:paraId="16965E0E" w14:textId="77777777" w:rsidR="00C34532" w:rsidRPr="00C34532" w:rsidRDefault="00C34532" w:rsidP="00C34532">
      <w:pPr>
        <w:tabs>
          <w:tab w:val="left" w:pos="5670"/>
        </w:tabs>
        <w:spacing w:line="286" w:lineRule="atLeast"/>
        <w:ind w:left="634"/>
        <w:rPr>
          <w:b/>
          <w:sz w:val="20"/>
        </w:rPr>
      </w:pPr>
      <w:r w:rsidRPr="00C34532">
        <w:rPr>
          <w:b/>
          <w:sz w:val="20"/>
        </w:rPr>
        <w:t xml:space="preserve">Assigned Local </w:t>
      </w:r>
    </w:p>
    <w:p w14:paraId="21A2FEB4" w14:textId="654F72DE" w:rsidR="00C34532" w:rsidRPr="00C34532" w:rsidRDefault="00C34532" w:rsidP="00C34532">
      <w:pPr>
        <w:tabs>
          <w:tab w:val="left" w:pos="5670"/>
        </w:tabs>
        <w:spacing w:line="286" w:lineRule="atLeast"/>
        <w:ind w:left="634"/>
        <w:rPr>
          <w:sz w:val="20"/>
        </w:rPr>
      </w:pPr>
      <w:r w:rsidRPr="00C34532">
        <w:rPr>
          <w:b/>
          <w:noProof/>
          <w:sz w:val="20"/>
        </w:rPr>
        <mc:AlternateContent>
          <mc:Choice Requires="wps">
            <w:drawing>
              <wp:anchor distT="0" distB="0" distL="114300" distR="114300" simplePos="0" relativeHeight="251666432" behindDoc="0" locked="0" layoutInCell="0" allowOverlap="1" wp14:anchorId="167296FF" wp14:editId="4517778C">
                <wp:simplePos x="0" y="0"/>
                <wp:positionH relativeFrom="column">
                  <wp:posOffset>5186353</wp:posOffset>
                </wp:positionH>
                <wp:positionV relativeFrom="paragraph">
                  <wp:posOffset>178221</wp:posOffset>
                </wp:positionV>
                <wp:extent cx="1470074" cy="0"/>
                <wp:effectExtent l="0" t="0" r="0" b="0"/>
                <wp:wrapNone/>
                <wp:docPr id="8"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00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2C049" id="Line 6" o:spid="_x0000_s1026" alt="&quot;&quot;"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35pt,14.05pt" to="524.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" o:allowincell="f"/>
            </w:pict>
          </mc:Fallback>
        </mc:AlternateContent>
      </w:r>
      <w:r w:rsidRPr="00C34532">
        <w:rPr>
          <w:b/>
          <w:noProof/>
          <w:sz w:val="20"/>
        </w:rPr>
        <mc:AlternateContent>
          <mc:Choice Requires="wps">
            <w:drawing>
              <wp:anchor distT="0" distB="0" distL="114300" distR="114300" simplePos="0" relativeHeight="251664384" behindDoc="0" locked="0" layoutInCell="0" allowOverlap="1" wp14:anchorId="30521791" wp14:editId="585EEA1E">
                <wp:simplePos x="0" y="0"/>
                <wp:positionH relativeFrom="column">
                  <wp:posOffset>1695821</wp:posOffset>
                </wp:positionH>
                <wp:positionV relativeFrom="paragraph">
                  <wp:posOffset>172070</wp:posOffset>
                </wp:positionV>
                <wp:extent cx="1585205" cy="0"/>
                <wp:effectExtent l="0" t="0" r="0" b="0"/>
                <wp:wrapNone/>
                <wp:docPr id="1"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5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3405D" id="Line 6" o:spid="_x0000_s1026" alt="&quot;&quot;"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5pt,13.55pt" to="258.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" o:allowincell="f"/>
            </w:pict>
          </mc:Fallback>
        </mc:AlternateContent>
      </w:r>
      <w:r w:rsidRPr="00C34532">
        <w:rPr>
          <w:b/>
          <w:sz w:val="20"/>
        </w:rPr>
        <w:t xml:space="preserve">Assistance Project No.: </w:t>
      </w:r>
      <w:r w:rsidRPr="00C34532">
        <w:rPr>
          <w:sz w:val="20"/>
        </w:rPr>
        <w:tab/>
      </w:r>
      <w:r w:rsidRPr="00C34532">
        <w:rPr>
          <w:b/>
          <w:sz w:val="20"/>
        </w:rPr>
        <w:t xml:space="preserve">Local Agency Contract No.:  </w:t>
      </w:r>
    </w:p>
    <w:p w14:paraId="0511FB0A" w14:textId="77777777" w:rsidR="00C34532" w:rsidRPr="009A1D7D" w:rsidRDefault="00C34532" w:rsidP="00752205">
      <w:pPr>
        <w:spacing w:line="286" w:lineRule="atLeast"/>
        <w:rPr>
          <w:b/>
          <w:sz w:val="18"/>
          <w:szCs w:val="18"/>
        </w:rPr>
      </w:pPr>
    </w:p>
    <w:p w14:paraId="1DD8523A" w14:textId="5EDEA28E" w:rsidR="00C34532" w:rsidRPr="00C34532" w:rsidRDefault="00C34532" w:rsidP="00C34532">
      <w:pPr>
        <w:tabs>
          <w:tab w:val="left" w:pos="5670"/>
        </w:tabs>
        <w:spacing w:line="286" w:lineRule="atLeast"/>
        <w:ind w:left="634"/>
        <w:rPr>
          <w:sz w:val="20"/>
        </w:rPr>
      </w:pPr>
      <w:r w:rsidRPr="00C34532">
        <w:rPr>
          <w:b/>
          <w:noProof/>
          <w:sz w:val="20"/>
        </w:rPr>
        <mc:AlternateContent>
          <mc:Choice Requires="wps">
            <w:drawing>
              <wp:anchor distT="0" distB="0" distL="114300" distR="114300" simplePos="0" relativeHeight="251665408" behindDoc="0" locked="0" layoutInCell="0" allowOverlap="1" wp14:anchorId="4C4875F0" wp14:editId="12E14764">
                <wp:simplePos x="0" y="0"/>
                <wp:positionH relativeFrom="column">
                  <wp:posOffset>1230630</wp:posOffset>
                </wp:positionH>
                <wp:positionV relativeFrom="paragraph">
                  <wp:posOffset>184150</wp:posOffset>
                </wp:positionV>
                <wp:extent cx="5437114" cy="0"/>
                <wp:effectExtent l="0" t="0" r="0" b="0"/>
                <wp:wrapNone/>
                <wp:docPr id="5"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7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C20DF" id="Line 6" o:spid="_x0000_s1026" alt="&quot;&quot;"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14.5pt" to="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" o:allowincell="f"/>
            </w:pict>
          </mc:Fallback>
        </mc:AlternateContent>
      </w:r>
      <w:r w:rsidRPr="00C34532">
        <w:rPr>
          <w:b/>
          <w:sz w:val="20"/>
        </w:rPr>
        <w:t>Project Name:</w:t>
      </w:r>
      <w:r w:rsidRPr="00C34532">
        <w:rPr>
          <w:b/>
          <w:sz w:val="20"/>
        </w:rPr>
        <w:tab/>
      </w:r>
    </w:p>
    <w:p w14:paraId="0ED73944" w14:textId="77777777" w:rsidR="00C34532" w:rsidRPr="009A1D7D" w:rsidRDefault="00C34532" w:rsidP="00C34532">
      <w:pPr>
        <w:spacing w:line="286" w:lineRule="atLeast"/>
        <w:ind w:left="634"/>
        <w:rPr>
          <w:b/>
          <w:sz w:val="18"/>
          <w:szCs w:val="18"/>
        </w:rPr>
      </w:pPr>
    </w:p>
    <w:p w14:paraId="71BC9009" w14:textId="7D328CAD" w:rsidR="00C34532" w:rsidRPr="004604E5" w:rsidRDefault="00C34532" w:rsidP="00C34532">
      <w:pPr>
        <w:spacing w:line="286" w:lineRule="atLeast"/>
        <w:ind w:left="634"/>
        <w:rPr>
          <w:sz w:val="20"/>
        </w:rPr>
      </w:pPr>
      <w:r w:rsidRPr="00C34532">
        <w:rPr>
          <w:b/>
          <w:noProof/>
          <w:sz w:val="20"/>
        </w:rPr>
        <mc:AlternateContent>
          <mc:Choice Requires="wps">
            <w:drawing>
              <wp:anchor distT="0" distB="0" distL="114300" distR="114300" simplePos="0" relativeHeight="251662336" behindDoc="0" locked="0" layoutInCell="0" allowOverlap="1" wp14:anchorId="677C7A94" wp14:editId="2D7762E6">
                <wp:simplePos x="0" y="0"/>
                <wp:positionH relativeFrom="column">
                  <wp:posOffset>2374900</wp:posOffset>
                </wp:positionH>
                <wp:positionV relativeFrom="paragraph">
                  <wp:posOffset>179705</wp:posOffset>
                </wp:positionV>
                <wp:extent cx="4322445" cy="6350"/>
                <wp:effectExtent l="0" t="0" r="20955" b="31750"/>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2244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B2533" id="Line 5" o:spid="_x0000_s1026" alt="&quot;&quot;"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4.15pt" to="527.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" o:allowincell="f"/>
            </w:pict>
          </mc:Fallback>
        </mc:AlternateContent>
      </w:r>
      <w:r w:rsidRPr="00C34532">
        <w:rPr>
          <w:b/>
          <w:sz w:val="20"/>
        </w:rPr>
        <w:t xml:space="preserve">Description of Consultant Services:  </w:t>
      </w:r>
      <w:r w:rsidRPr="004604E5">
        <w:rPr>
          <w:b/>
          <w:sz w:val="20"/>
        </w:rPr>
        <w:tab/>
      </w:r>
    </w:p>
    <w:p w14:paraId="0A815EB9" w14:textId="3106A4A5" w:rsidR="00944C0B" w:rsidRPr="00847A64" w:rsidRDefault="00944C0B" w:rsidP="007F71ED">
      <w:pPr>
        <w:tabs>
          <w:tab w:val="left" w:pos="2610"/>
          <w:tab w:val="left" w:pos="4140"/>
          <w:tab w:val="left" w:pos="5220"/>
          <w:tab w:val="left" w:pos="6300"/>
          <w:tab w:val="left" w:pos="8100"/>
        </w:tabs>
        <w:spacing w:before="120" w:after="120" w:line="286" w:lineRule="atLeast"/>
        <w:rPr>
          <w:color w:val="FF0000"/>
          <w:sz w:val="18"/>
          <w:u w:val="single"/>
        </w:rPr>
      </w:pPr>
    </w:p>
    <w:tbl>
      <w:tblPr>
        <w:tblW w:w="10615" w:type="dxa"/>
        <w:tblLayout w:type="fixed"/>
        <w:tblCellMar>
          <w:left w:w="122" w:type="dxa"/>
          <w:right w:w="122" w:type="dxa"/>
        </w:tblCellMar>
        <w:tblLook w:val="0000" w:firstRow="0" w:lastRow="0" w:firstColumn="0" w:lastColumn="0" w:noHBand="0" w:noVBand="0"/>
      </w:tblPr>
      <w:tblGrid>
        <w:gridCol w:w="7645"/>
        <w:gridCol w:w="2970"/>
      </w:tblGrid>
      <w:tr w:rsidR="00D56752" w14:paraId="4DE22992" w14:textId="77777777" w:rsidTr="00FD6BB4">
        <w:trPr>
          <w:cantSplit/>
          <w:tblHeader/>
        </w:trPr>
        <w:tc>
          <w:tcPr>
            <w:tcW w:w="7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07A59" w14:textId="354E0DEE" w:rsidR="00D56752" w:rsidRPr="00DD6DF4" w:rsidRDefault="00D56752" w:rsidP="000B5EF7">
            <w:pPr>
              <w:pStyle w:val="Heading3"/>
              <w:rPr>
                <w:sz w:val="22"/>
                <w:szCs w:val="22"/>
              </w:rPr>
            </w:pPr>
            <w:r w:rsidRPr="00DD6DF4">
              <w:rPr>
                <w:sz w:val="22"/>
                <w:szCs w:val="22"/>
              </w:rPr>
              <w:t>REQUIRED ITEMS</w:t>
            </w:r>
          </w:p>
        </w:tc>
        <w:tc>
          <w:tcPr>
            <w:tcW w:w="2970" w:type="dxa"/>
            <w:tcBorders>
              <w:top w:val="single" w:sz="6" w:space="0" w:color="000000"/>
              <w:left w:val="single" w:sz="4" w:space="0" w:color="auto"/>
              <w:bottom w:val="single" w:sz="4" w:space="0" w:color="auto"/>
              <w:right w:val="single" w:sz="6" w:space="0" w:color="000000"/>
            </w:tcBorders>
            <w:shd w:val="clear" w:color="auto" w:fill="D9D9D9" w:themeFill="background1" w:themeFillShade="D9"/>
            <w:vAlign w:val="center"/>
          </w:tcPr>
          <w:p w14:paraId="0F9296A1" w14:textId="77777777" w:rsidR="00D56752" w:rsidRPr="00DD6DF4" w:rsidRDefault="00D56752">
            <w:pPr>
              <w:pStyle w:val="Heading2"/>
              <w:spacing w:before="60" w:after="60"/>
              <w:rPr>
                <w:sz w:val="22"/>
                <w:szCs w:val="22"/>
              </w:rPr>
            </w:pPr>
            <w:r w:rsidRPr="00DD6DF4">
              <w:rPr>
                <w:sz w:val="22"/>
                <w:szCs w:val="22"/>
              </w:rPr>
              <w:t>COMPLETED</w:t>
            </w:r>
          </w:p>
        </w:tc>
      </w:tr>
      <w:tr w:rsidR="00C541C8" w14:paraId="24E3D94E" w14:textId="77777777" w:rsidTr="008C4599">
        <w:trPr>
          <w:cantSplit/>
          <w:trHeight w:val="504"/>
        </w:trPr>
        <w:tc>
          <w:tcPr>
            <w:tcW w:w="10615"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8D956CD" w14:textId="5DE84B9C" w:rsidR="00C541C8" w:rsidRDefault="00C541C8" w:rsidP="00DD6DF4">
            <w:pPr>
              <w:pStyle w:val="Heading2"/>
              <w:spacing w:before="60" w:after="60"/>
              <w:rPr>
                <w:sz w:val="18"/>
              </w:rPr>
            </w:pPr>
            <w:r w:rsidRPr="0066148F">
              <w:rPr>
                <w:sz w:val="20"/>
              </w:rPr>
              <w:t>PROCUREMENT PLANNING</w:t>
            </w:r>
          </w:p>
        </w:tc>
      </w:tr>
      <w:tr w:rsidR="00AF339D" w14:paraId="5D2C5D8F" w14:textId="77777777" w:rsidTr="00FD6BB4">
        <w:trPr>
          <w:cantSplit/>
          <w:trHeight w:val="1065"/>
        </w:trPr>
        <w:tc>
          <w:tcPr>
            <w:tcW w:w="7645" w:type="dxa"/>
            <w:tcBorders>
              <w:top w:val="single" w:sz="4" w:space="0" w:color="auto"/>
              <w:left w:val="single" w:sz="4" w:space="0" w:color="auto"/>
              <w:bottom w:val="single" w:sz="6" w:space="0" w:color="000000"/>
            </w:tcBorders>
            <w:vAlign w:val="center"/>
          </w:tcPr>
          <w:p w14:paraId="23EA74A7" w14:textId="77777777" w:rsidR="00AF339D" w:rsidRPr="008F00D6" w:rsidRDefault="00AF339D" w:rsidP="00AF339D">
            <w:pPr>
              <w:ind w:left="360"/>
              <w:rPr>
                <w:i/>
                <w:iCs/>
                <w:sz w:val="18"/>
              </w:rPr>
            </w:pPr>
          </w:p>
          <w:p w14:paraId="61E08A09" w14:textId="6D502C8E" w:rsidR="0016374B" w:rsidRPr="008F00D6" w:rsidRDefault="00194028" w:rsidP="00411277">
            <w:pPr>
              <w:numPr>
                <w:ilvl w:val="0"/>
                <w:numId w:val="5"/>
              </w:numPr>
              <w:rPr>
                <w:i/>
                <w:iCs/>
                <w:sz w:val="18"/>
              </w:rPr>
            </w:pPr>
            <w:r w:rsidRPr="008F00D6">
              <w:rPr>
                <w:sz w:val="18"/>
              </w:rPr>
              <w:t xml:space="preserve">Contract </w:t>
            </w:r>
            <w:r w:rsidR="00BB5535" w:rsidRPr="008F00D6">
              <w:rPr>
                <w:sz w:val="18"/>
              </w:rPr>
              <w:t xml:space="preserve">is for non-A&amp;E </w:t>
            </w:r>
            <w:r w:rsidR="00A64C25">
              <w:rPr>
                <w:sz w:val="18"/>
              </w:rPr>
              <w:t>consultant s</w:t>
            </w:r>
            <w:r w:rsidR="00BB5535" w:rsidRPr="008F00D6">
              <w:rPr>
                <w:sz w:val="18"/>
              </w:rPr>
              <w:t>ervice</w:t>
            </w:r>
            <w:r w:rsidR="00D3296C">
              <w:rPr>
                <w:sz w:val="18"/>
              </w:rPr>
              <w:t>?</w:t>
            </w:r>
          </w:p>
          <w:p w14:paraId="6A43EA48" w14:textId="3437F5E1" w:rsidR="00AF339D" w:rsidRPr="008F00D6" w:rsidRDefault="00AF339D" w:rsidP="0016374B">
            <w:pPr>
              <w:ind w:left="360"/>
              <w:rPr>
                <w:i/>
                <w:iCs/>
                <w:sz w:val="18"/>
              </w:rPr>
            </w:pPr>
            <w:r w:rsidRPr="008F00D6">
              <w:rPr>
                <w:i/>
                <w:iCs/>
                <w:sz w:val="18"/>
              </w:rPr>
              <w:t>[LAPM 10.</w:t>
            </w:r>
            <w:r w:rsidR="009F3FFB" w:rsidRPr="008F00D6">
              <w:rPr>
                <w:i/>
                <w:iCs/>
                <w:sz w:val="18"/>
              </w:rPr>
              <w:t>3</w:t>
            </w:r>
            <w:r w:rsidRPr="008F00D6">
              <w:rPr>
                <w:i/>
                <w:iCs/>
                <w:sz w:val="18"/>
              </w:rPr>
              <w:t>]</w:t>
            </w:r>
          </w:p>
          <w:p w14:paraId="4A7FB415" w14:textId="77777777" w:rsidR="00AF339D" w:rsidRPr="008F00D6" w:rsidRDefault="00AF339D" w:rsidP="00AF339D">
            <w:pPr>
              <w:ind w:left="360"/>
              <w:rPr>
                <w:sz w:val="18"/>
              </w:rPr>
            </w:pPr>
          </w:p>
          <w:p w14:paraId="614E299F" w14:textId="1FF60773" w:rsidR="00FA3BCD" w:rsidRPr="008F00D6" w:rsidRDefault="00D3296C" w:rsidP="00FA3BCD">
            <w:pPr>
              <w:ind w:left="360"/>
              <w:rPr>
                <w:i/>
                <w:iCs/>
                <w:sz w:val="18"/>
              </w:rPr>
            </w:pPr>
            <w:r>
              <w:rPr>
                <w:sz w:val="18"/>
              </w:rPr>
              <w:t xml:space="preserve">Determine whether the services needed are more of a technical nature and involve minimal professional judgement and that requiring a cost proposal would be in the public’s best interest. These type of consultant services that are not directly related to a highway construction project or are not included in the definition of engineering and design-related services are considered non-A&amp;E. </w:t>
            </w:r>
            <w:r w:rsidR="003849D2" w:rsidRPr="008F00D6">
              <w:rPr>
                <w:sz w:val="18"/>
              </w:rPr>
              <w:t>The determining factor</w:t>
            </w:r>
            <w:r w:rsidR="00F96527" w:rsidRPr="008F00D6">
              <w:rPr>
                <w:sz w:val="18"/>
              </w:rPr>
              <w:t xml:space="preserve"> is</w:t>
            </w:r>
            <w:r w:rsidR="003849D2" w:rsidRPr="008F00D6">
              <w:rPr>
                <w:sz w:val="18"/>
              </w:rPr>
              <w:t xml:space="preserve"> whether the services being procured are related to </w:t>
            </w:r>
            <w:r w:rsidR="001A3132" w:rsidRPr="008F00D6">
              <w:rPr>
                <w:sz w:val="18"/>
              </w:rPr>
              <w:t xml:space="preserve">a specific </w:t>
            </w:r>
            <w:r w:rsidR="003849D2" w:rsidRPr="008F00D6">
              <w:rPr>
                <w:sz w:val="18"/>
              </w:rPr>
              <w:t>construction project and whether the services require work to be performed, provided by, or under the direction of a registered engineer or architect.</w:t>
            </w:r>
          </w:p>
          <w:p w14:paraId="22E5B499" w14:textId="77777777" w:rsidR="00FA3BCD" w:rsidRPr="008F00D6" w:rsidRDefault="00FA3BCD" w:rsidP="00AF339D">
            <w:pPr>
              <w:ind w:left="360"/>
              <w:rPr>
                <w:sz w:val="18"/>
              </w:rPr>
            </w:pPr>
          </w:p>
          <w:p w14:paraId="202C60FF" w14:textId="72EA3E20" w:rsidR="00AF339D" w:rsidRPr="008F00D6" w:rsidRDefault="00AF339D" w:rsidP="00AF339D">
            <w:pPr>
              <w:ind w:left="360"/>
              <w:rPr>
                <w:sz w:val="18"/>
              </w:rPr>
            </w:pPr>
            <w:r w:rsidRPr="008F00D6">
              <w:rPr>
                <w:b/>
                <w:sz w:val="18"/>
              </w:rPr>
              <w:t xml:space="preserve">NOTE:  </w:t>
            </w:r>
            <w:r w:rsidR="0020654F" w:rsidRPr="008F00D6">
              <w:rPr>
                <w:sz w:val="18"/>
              </w:rPr>
              <w:t xml:space="preserve">The </w:t>
            </w:r>
            <w:r w:rsidR="00BB43D5" w:rsidRPr="008F00D6">
              <w:rPr>
                <w:sz w:val="18"/>
              </w:rPr>
              <w:t xml:space="preserve">following </w:t>
            </w:r>
            <w:r w:rsidR="00261628" w:rsidRPr="008F00D6">
              <w:rPr>
                <w:sz w:val="18"/>
              </w:rPr>
              <w:t>are</w:t>
            </w:r>
            <w:r w:rsidR="0013493E" w:rsidRPr="008F00D6">
              <w:rPr>
                <w:sz w:val="18"/>
              </w:rPr>
              <w:t xml:space="preserve"> </w:t>
            </w:r>
            <w:r w:rsidR="00BB43D5" w:rsidRPr="008F00D6">
              <w:rPr>
                <w:sz w:val="18"/>
              </w:rPr>
              <w:t>common non-A&amp;E services:</w:t>
            </w:r>
          </w:p>
          <w:p w14:paraId="532B1407" w14:textId="27F0F2A0" w:rsidR="009F3E10" w:rsidRPr="008F00D6" w:rsidRDefault="00972AB2" w:rsidP="009F3E10">
            <w:pPr>
              <w:pStyle w:val="ListParagraph"/>
              <w:numPr>
                <w:ilvl w:val="0"/>
                <w:numId w:val="10"/>
              </w:numPr>
              <w:rPr>
                <w:sz w:val="18"/>
                <w:szCs w:val="18"/>
              </w:rPr>
            </w:pPr>
            <w:r w:rsidRPr="008F00D6">
              <w:rPr>
                <w:sz w:val="18"/>
                <w:szCs w:val="18"/>
              </w:rPr>
              <w:t>Right-of-Way Appraisal</w:t>
            </w:r>
            <w:r w:rsidR="00F235F8" w:rsidRPr="008F00D6">
              <w:rPr>
                <w:sz w:val="18"/>
                <w:szCs w:val="18"/>
              </w:rPr>
              <w:t xml:space="preserve"> and acquisition activities</w:t>
            </w:r>
          </w:p>
          <w:p w14:paraId="6BFA212F" w14:textId="77777777" w:rsidR="00705E1B" w:rsidRPr="008F00D6" w:rsidRDefault="00986446" w:rsidP="009F3E10">
            <w:pPr>
              <w:pStyle w:val="ListParagraph"/>
              <w:numPr>
                <w:ilvl w:val="0"/>
                <w:numId w:val="10"/>
              </w:numPr>
              <w:rPr>
                <w:sz w:val="18"/>
                <w:szCs w:val="18"/>
              </w:rPr>
            </w:pPr>
            <w:r w:rsidRPr="008F00D6">
              <w:rPr>
                <w:sz w:val="18"/>
                <w:szCs w:val="18"/>
              </w:rPr>
              <w:t>Conducting public outreach during environmental clearance or construction</w:t>
            </w:r>
          </w:p>
          <w:p w14:paraId="49A9D9D5" w14:textId="77777777" w:rsidR="00705E1B" w:rsidRPr="008F00D6" w:rsidRDefault="00705E1B" w:rsidP="009F3E10">
            <w:pPr>
              <w:pStyle w:val="ListParagraph"/>
              <w:numPr>
                <w:ilvl w:val="0"/>
                <w:numId w:val="10"/>
              </w:numPr>
              <w:rPr>
                <w:sz w:val="18"/>
                <w:szCs w:val="18"/>
              </w:rPr>
            </w:pPr>
            <w:r w:rsidRPr="008F00D6">
              <w:rPr>
                <w:sz w:val="18"/>
                <w:szCs w:val="18"/>
              </w:rPr>
              <w:t>Active Transportation Program educational and outreach activities</w:t>
            </w:r>
          </w:p>
          <w:p w14:paraId="13258015" w14:textId="1DC00108" w:rsidR="00620DD6" w:rsidRPr="008F00D6" w:rsidRDefault="00620DD6" w:rsidP="009F3E10">
            <w:pPr>
              <w:pStyle w:val="ListParagraph"/>
              <w:numPr>
                <w:ilvl w:val="0"/>
                <w:numId w:val="10"/>
              </w:numPr>
              <w:rPr>
                <w:sz w:val="18"/>
                <w:szCs w:val="18"/>
              </w:rPr>
            </w:pPr>
            <w:r w:rsidRPr="008F00D6">
              <w:rPr>
                <w:sz w:val="18"/>
                <w:szCs w:val="18"/>
              </w:rPr>
              <w:t>Intelligent Transportation System (ITS)</w:t>
            </w:r>
            <w:r w:rsidR="009212B2" w:rsidRPr="008F00D6">
              <w:rPr>
                <w:sz w:val="18"/>
                <w:szCs w:val="18"/>
              </w:rPr>
              <w:t xml:space="preserve"> </w:t>
            </w:r>
            <w:r w:rsidR="00E06C3F" w:rsidRPr="008F00D6">
              <w:rPr>
                <w:sz w:val="18"/>
                <w:szCs w:val="18"/>
              </w:rPr>
              <w:t>(Non-Engineering/Non-Architectural services)</w:t>
            </w:r>
          </w:p>
          <w:p w14:paraId="3F339445" w14:textId="7ABF9BF8" w:rsidR="009F3E10" w:rsidRPr="008F00D6" w:rsidRDefault="00620DD6" w:rsidP="009F3E10">
            <w:pPr>
              <w:pStyle w:val="ListParagraph"/>
              <w:numPr>
                <w:ilvl w:val="0"/>
                <w:numId w:val="10"/>
              </w:numPr>
              <w:rPr>
                <w:sz w:val="18"/>
                <w:szCs w:val="18"/>
              </w:rPr>
            </w:pPr>
            <w:r w:rsidRPr="008F00D6">
              <w:rPr>
                <w:sz w:val="18"/>
                <w:szCs w:val="18"/>
              </w:rPr>
              <w:t>Non-</w:t>
            </w:r>
            <w:r w:rsidR="00200BF3" w:rsidRPr="008F00D6">
              <w:rPr>
                <w:sz w:val="18"/>
                <w:szCs w:val="18"/>
              </w:rPr>
              <w:t>Infrastructure</w:t>
            </w:r>
          </w:p>
          <w:p w14:paraId="55B93D9E" w14:textId="4EF5A713" w:rsidR="006335ED" w:rsidRPr="008F00D6" w:rsidRDefault="006335ED" w:rsidP="00450419">
            <w:pPr>
              <w:pStyle w:val="ListParagraph"/>
              <w:numPr>
                <w:ilvl w:val="0"/>
                <w:numId w:val="10"/>
              </w:numPr>
              <w:rPr>
                <w:sz w:val="18"/>
                <w:szCs w:val="18"/>
              </w:rPr>
            </w:pPr>
            <w:r w:rsidRPr="008F00D6">
              <w:rPr>
                <w:sz w:val="18"/>
                <w:szCs w:val="18"/>
              </w:rPr>
              <w:t>Local Roadway Safety Plan (LRSP) associated with Highway Safety Improvement Program (HSIP)</w:t>
            </w:r>
            <w:r w:rsidR="00722A2E" w:rsidRPr="008F00D6">
              <w:rPr>
                <w:sz w:val="18"/>
                <w:szCs w:val="18"/>
              </w:rPr>
              <w:t xml:space="preserve"> </w:t>
            </w:r>
            <w:r w:rsidRPr="008F00D6">
              <w:rPr>
                <w:sz w:val="18"/>
                <w:szCs w:val="18"/>
              </w:rPr>
              <w:t>funded projects</w:t>
            </w:r>
            <w:r w:rsidR="00722A2E" w:rsidRPr="008F00D6">
              <w:rPr>
                <w:sz w:val="18"/>
                <w:szCs w:val="18"/>
              </w:rPr>
              <w:t>.</w:t>
            </w:r>
          </w:p>
          <w:p w14:paraId="05D2A276" w14:textId="77777777" w:rsidR="00A41E9C" w:rsidRPr="008F00D6" w:rsidRDefault="00722A2E" w:rsidP="006335ED">
            <w:pPr>
              <w:pStyle w:val="ListParagraph"/>
              <w:numPr>
                <w:ilvl w:val="0"/>
                <w:numId w:val="10"/>
              </w:numPr>
              <w:rPr>
                <w:sz w:val="18"/>
                <w:szCs w:val="18"/>
              </w:rPr>
            </w:pPr>
            <w:r w:rsidRPr="008F00D6">
              <w:rPr>
                <w:sz w:val="18"/>
                <w:szCs w:val="18"/>
              </w:rPr>
              <w:t>Traffic Counts</w:t>
            </w:r>
          </w:p>
          <w:p w14:paraId="02A4C3C9" w14:textId="69413672" w:rsidR="009F3E10" w:rsidRPr="008F00D6" w:rsidRDefault="00F235F8" w:rsidP="006335ED">
            <w:pPr>
              <w:pStyle w:val="ListParagraph"/>
              <w:numPr>
                <w:ilvl w:val="0"/>
                <w:numId w:val="10"/>
              </w:numPr>
              <w:rPr>
                <w:sz w:val="18"/>
                <w:szCs w:val="18"/>
              </w:rPr>
            </w:pPr>
            <w:r w:rsidRPr="008F00D6">
              <w:rPr>
                <w:sz w:val="18"/>
                <w:szCs w:val="18"/>
              </w:rPr>
              <w:t>Speed Survey</w:t>
            </w:r>
          </w:p>
          <w:p w14:paraId="04D7D707" w14:textId="404A561A" w:rsidR="00AF339D" w:rsidRPr="008F00D6" w:rsidRDefault="00AF339D" w:rsidP="00EC73E4">
            <w:pPr>
              <w:pStyle w:val="ListParagraph"/>
              <w:rPr>
                <w:sz w:val="18"/>
              </w:rPr>
            </w:pPr>
          </w:p>
        </w:tc>
        <w:tc>
          <w:tcPr>
            <w:tcW w:w="2970" w:type="dxa"/>
            <w:tcBorders>
              <w:top w:val="single" w:sz="4" w:space="0" w:color="auto"/>
              <w:left w:val="single" w:sz="6" w:space="0" w:color="000000"/>
              <w:bottom w:val="single" w:sz="6" w:space="0" w:color="000000"/>
              <w:right w:val="single" w:sz="6" w:space="0" w:color="000000"/>
            </w:tcBorders>
            <w:vAlign w:val="center"/>
          </w:tcPr>
          <w:p w14:paraId="6760D0E7" w14:textId="7B90F1E6" w:rsidR="00AF339D" w:rsidRPr="00123494" w:rsidRDefault="00E558EC" w:rsidP="002757A8">
            <w:pPr>
              <w:spacing w:before="60" w:after="60"/>
              <w:rPr>
                <w:sz w:val="22"/>
                <w:szCs w:val="24"/>
              </w:rPr>
            </w:pPr>
            <w:sdt>
              <w:sdtPr>
                <w:rPr>
                  <w:sz w:val="22"/>
                  <w:szCs w:val="24"/>
                </w:rPr>
                <w:id w:val="-577817507"/>
                <w14:checkbox>
                  <w14:checked w14:val="0"/>
                  <w14:checkedState w14:val="2612" w14:font="MS Gothic"/>
                  <w14:uncheckedState w14:val="2610" w14:font="MS Gothic"/>
                </w14:checkbox>
              </w:sdtPr>
              <w:sdtEndPr/>
              <w:sdtContent>
                <w:r w:rsidR="00057154" w:rsidRPr="00123494">
                  <w:rPr>
                    <w:rFonts w:ascii="MS Gothic" w:eastAsia="MS Gothic" w:hAnsi="MS Gothic" w:hint="eastAsia"/>
                    <w:sz w:val="22"/>
                    <w:szCs w:val="24"/>
                  </w:rPr>
                  <w:t>☐</w:t>
                </w:r>
              </w:sdtContent>
            </w:sdt>
            <w:r w:rsidR="00972DEF" w:rsidRPr="00123494">
              <w:rPr>
                <w:sz w:val="22"/>
                <w:szCs w:val="24"/>
              </w:rPr>
              <w:t xml:space="preserve"> </w:t>
            </w:r>
            <w:r w:rsidR="00057154" w:rsidRPr="00123494">
              <w:rPr>
                <w:sz w:val="18"/>
              </w:rPr>
              <w:t>Yes</w:t>
            </w:r>
            <w:r w:rsidR="00972DEF" w:rsidRPr="00123494">
              <w:rPr>
                <w:sz w:val="18"/>
              </w:rPr>
              <w:t xml:space="preserve">, </w:t>
            </w:r>
            <w:r w:rsidR="003B5CC2" w:rsidRPr="00123494">
              <w:rPr>
                <w:sz w:val="18"/>
              </w:rPr>
              <w:t>Continue with</w:t>
            </w:r>
            <w:r w:rsidR="002757A8" w:rsidRPr="00123494">
              <w:rPr>
                <w:sz w:val="18"/>
              </w:rPr>
              <w:t xml:space="preserve"> the Checklist.</w:t>
            </w:r>
            <w:sdt>
              <w:sdtPr>
                <w:rPr>
                  <w:sz w:val="22"/>
                  <w:szCs w:val="24"/>
                </w:rPr>
                <w:id w:val="613014457"/>
                <w14:checkbox>
                  <w14:checked w14:val="0"/>
                  <w14:checkedState w14:val="2612" w14:font="MS Gothic"/>
                  <w14:uncheckedState w14:val="2610" w14:font="MS Gothic"/>
                </w14:checkbox>
              </w:sdtPr>
              <w:sdtEndPr/>
              <w:sdtContent>
                <w:r w:rsidR="003B70A0" w:rsidRPr="00123494">
                  <w:rPr>
                    <w:rFonts w:ascii="MS Gothic" w:eastAsia="MS Gothic" w:hAnsi="MS Gothic" w:hint="eastAsia"/>
                    <w:sz w:val="22"/>
                    <w:szCs w:val="24"/>
                  </w:rPr>
                  <w:t>☐</w:t>
                </w:r>
              </w:sdtContent>
            </w:sdt>
            <w:r w:rsidR="003B70A0" w:rsidRPr="00123494">
              <w:rPr>
                <w:sz w:val="18"/>
              </w:rPr>
              <w:t xml:space="preserve"> No, See</w:t>
            </w:r>
            <w:r w:rsidR="00387AEE" w:rsidRPr="00123494">
              <w:rPr>
                <w:sz w:val="18"/>
              </w:rPr>
              <w:t xml:space="preserve"> Federal </w:t>
            </w:r>
            <w:r w:rsidR="00187D9E" w:rsidRPr="00123494">
              <w:rPr>
                <w:sz w:val="18"/>
              </w:rPr>
              <w:t>or</w:t>
            </w:r>
            <w:r w:rsidR="005F14B5" w:rsidRPr="00123494">
              <w:rPr>
                <w:sz w:val="18"/>
              </w:rPr>
              <w:t xml:space="preserve"> State </w:t>
            </w:r>
            <w:r w:rsidR="00387AEE" w:rsidRPr="00123494">
              <w:rPr>
                <w:sz w:val="18"/>
              </w:rPr>
              <w:t>A&amp;E</w:t>
            </w:r>
            <w:r w:rsidR="00A405C0">
              <w:rPr>
                <w:sz w:val="18"/>
              </w:rPr>
              <w:t xml:space="preserve"> </w:t>
            </w:r>
            <w:r w:rsidR="005F14B5" w:rsidRPr="00123494">
              <w:rPr>
                <w:sz w:val="18"/>
              </w:rPr>
              <w:t>Procurement Checklist</w:t>
            </w:r>
            <w:r w:rsidR="003B70A0" w:rsidRPr="00123494">
              <w:rPr>
                <w:sz w:val="18"/>
              </w:rPr>
              <w:t xml:space="preserve"> </w:t>
            </w:r>
            <w:r w:rsidR="00057154" w:rsidRPr="00123494">
              <w:rPr>
                <w:sz w:val="18"/>
              </w:rPr>
              <w:t xml:space="preserve"> </w:t>
            </w:r>
          </w:p>
        </w:tc>
      </w:tr>
      <w:tr w:rsidR="004A3865" w14:paraId="1B85BF31" w14:textId="77777777" w:rsidTr="00FA1DF2">
        <w:trPr>
          <w:cantSplit/>
          <w:trHeight w:val="1056"/>
        </w:trPr>
        <w:tc>
          <w:tcPr>
            <w:tcW w:w="7645" w:type="dxa"/>
            <w:tcBorders>
              <w:top w:val="single" w:sz="4" w:space="0" w:color="auto"/>
              <w:left w:val="single" w:sz="4" w:space="0" w:color="auto"/>
              <w:bottom w:val="single" w:sz="6" w:space="0" w:color="000000"/>
            </w:tcBorders>
            <w:vAlign w:val="center"/>
          </w:tcPr>
          <w:p w14:paraId="5DBE859A" w14:textId="313607AE" w:rsidR="004A3865" w:rsidRPr="008F00D6" w:rsidRDefault="004A3865" w:rsidP="004A3865">
            <w:pPr>
              <w:numPr>
                <w:ilvl w:val="0"/>
                <w:numId w:val="1"/>
              </w:numPr>
              <w:rPr>
                <w:i/>
                <w:iCs/>
                <w:sz w:val="18"/>
              </w:rPr>
            </w:pPr>
            <w:r w:rsidRPr="008F00D6">
              <w:rPr>
                <w:sz w:val="18"/>
              </w:rPr>
              <w:t xml:space="preserve">Maintain written policies and procedures </w:t>
            </w:r>
            <w:r w:rsidR="001A62E2" w:rsidRPr="008F00D6">
              <w:rPr>
                <w:sz w:val="18"/>
              </w:rPr>
              <w:t xml:space="preserve">for </w:t>
            </w:r>
            <w:r w:rsidR="00050882" w:rsidRPr="008F00D6">
              <w:rPr>
                <w:sz w:val="18"/>
              </w:rPr>
              <w:t>procuring</w:t>
            </w:r>
            <w:r w:rsidR="001A62E2" w:rsidRPr="008F00D6">
              <w:rPr>
                <w:sz w:val="18"/>
              </w:rPr>
              <w:t xml:space="preserve"> </w:t>
            </w:r>
            <w:r w:rsidR="00E1289F" w:rsidRPr="008F00D6">
              <w:rPr>
                <w:sz w:val="18"/>
              </w:rPr>
              <w:t>non-</w:t>
            </w:r>
            <w:r w:rsidR="00CD5FC2" w:rsidRPr="008F00D6">
              <w:rPr>
                <w:sz w:val="18"/>
              </w:rPr>
              <w:t xml:space="preserve">A&amp;E </w:t>
            </w:r>
            <w:r w:rsidR="007D24D5">
              <w:rPr>
                <w:sz w:val="18"/>
              </w:rPr>
              <w:t>consultant c</w:t>
            </w:r>
            <w:r w:rsidR="00050882" w:rsidRPr="008F00D6">
              <w:rPr>
                <w:sz w:val="18"/>
              </w:rPr>
              <w:t>ontract</w:t>
            </w:r>
            <w:r w:rsidR="007D24D5">
              <w:rPr>
                <w:sz w:val="18"/>
              </w:rPr>
              <w:t>s</w:t>
            </w:r>
            <w:r w:rsidR="006C43CA">
              <w:rPr>
                <w:sz w:val="18"/>
              </w:rPr>
              <w:t>?</w:t>
            </w:r>
          </w:p>
          <w:p w14:paraId="3D973458" w14:textId="5864FF81" w:rsidR="004A3865" w:rsidRPr="008F00D6" w:rsidRDefault="00C27934" w:rsidP="00DA284D">
            <w:pPr>
              <w:ind w:left="360"/>
              <w:rPr>
                <w:i/>
                <w:iCs/>
                <w:sz w:val="18"/>
              </w:rPr>
            </w:pPr>
            <w:r w:rsidRPr="008F00D6">
              <w:rPr>
                <w:i/>
                <w:iCs/>
                <w:sz w:val="18"/>
              </w:rPr>
              <w:t>[LAPM 10.3]</w:t>
            </w:r>
          </w:p>
        </w:tc>
        <w:tc>
          <w:tcPr>
            <w:tcW w:w="2970" w:type="dxa"/>
            <w:tcBorders>
              <w:top w:val="single" w:sz="4" w:space="0" w:color="auto"/>
              <w:left w:val="single" w:sz="6" w:space="0" w:color="000000"/>
              <w:bottom w:val="single" w:sz="6" w:space="0" w:color="000000"/>
              <w:right w:val="single" w:sz="6" w:space="0" w:color="000000"/>
            </w:tcBorders>
            <w:vAlign w:val="center"/>
          </w:tcPr>
          <w:p w14:paraId="6CBFF779" w14:textId="60D8300F" w:rsidR="004A3865" w:rsidRDefault="00E558EC" w:rsidP="005C164C">
            <w:pPr>
              <w:spacing w:before="60" w:after="60"/>
              <w:jc w:val="center"/>
              <w:rPr>
                <w:sz w:val="22"/>
                <w:szCs w:val="24"/>
              </w:rPr>
            </w:pPr>
            <w:sdt>
              <w:sdtPr>
                <w:rPr>
                  <w:sz w:val="22"/>
                  <w:szCs w:val="24"/>
                </w:rPr>
                <w:id w:val="-868523192"/>
                <w14:checkbox>
                  <w14:checked w14:val="0"/>
                  <w14:checkedState w14:val="2612" w14:font="MS Gothic"/>
                  <w14:uncheckedState w14:val="2610" w14:font="MS Gothic"/>
                </w14:checkbox>
              </w:sdtPr>
              <w:sdtEndPr/>
              <w:sdtContent>
                <w:r w:rsidR="00520BE6">
                  <w:rPr>
                    <w:rFonts w:ascii="MS Gothic" w:eastAsia="MS Gothic" w:hAnsi="MS Gothic" w:hint="eastAsia"/>
                    <w:sz w:val="22"/>
                    <w:szCs w:val="24"/>
                  </w:rPr>
                  <w:t>☐</w:t>
                </w:r>
              </w:sdtContent>
            </w:sdt>
            <w:r w:rsidR="00520BE6" w:rsidRPr="00123494">
              <w:rPr>
                <w:sz w:val="18"/>
              </w:rPr>
              <w:t xml:space="preserve">Yes </w:t>
            </w:r>
            <w:r w:rsidR="00520BE6" w:rsidRPr="00123494">
              <w:rPr>
                <w:sz w:val="22"/>
                <w:szCs w:val="24"/>
              </w:rPr>
              <w:t xml:space="preserve">  </w:t>
            </w:r>
            <w:sdt>
              <w:sdtPr>
                <w:rPr>
                  <w:sz w:val="22"/>
                  <w:szCs w:val="24"/>
                </w:rPr>
                <w:id w:val="591125472"/>
                <w14:checkbox>
                  <w14:checked w14:val="0"/>
                  <w14:checkedState w14:val="2612" w14:font="MS Gothic"/>
                  <w14:uncheckedState w14:val="2610" w14:font="MS Gothic"/>
                </w14:checkbox>
              </w:sdtPr>
              <w:sdtEndPr/>
              <w:sdtContent>
                <w:r w:rsidR="00520BE6" w:rsidRPr="00123494">
                  <w:rPr>
                    <w:rFonts w:ascii="MS Gothic" w:eastAsia="MS Gothic" w:hAnsi="MS Gothic" w:hint="eastAsia"/>
                    <w:sz w:val="22"/>
                    <w:szCs w:val="24"/>
                  </w:rPr>
                  <w:t>☐</w:t>
                </w:r>
              </w:sdtContent>
            </w:sdt>
            <w:r w:rsidR="00520BE6" w:rsidRPr="00123494">
              <w:rPr>
                <w:sz w:val="18"/>
              </w:rPr>
              <w:t>No</w:t>
            </w:r>
          </w:p>
        </w:tc>
      </w:tr>
      <w:tr w:rsidR="00817C0A" w14:paraId="60F478A0" w14:textId="77777777" w:rsidTr="00FE3CCF">
        <w:trPr>
          <w:cantSplit/>
          <w:trHeight w:val="864"/>
        </w:trPr>
        <w:tc>
          <w:tcPr>
            <w:tcW w:w="7645" w:type="dxa"/>
            <w:tcBorders>
              <w:top w:val="single" w:sz="4" w:space="0" w:color="auto"/>
              <w:left w:val="single" w:sz="4" w:space="0" w:color="auto"/>
              <w:bottom w:val="single" w:sz="6" w:space="0" w:color="000000"/>
            </w:tcBorders>
            <w:vAlign w:val="center"/>
          </w:tcPr>
          <w:p w14:paraId="50C1D86C" w14:textId="19937795" w:rsidR="00817C0A" w:rsidRPr="008F00D6" w:rsidRDefault="00817C0A" w:rsidP="00817C0A">
            <w:pPr>
              <w:numPr>
                <w:ilvl w:val="0"/>
                <w:numId w:val="5"/>
              </w:numPr>
              <w:rPr>
                <w:i/>
                <w:iCs/>
                <w:sz w:val="18"/>
              </w:rPr>
            </w:pPr>
            <w:r w:rsidRPr="008F00D6">
              <w:rPr>
                <w:sz w:val="18"/>
              </w:rPr>
              <w:t>Have an internal department Conflict of Interest policy</w:t>
            </w:r>
            <w:r w:rsidR="006C43CA">
              <w:rPr>
                <w:sz w:val="18"/>
              </w:rPr>
              <w:t>?</w:t>
            </w:r>
          </w:p>
          <w:p w14:paraId="37988B44" w14:textId="77777777" w:rsidR="00817C0A" w:rsidRPr="008F00D6" w:rsidRDefault="00817C0A" w:rsidP="00817C0A">
            <w:pPr>
              <w:ind w:left="360"/>
              <w:rPr>
                <w:i/>
                <w:iCs/>
                <w:sz w:val="18"/>
              </w:rPr>
            </w:pPr>
            <w:r w:rsidRPr="008F00D6">
              <w:rPr>
                <w:i/>
                <w:iCs/>
                <w:sz w:val="18"/>
              </w:rPr>
              <w:t>[LAPM 10.3 | PCC § 10410]</w:t>
            </w:r>
          </w:p>
          <w:p w14:paraId="722375FC" w14:textId="77777777" w:rsidR="00817C0A" w:rsidRPr="008F00D6" w:rsidRDefault="00817C0A" w:rsidP="00817C0A">
            <w:pPr>
              <w:ind w:left="360"/>
              <w:rPr>
                <w:sz w:val="18"/>
              </w:rPr>
            </w:pPr>
          </w:p>
          <w:p w14:paraId="2EE99C69" w14:textId="77777777" w:rsidR="00C276CD" w:rsidRPr="008F00D6" w:rsidRDefault="00817C0A" w:rsidP="00E43F9A">
            <w:pPr>
              <w:ind w:left="360"/>
            </w:pPr>
            <w:r w:rsidRPr="008F00D6">
              <w:rPr>
                <w:b/>
                <w:bCs/>
                <w:sz w:val="18"/>
                <w:szCs w:val="18"/>
              </w:rPr>
              <w:t>NOTE:</w:t>
            </w:r>
            <w:r w:rsidRPr="008F00D6">
              <w:rPr>
                <w:sz w:val="18"/>
                <w:szCs w:val="18"/>
              </w:rPr>
              <w:t xml:space="preserve"> Conflict of Interest policy is a written code of standards of conduct for employees and consultants under contracts.</w:t>
            </w:r>
            <w:r w:rsidRPr="008F00D6">
              <w:t xml:space="preserve"> </w:t>
            </w:r>
          </w:p>
        </w:tc>
        <w:tc>
          <w:tcPr>
            <w:tcW w:w="2970" w:type="dxa"/>
            <w:tcBorders>
              <w:top w:val="single" w:sz="4" w:space="0" w:color="auto"/>
              <w:left w:val="single" w:sz="6" w:space="0" w:color="000000"/>
              <w:bottom w:val="single" w:sz="6" w:space="0" w:color="000000"/>
              <w:right w:val="single" w:sz="6" w:space="0" w:color="000000"/>
            </w:tcBorders>
            <w:vAlign w:val="center"/>
          </w:tcPr>
          <w:p w14:paraId="4EE7B1AB" w14:textId="77777777" w:rsidR="00124E43" w:rsidRPr="00124E43" w:rsidRDefault="00124E43" w:rsidP="00124E43">
            <w:pPr>
              <w:rPr>
                <w:sz w:val="22"/>
                <w:szCs w:val="24"/>
              </w:rPr>
            </w:pPr>
          </w:p>
          <w:p w14:paraId="3E8A9F1C" w14:textId="77777777" w:rsidR="00124E43" w:rsidRPr="00124E43" w:rsidRDefault="00124E43" w:rsidP="00124E43">
            <w:pPr>
              <w:rPr>
                <w:sz w:val="22"/>
                <w:szCs w:val="24"/>
              </w:rPr>
            </w:pPr>
          </w:p>
          <w:p w14:paraId="09914B2A" w14:textId="542E3790" w:rsidR="00124E43" w:rsidRPr="00BB0907" w:rsidRDefault="00E558EC" w:rsidP="00BB0907">
            <w:pPr>
              <w:spacing w:before="60" w:after="60"/>
              <w:jc w:val="center"/>
              <w:rPr>
                <w:sz w:val="18"/>
              </w:rPr>
            </w:pPr>
            <w:sdt>
              <w:sdtPr>
                <w:rPr>
                  <w:sz w:val="22"/>
                  <w:szCs w:val="24"/>
                </w:rPr>
                <w:id w:val="811905586"/>
                <w14:checkbox>
                  <w14:checked w14:val="0"/>
                  <w14:checkedState w14:val="2612" w14:font="MS Gothic"/>
                  <w14:uncheckedState w14:val="2610" w14:font="MS Gothic"/>
                </w14:checkbox>
              </w:sdtPr>
              <w:sdtEndPr/>
              <w:sdtContent>
                <w:r w:rsidR="00BB0907">
                  <w:rPr>
                    <w:rFonts w:ascii="MS Gothic" w:eastAsia="MS Gothic" w:hAnsi="MS Gothic" w:hint="eastAsia"/>
                    <w:sz w:val="22"/>
                    <w:szCs w:val="24"/>
                  </w:rPr>
                  <w:t>☐</w:t>
                </w:r>
              </w:sdtContent>
            </w:sdt>
            <w:r w:rsidR="00BB0907" w:rsidRPr="00123494">
              <w:rPr>
                <w:sz w:val="18"/>
              </w:rPr>
              <w:t xml:space="preserve">Yes </w:t>
            </w:r>
            <w:r w:rsidR="00BB0907" w:rsidRPr="00123494">
              <w:rPr>
                <w:sz w:val="22"/>
                <w:szCs w:val="24"/>
              </w:rPr>
              <w:t xml:space="preserve">  </w:t>
            </w:r>
            <w:sdt>
              <w:sdtPr>
                <w:rPr>
                  <w:sz w:val="22"/>
                  <w:szCs w:val="24"/>
                </w:rPr>
                <w:id w:val="-1917700208"/>
                <w14:checkbox>
                  <w14:checked w14:val="0"/>
                  <w14:checkedState w14:val="2612" w14:font="MS Gothic"/>
                  <w14:uncheckedState w14:val="2610" w14:font="MS Gothic"/>
                </w14:checkbox>
              </w:sdtPr>
              <w:sdtEndPr/>
              <w:sdtContent>
                <w:r w:rsidR="00BB0907" w:rsidRPr="00123494">
                  <w:rPr>
                    <w:rFonts w:ascii="MS Gothic" w:eastAsia="MS Gothic" w:hAnsi="MS Gothic" w:hint="eastAsia"/>
                    <w:sz w:val="22"/>
                    <w:szCs w:val="24"/>
                  </w:rPr>
                  <w:t>☐</w:t>
                </w:r>
              </w:sdtContent>
            </w:sdt>
            <w:r w:rsidR="00BB0907" w:rsidRPr="00123494">
              <w:rPr>
                <w:sz w:val="18"/>
              </w:rPr>
              <w:t xml:space="preserve">No   </w:t>
            </w:r>
          </w:p>
          <w:p w14:paraId="7FCBA03D" w14:textId="77777777" w:rsidR="00124E43" w:rsidRPr="00124E43" w:rsidRDefault="00124E43" w:rsidP="00124E43">
            <w:pPr>
              <w:rPr>
                <w:sz w:val="22"/>
                <w:szCs w:val="24"/>
              </w:rPr>
            </w:pPr>
          </w:p>
          <w:p w14:paraId="53222BBB" w14:textId="74BC55DF" w:rsidR="00124E43" w:rsidRPr="00124E43" w:rsidRDefault="00124E43" w:rsidP="00124E43">
            <w:pPr>
              <w:rPr>
                <w:sz w:val="22"/>
                <w:szCs w:val="24"/>
              </w:rPr>
            </w:pPr>
          </w:p>
        </w:tc>
      </w:tr>
      <w:tr w:rsidR="00817C0A" w14:paraId="5B74B957" w14:textId="77777777" w:rsidTr="006A577A">
        <w:trPr>
          <w:cantSplit/>
          <w:trHeight w:val="2298"/>
        </w:trPr>
        <w:tc>
          <w:tcPr>
            <w:tcW w:w="7645" w:type="dxa"/>
            <w:tcBorders>
              <w:top w:val="single" w:sz="4" w:space="0" w:color="auto"/>
              <w:left w:val="single" w:sz="4" w:space="0" w:color="auto"/>
              <w:bottom w:val="single" w:sz="6" w:space="0" w:color="000000"/>
            </w:tcBorders>
            <w:vAlign w:val="center"/>
          </w:tcPr>
          <w:p w14:paraId="46FFDB59" w14:textId="0B162655" w:rsidR="00817C0A" w:rsidRPr="008F00D6" w:rsidRDefault="00B51369" w:rsidP="00817C0A">
            <w:pPr>
              <w:pStyle w:val="ListParagraph"/>
              <w:numPr>
                <w:ilvl w:val="0"/>
                <w:numId w:val="5"/>
              </w:numPr>
              <w:rPr>
                <w:sz w:val="18"/>
              </w:rPr>
            </w:pPr>
            <w:r w:rsidRPr="008F00D6">
              <w:rPr>
                <w:sz w:val="18"/>
              </w:rPr>
              <w:lastRenderedPageBreak/>
              <w:t>D</w:t>
            </w:r>
            <w:r w:rsidR="00817C0A" w:rsidRPr="008F00D6">
              <w:rPr>
                <w:sz w:val="18"/>
              </w:rPr>
              <w:t xml:space="preserve">esignate </w:t>
            </w:r>
            <w:r w:rsidR="00954137">
              <w:rPr>
                <w:sz w:val="18"/>
              </w:rPr>
              <w:t>a Contract Manager</w:t>
            </w:r>
            <w:r w:rsidR="00817C0A" w:rsidRPr="008F00D6">
              <w:rPr>
                <w:sz w:val="18"/>
              </w:rPr>
              <w:t xml:space="preserve"> within </w:t>
            </w:r>
            <w:r w:rsidR="00CB0BF4" w:rsidRPr="008F00D6">
              <w:rPr>
                <w:sz w:val="18"/>
              </w:rPr>
              <w:t xml:space="preserve">the </w:t>
            </w:r>
            <w:r w:rsidR="00266B34" w:rsidRPr="008F00D6">
              <w:rPr>
                <w:sz w:val="18"/>
              </w:rPr>
              <w:t>Local Public Agency (</w:t>
            </w:r>
            <w:r w:rsidR="00817C0A" w:rsidRPr="008F00D6">
              <w:rPr>
                <w:sz w:val="18"/>
              </w:rPr>
              <w:t>LPA</w:t>
            </w:r>
            <w:r w:rsidR="00266B34" w:rsidRPr="008F00D6">
              <w:rPr>
                <w:sz w:val="18"/>
              </w:rPr>
              <w:t>)</w:t>
            </w:r>
            <w:r w:rsidR="00817C0A" w:rsidRPr="008F00D6">
              <w:rPr>
                <w:sz w:val="18"/>
              </w:rPr>
              <w:t xml:space="preserve"> (full-time local public agency employee in responsible charge)</w:t>
            </w:r>
            <w:r w:rsidR="006C43CA">
              <w:rPr>
                <w:sz w:val="18"/>
              </w:rPr>
              <w:t>?</w:t>
            </w:r>
          </w:p>
          <w:p w14:paraId="0F59EA3A" w14:textId="0108411D" w:rsidR="00817C0A" w:rsidRPr="008F00D6" w:rsidRDefault="00817C0A" w:rsidP="00817C0A">
            <w:pPr>
              <w:ind w:left="360"/>
              <w:rPr>
                <w:i/>
                <w:iCs/>
                <w:sz w:val="18"/>
              </w:rPr>
            </w:pPr>
            <w:r w:rsidRPr="008F00D6">
              <w:rPr>
                <w:i/>
                <w:iCs/>
                <w:sz w:val="18"/>
              </w:rPr>
              <w:t xml:space="preserve">[LAPM 10.3 | PCC </w:t>
            </w:r>
            <w:r w:rsidR="001E7E4E" w:rsidRPr="008F00D6">
              <w:rPr>
                <w:i/>
                <w:iCs/>
                <w:sz w:val="18"/>
              </w:rPr>
              <w:t>§</w:t>
            </w:r>
            <w:r w:rsidR="001E7E4E">
              <w:rPr>
                <w:i/>
                <w:iCs/>
                <w:sz w:val="18"/>
              </w:rPr>
              <w:t xml:space="preserve"> </w:t>
            </w:r>
            <w:r w:rsidRPr="008F00D6">
              <w:rPr>
                <w:i/>
                <w:iCs/>
                <w:sz w:val="18"/>
              </w:rPr>
              <w:t>10348.5]</w:t>
            </w:r>
          </w:p>
          <w:p w14:paraId="077B6726" w14:textId="77777777" w:rsidR="00817C0A" w:rsidRPr="008F00D6" w:rsidRDefault="00817C0A" w:rsidP="00817C0A">
            <w:pPr>
              <w:ind w:left="360"/>
              <w:rPr>
                <w:sz w:val="18"/>
              </w:rPr>
            </w:pPr>
          </w:p>
          <w:p w14:paraId="45486CF8" w14:textId="1148650C" w:rsidR="00E43F9A" w:rsidRPr="008F00D6" w:rsidRDefault="00817C0A" w:rsidP="00E43F9A">
            <w:pPr>
              <w:ind w:left="360"/>
              <w:rPr>
                <w:sz w:val="18"/>
              </w:rPr>
            </w:pPr>
            <w:r w:rsidRPr="008F00D6">
              <w:rPr>
                <w:b/>
                <w:sz w:val="18"/>
              </w:rPr>
              <w:t xml:space="preserve">NOTE:  </w:t>
            </w:r>
            <w:r w:rsidR="00954137">
              <w:rPr>
                <w:bCs/>
                <w:sz w:val="18"/>
              </w:rPr>
              <w:t>At least one</w:t>
            </w:r>
            <w:r w:rsidR="008315E1">
              <w:rPr>
                <w:bCs/>
                <w:sz w:val="18"/>
              </w:rPr>
              <w:t xml:space="preserve"> </w:t>
            </w:r>
            <w:r w:rsidR="00954137">
              <w:rPr>
                <w:bCs/>
                <w:sz w:val="18"/>
              </w:rPr>
              <w:t xml:space="preserve">(1) </w:t>
            </w:r>
            <w:r w:rsidR="006C43CA">
              <w:rPr>
                <w:sz w:val="18"/>
              </w:rPr>
              <w:t>C</w:t>
            </w:r>
            <w:r w:rsidRPr="008F00D6">
              <w:rPr>
                <w:sz w:val="18"/>
              </w:rPr>
              <w:t xml:space="preserve">ontract </w:t>
            </w:r>
            <w:r w:rsidR="006C43CA">
              <w:rPr>
                <w:sz w:val="18"/>
              </w:rPr>
              <w:t>M</w:t>
            </w:r>
            <w:r w:rsidRPr="008F00D6">
              <w:rPr>
                <w:sz w:val="18"/>
              </w:rPr>
              <w:t xml:space="preserve">anager must be assigned to </w:t>
            </w:r>
            <w:r w:rsidR="008F3A0C">
              <w:rPr>
                <w:sz w:val="18"/>
              </w:rPr>
              <w:t>every</w:t>
            </w:r>
            <w:r w:rsidRPr="008F00D6">
              <w:rPr>
                <w:sz w:val="18"/>
              </w:rPr>
              <w:t xml:space="preserve"> non-A&amp;E </w:t>
            </w:r>
            <w:r w:rsidR="008F3A0C">
              <w:rPr>
                <w:sz w:val="18"/>
              </w:rPr>
              <w:t xml:space="preserve">consultant </w:t>
            </w:r>
            <w:r w:rsidRPr="008F00D6">
              <w:rPr>
                <w:sz w:val="18"/>
              </w:rPr>
              <w:t>contract.  A Contract Manager must be a full-time</w:t>
            </w:r>
            <w:r w:rsidR="009250FA">
              <w:rPr>
                <w:sz w:val="18"/>
              </w:rPr>
              <w:t>,</w:t>
            </w:r>
            <w:r w:rsidRPr="008F00D6">
              <w:rPr>
                <w:sz w:val="18"/>
              </w:rPr>
              <w:t xml:space="preserve"> public employee of the contracting agency. The </w:t>
            </w:r>
            <w:r w:rsidR="006C43CA">
              <w:rPr>
                <w:sz w:val="18"/>
              </w:rPr>
              <w:t>C</w:t>
            </w:r>
            <w:r w:rsidRPr="008F00D6">
              <w:rPr>
                <w:sz w:val="18"/>
              </w:rPr>
              <w:t xml:space="preserve">ontract </w:t>
            </w:r>
            <w:r w:rsidR="006C43CA">
              <w:rPr>
                <w:sz w:val="18"/>
              </w:rPr>
              <w:t>M</w:t>
            </w:r>
            <w:r w:rsidRPr="008F00D6">
              <w:rPr>
                <w:sz w:val="18"/>
              </w:rPr>
              <w:t>anager must have knowledge of legal and contractual arrangements.</w:t>
            </w:r>
          </w:p>
        </w:tc>
        <w:tc>
          <w:tcPr>
            <w:tcW w:w="2970" w:type="dxa"/>
            <w:tcBorders>
              <w:top w:val="single" w:sz="4" w:space="0" w:color="auto"/>
              <w:left w:val="single" w:sz="6" w:space="0" w:color="000000"/>
              <w:bottom w:val="single" w:sz="6" w:space="0" w:color="000000"/>
              <w:right w:val="single" w:sz="6" w:space="0" w:color="000000"/>
            </w:tcBorders>
            <w:vAlign w:val="center"/>
          </w:tcPr>
          <w:p w14:paraId="068946FB" w14:textId="59D42052" w:rsidR="00817C0A" w:rsidRPr="00A6001B" w:rsidRDefault="00E558EC" w:rsidP="00817C0A">
            <w:pPr>
              <w:spacing w:before="60" w:after="60"/>
              <w:jc w:val="center"/>
              <w:rPr>
                <w:sz w:val="18"/>
              </w:rPr>
            </w:pPr>
            <w:sdt>
              <w:sdtPr>
                <w:rPr>
                  <w:sz w:val="22"/>
                  <w:szCs w:val="24"/>
                </w:rPr>
                <w:id w:val="-1044823460"/>
                <w14:checkbox>
                  <w14:checked w14:val="0"/>
                  <w14:checkedState w14:val="2612" w14:font="MS Gothic"/>
                  <w14:uncheckedState w14:val="2610" w14:font="MS Gothic"/>
                </w14:checkbox>
              </w:sdtPr>
              <w:sdtEndPr/>
              <w:sdtContent>
                <w:r w:rsidR="00817C0A" w:rsidRPr="00A6001B">
                  <w:rPr>
                    <w:rFonts w:ascii="MS Gothic" w:eastAsia="MS Gothic" w:hAnsi="MS Gothic" w:hint="eastAsia"/>
                    <w:sz w:val="22"/>
                    <w:szCs w:val="24"/>
                  </w:rPr>
                  <w:t>☐</w:t>
                </w:r>
              </w:sdtContent>
            </w:sdt>
            <w:r w:rsidR="00817C0A" w:rsidRPr="00A6001B">
              <w:rPr>
                <w:sz w:val="18"/>
              </w:rPr>
              <w:t xml:space="preserve">Yes </w:t>
            </w:r>
            <w:r w:rsidR="00817C0A" w:rsidRPr="00A6001B">
              <w:rPr>
                <w:sz w:val="22"/>
                <w:szCs w:val="24"/>
              </w:rPr>
              <w:t xml:space="preserve">  </w:t>
            </w:r>
            <w:sdt>
              <w:sdtPr>
                <w:rPr>
                  <w:sz w:val="22"/>
                  <w:szCs w:val="24"/>
                </w:rPr>
                <w:id w:val="458455395"/>
                <w14:checkbox>
                  <w14:checked w14:val="0"/>
                  <w14:checkedState w14:val="2612" w14:font="MS Gothic"/>
                  <w14:uncheckedState w14:val="2610" w14:font="MS Gothic"/>
                </w14:checkbox>
              </w:sdtPr>
              <w:sdtEndPr/>
              <w:sdtContent>
                <w:r w:rsidR="00817C0A">
                  <w:rPr>
                    <w:rFonts w:ascii="MS Gothic" w:eastAsia="MS Gothic" w:hAnsi="MS Gothic" w:hint="eastAsia"/>
                    <w:sz w:val="22"/>
                    <w:szCs w:val="24"/>
                  </w:rPr>
                  <w:t>☐</w:t>
                </w:r>
              </w:sdtContent>
            </w:sdt>
            <w:r w:rsidR="00817C0A" w:rsidRPr="00A6001B">
              <w:rPr>
                <w:sz w:val="18"/>
              </w:rPr>
              <w:t xml:space="preserve">No   </w:t>
            </w:r>
          </w:p>
        </w:tc>
      </w:tr>
      <w:tr w:rsidR="00E43F9A" w14:paraId="3741762B" w14:textId="77777777" w:rsidTr="006A577A">
        <w:trPr>
          <w:cantSplit/>
          <w:trHeight w:val="1614"/>
        </w:trPr>
        <w:tc>
          <w:tcPr>
            <w:tcW w:w="7645" w:type="dxa"/>
            <w:tcBorders>
              <w:top w:val="single" w:sz="4" w:space="0" w:color="auto"/>
              <w:left w:val="single" w:sz="4" w:space="0" w:color="auto"/>
              <w:bottom w:val="single" w:sz="6" w:space="0" w:color="000000"/>
            </w:tcBorders>
            <w:vAlign w:val="center"/>
          </w:tcPr>
          <w:p w14:paraId="2465F00E" w14:textId="3AE4C425" w:rsidR="00E43F9A" w:rsidRPr="008F00D6" w:rsidRDefault="00E43F9A" w:rsidP="00E43F9A">
            <w:pPr>
              <w:numPr>
                <w:ilvl w:val="0"/>
                <w:numId w:val="5"/>
              </w:numPr>
              <w:rPr>
                <w:i/>
                <w:iCs/>
                <w:sz w:val="18"/>
              </w:rPr>
            </w:pPr>
            <w:r w:rsidRPr="008F00D6">
              <w:rPr>
                <w:sz w:val="18"/>
              </w:rPr>
              <w:t xml:space="preserve">Request for proposal using </w:t>
            </w:r>
            <w:r w:rsidRPr="006C43CA">
              <w:rPr>
                <w:b/>
                <w:bCs/>
                <w:sz w:val="18"/>
              </w:rPr>
              <w:t>Cost Only</w:t>
            </w:r>
            <w:r w:rsidRPr="008F00D6">
              <w:rPr>
                <w:sz w:val="18"/>
              </w:rPr>
              <w:t xml:space="preserve"> or using </w:t>
            </w:r>
            <w:r w:rsidRPr="006C43CA">
              <w:rPr>
                <w:b/>
                <w:bCs/>
                <w:sz w:val="18"/>
              </w:rPr>
              <w:t>Cost and Qualifications</w:t>
            </w:r>
            <w:r w:rsidR="006C43CA">
              <w:rPr>
                <w:sz w:val="18"/>
              </w:rPr>
              <w:t>?</w:t>
            </w:r>
          </w:p>
          <w:p w14:paraId="75B70061" w14:textId="7AB605E4" w:rsidR="00E43F9A" w:rsidRDefault="00E43F9A" w:rsidP="00E43F9A">
            <w:pPr>
              <w:ind w:left="360"/>
              <w:rPr>
                <w:i/>
                <w:iCs/>
                <w:sz w:val="18"/>
              </w:rPr>
            </w:pPr>
            <w:r w:rsidRPr="008F00D6">
              <w:rPr>
                <w:i/>
                <w:iCs/>
                <w:sz w:val="18"/>
              </w:rPr>
              <w:t xml:space="preserve">[LAPM 10.3 | PCC § 10344(b), </w:t>
            </w:r>
            <w:r w:rsidR="001E7E4E" w:rsidRPr="008F00D6">
              <w:rPr>
                <w:i/>
                <w:iCs/>
                <w:sz w:val="18"/>
              </w:rPr>
              <w:t>§</w:t>
            </w:r>
            <w:r w:rsidR="001E7E4E">
              <w:rPr>
                <w:i/>
                <w:iCs/>
                <w:sz w:val="18"/>
              </w:rPr>
              <w:t xml:space="preserve"> </w:t>
            </w:r>
            <w:r w:rsidRPr="008F00D6">
              <w:rPr>
                <w:i/>
                <w:iCs/>
                <w:sz w:val="18"/>
              </w:rPr>
              <w:t>10344(c)]</w:t>
            </w:r>
          </w:p>
          <w:p w14:paraId="53C98432" w14:textId="77777777" w:rsidR="003E3356" w:rsidRDefault="003E3356" w:rsidP="00E43F9A">
            <w:pPr>
              <w:ind w:left="360"/>
              <w:rPr>
                <w:i/>
                <w:iCs/>
                <w:sz w:val="18"/>
              </w:rPr>
            </w:pPr>
          </w:p>
          <w:p w14:paraId="1BE2A67D" w14:textId="0F6CC8AB" w:rsidR="00E43F9A" w:rsidRPr="00E43F9A" w:rsidRDefault="003E3356" w:rsidP="007153C3">
            <w:pPr>
              <w:ind w:left="360"/>
              <w:rPr>
                <w:color w:val="0000FF"/>
                <w:sz w:val="18"/>
              </w:rPr>
            </w:pPr>
            <w:r w:rsidRPr="008F00D6">
              <w:rPr>
                <w:b/>
                <w:sz w:val="18"/>
              </w:rPr>
              <w:t>NOTE:</w:t>
            </w:r>
            <w:r w:rsidRPr="008F00D6">
              <w:rPr>
                <w:sz w:val="18"/>
              </w:rPr>
              <w:t xml:space="preserve">  </w:t>
            </w:r>
            <w:r>
              <w:rPr>
                <w:sz w:val="18"/>
              </w:rPr>
              <w:t>Cost</w:t>
            </w:r>
            <w:r w:rsidRPr="008F00D6">
              <w:rPr>
                <w:sz w:val="18"/>
              </w:rPr>
              <w:t xml:space="preserve"> </w:t>
            </w:r>
            <w:r w:rsidR="00E43F9A" w:rsidRPr="008F00D6">
              <w:rPr>
                <w:sz w:val="18"/>
              </w:rPr>
              <w:t>must be considered in non-A&amp;E solicitations and evaluations.</w:t>
            </w:r>
          </w:p>
        </w:tc>
        <w:tc>
          <w:tcPr>
            <w:tcW w:w="2970" w:type="dxa"/>
            <w:tcBorders>
              <w:top w:val="single" w:sz="4" w:space="0" w:color="auto"/>
              <w:left w:val="single" w:sz="6" w:space="0" w:color="000000"/>
              <w:bottom w:val="single" w:sz="6" w:space="0" w:color="000000"/>
              <w:right w:val="single" w:sz="6" w:space="0" w:color="000000"/>
            </w:tcBorders>
            <w:vAlign w:val="center"/>
          </w:tcPr>
          <w:p w14:paraId="6119D65C" w14:textId="35145BF6" w:rsidR="00E43F9A" w:rsidRDefault="00E558EC" w:rsidP="00E43F9A">
            <w:pPr>
              <w:spacing w:before="60" w:after="60"/>
              <w:jc w:val="center"/>
              <w:rPr>
                <w:sz w:val="22"/>
                <w:szCs w:val="24"/>
              </w:rPr>
            </w:pPr>
            <w:sdt>
              <w:sdtPr>
                <w:rPr>
                  <w:sz w:val="22"/>
                  <w:szCs w:val="24"/>
                </w:rPr>
                <w:id w:val="-1106971447"/>
                <w14:checkbox>
                  <w14:checked w14:val="0"/>
                  <w14:checkedState w14:val="2612" w14:font="MS Gothic"/>
                  <w14:uncheckedState w14:val="2610" w14:font="MS Gothic"/>
                </w14:checkbox>
              </w:sdtPr>
              <w:sdtEndPr/>
              <w:sdtContent>
                <w:r w:rsidR="008A4691">
                  <w:rPr>
                    <w:rFonts w:ascii="MS Gothic" w:eastAsia="MS Gothic" w:hAnsi="MS Gothic" w:hint="eastAsia"/>
                    <w:sz w:val="22"/>
                    <w:szCs w:val="24"/>
                  </w:rPr>
                  <w:t>☐</w:t>
                </w:r>
              </w:sdtContent>
            </w:sdt>
            <w:r w:rsidR="00E43F9A" w:rsidRPr="00123494">
              <w:rPr>
                <w:sz w:val="18"/>
              </w:rPr>
              <w:t xml:space="preserve">Yes </w:t>
            </w:r>
            <w:r w:rsidR="00E43F9A" w:rsidRPr="00123494">
              <w:rPr>
                <w:sz w:val="22"/>
                <w:szCs w:val="24"/>
              </w:rPr>
              <w:t xml:space="preserve">  </w:t>
            </w:r>
            <w:sdt>
              <w:sdtPr>
                <w:rPr>
                  <w:sz w:val="22"/>
                  <w:szCs w:val="24"/>
                </w:rPr>
                <w:id w:val="935707421"/>
                <w14:checkbox>
                  <w14:checked w14:val="0"/>
                  <w14:checkedState w14:val="2612" w14:font="MS Gothic"/>
                  <w14:uncheckedState w14:val="2610" w14:font="MS Gothic"/>
                </w14:checkbox>
              </w:sdtPr>
              <w:sdtEndPr/>
              <w:sdtContent>
                <w:r w:rsidR="00E43F9A" w:rsidRPr="00123494">
                  <w:rPr>
                    <w:rFonts w:ascii="MS Gothic" w:eastAsia="MS Gothic" w:hAnsi="MS Gothic" w:hint="eastAsia"/>
                    <w:sz w:val="22"/>
                    <w:szCs w:val="24"/>
                  </w:rPr>
                  <w:t>☐</w:t>
                </w:r>
              </w:sdtContent>
            </w:sdt>
            <w:r w:rsidR="00E43F9A" w:rsidRPr="00123494">
              <w:rPr>
                <w:sz w:val="18"/>
              </w:rPr>
              <w:t>No</w:t>
            </w:r>
          </w:p>
        </w:tc>
      </w:tr>
      <w:tr w:rsidR="00E43F9A" w14:paraId="753C7223" w14:textId="77777777" w:rsidTr="006A577A">
        <w:trPr>
          <w:cantSplit/>
          <w:trHeight w:val="2316"/>
        </w:trPr>
        <w:tc>
          <w:tcPr>
            <w:tcW w:w="7645" w:type="dxa"/>
            <w:tcBorders>
              <w:top w:val="single" w:sz="4" w:space="0" w:color="auto"/>
              <w:left w:val="single" w:sz="4" w:space="0" w:color="auto"/>
              <w:bottom w:val="single" w:sz="6" w:space="0" w:color="000000"/>
            </w:tcBorders>
            <w:vAlign w:val="center"/>
          </w:tcPr>
          <w:p w14:paraId="607BE021" w14:textId="1A2BF3F5" w:rsidR="00E43F9A" w:rsidRPr="007052B2" w:rsidRDefault="00E43F9A" w:rsidP="00E43F9A">
            <w:pPr>
              <w:numPr>
                <w:ilvl w:val="0"/>
                <w:numId w:val="5"/>
              </w:numPr>
              <w:rPr>
                <w:i/>
                <w:iCs/>
                <w:sz w:val="18"/>
              </w:rPr>
            </w:pPr>
            <w:r w:rsidRPr="007052B2">
              <w:rPr>
                <w:sz w:val="18"/>
              </w:rPr>
              <w:t>Establish and advertise DBE goal</w:t>
            </w:r>
            <w:r w:rsidR="00C24F9C">
              <w:rPr>
                <w:sz w:val="18"/>
              </w:rPr>
              <w:t xml:space="preserve"> </w:t>
            </w:r>
            <w:r w:rsidR="009A035C" w:rsidRPr="006245AD">
              <w:rPr>
                <w:sz w:val="18"/>
              </w:rPr>
              <w:t xml:space="preserve">for </w:t>
            </w:r>
            <w:r w:rsidR="00B55959" w:rsidRPr="006245AD">
              <w:rPr>
                <w:sz w:val="18"/>
              </w:rPr>
              <w:t>f</w:t>
            </w:r>
            <w:r w:rsidR="009A035C" w:rsidRPr="006245AD">
              <w:rPr>
                <w:sz w:val="18"/>
              </w:rPr>
              <w:t>ederally funded contracts? (See NOTE below)</w:t>
            </w:r>
          </w:p>
          <w:p w14:paraId="747024B6" w14:textId="6BF04956" w:rsidR="00E43F9A" w:rsidRPr="00FC1B40" w:rsidRDefault="00E43F9A" w:rsidP="00E43F9A">
            <w:pPr>
              <w:ind w:left="360"/>
              <w:rPr>
                <w:i/>
                <w:iCs/>
                <w:sz w:val="18"/>
              </w:rPr>
            </w:pPr>
            <w:r w:rsidRPr="007052B2">
              <w:rPr>
                <w:i/>
                <w:iCs/>
                <w:sz w:val="18"/>
              </w:rPr>
              <w:t>[LAPM 10.3]</w:t>
            </w:r>
          </w:p>
          <w:p w14:paraId="0D3D4964" w14:textId="77777777" w:rsidR="00E43F9A" w:rsidRPr="00FC1B40" w:rsidRDefault="00E43F9A" w:rsidP="00E43F9A">
            <w:pPr>
              <w:ind w:left="360"/>
              <w:rPr>
                <w:sz w:val="18"/>
              </w:rPr>
            </w:pPr>
          </w:p>
          <w:p w14:paraId="5E96404A" w14:textId="4B2D0B46" w:rsidR="00E43F9A" w:rsidRPr="00B31B34" w:rsidRDefault="00E43F9A" w:rsidP="00E43F9A">
            <w:pPr>
              <w:ind w:left="360"/>
              <w:rPr>
                <w:strike/>
                <w:sz w:val="18"/>
              </w:rPr>
            </w:pPr>
            <w:r w:rsidRPr="00FC1B40">
              <w:rPr>
                <w:b/>
                <w:sz w:val="18"/>
              </w:rPr>
              <w:t>NOTE:</w:t>
            </w:r>
            <w:r>
              <w:rPr>
                <w:sz w:val="18"/>
              </w:rPr>
              <w:t xml:space="preserve"> </w:t>
            </w:r>
            <w:r w:rsidRPr="00EE5FAB">
              <w:rPr>
                <w:sz w:val="18"/>
              </w:rPr>
              <w:t xml:space="preserve">Use </w:t>
            </w:r>
            <w:hyperlink r:id="rId8" w:history="1">
              <w:r w:rsidR="006E354A" w:rsidRPr="00991D40">
                <w:rPr>
                  <w:rStyle w:val="Hyperlink"/>
                  <w:sz w:val="18"/>
                </w:rPr>
                <w:t>Exhibit 9-D</w:t>
              </w:r>
            </w:hyperlink>
            <w:r w:rsidR="006E354A">
              <w:rPr>
                <w:sz w:val="18"/>
              </w:rPr>
              <w:t xml:space="preserve"> </w:t>
            </w:r>
            <w:r w:rsidRPr="00991D40">
              <w:rPr>
                <w:i/>
                <w:iCs/>
                <w:sz w:val="18"/>
              </w:rPr>
              <w:t>DBE Contract Goal Methodology</w:t>
            </w:r>
            <w:r w:rsidRPr="00EE5FAB">
              <w:rPr>
                <w:sz w:val="18"/>
              </w:rPr>
              <w:t xml:space="preserve"> to establish the DBE goal. Submit Exhibit 9-D to the District Local Assistance Engineer (DLAE) for review and concurrence</w:t>
            </w:r>
            <w:r w:rsidR="009252AE">
              <w:rPr>
                <w:sz w:val="18"/>
              </w:rPr>
              <w:t>,</w:t>
            </w:r>
            <w:r w:rsidRPr="00EE5FAB">
              <w:rPr>
                <w:sz w:val="18"/>
              </w:rPr>
              <w:t xml:space="preserve"> or for Caltrans approval if the consultant contract is greater than $500,000 prior to contract advertisement. See LAPM 9.7 for additional information.</w:t>
            </w:r>
          </w:p>
        </w:tc>
        <w:tc>
          <w:tcPr>
            <w:tcW w:w="2970" w:type="dxa"/>
            <w:tcBorders>
              <w:top w:val="single" w:sz="4" w:space="0" w:color="auto"/>
              <w:left w:val="single" w:sz="6" w:space="0" w:color="000000"/>
              <w:bottom w:val="single" w:sz="6" w:space="0" w:color="000000"/>
              <w:right w:val="single" w:sz="6" w:space="0" w:color="000000"/>
            </w:tcBorders>
            <w:vAlign w:val="center"/>
          </w:tcPr>
          <w:p w14:paraId="452D4853" w14:textId="06333A28" w:rsidR="00E43F9A" w:rsidRPr="00FC1B40" w:rsidRDefault="00E558EC" w:rsidP="00E43F9A">
            <w:pPr>
              <w:spacing w:before="60" w:after="60"/>
              <w:jc w:val="center"/>
              <w:rPr>
                <w:sz w:val="18"/>
              </w:rPr>
            </w:pPr>
            <w:sdt>
              <w:sdtPr>
                <w:rPr>
                  <w:sz w:val="22"/>
                  <w:szCs w:val="24"/>
                </w:rPr>
                <w:id w:val="-1525934905"/>
                <w14:checkbox>
                  <w14:checked w14:val="0"/>
                  <w14:checkedState w14:val="2612" w14:font="MS Gothic"/>
                  <w14:uncheckedState w14:val="2610" w14:font="MS Gothic"/>
                </w14:checkbox>
              </w:sdtPr>
              <w:sdtEndPr/>
              <w:sdtContent>
                <w:r w:rsidR="00E43F9A" w:rsidRPr="00FC1B40">
                  <w:rPr>
                    <w:rFonts w:ascii="MS Gothic" w:eastAsia="MS Gothic" w:hAnsi="MS Gothic" w:hint="eastAsia"/>
                    <w:sz w:val="22"/>
                    <w:szCs w:val="24"/>
                  </w:rPr>
                  <w:t>☐</w:t>
                </w:r>
              </w:sdtContent>
            </w:sdt>
            <w:r w:rsidR="00E43F9A" w:rsidRPr="00FC1B40">
              <w:rPr>
                <w:sz w:val="18"/>
              </w:rPr>
              <w:t xml:space="preserve">Yes </w:t>
            </w:r>
            <w:r w:rsidR="00E43F9A" w:rsidRPr="00FC1B40">
              <w:rPr>
                <w:sz w:val="22"/>
                <w:szCs w:val="24"/>
              </w:rPr>
              <w:t xml:space="preserve">  </w:t>
            </w:r>
            <w:sdt>
              <w:sdtPr>
                <w:rPr>
                  <w:sz w:val="22"/>
                  <w:szCs w:val="24"/>
                </w:rPr>
                <w:id w:val="1443043392"/>
                <w14:checkbox>
                  <w14:checked w14:val="0"/>
                  <w14:checkedState w14:val="2612" w14:font="MS Gothic"/>
                  <w14:uncheckedState w14:val="2610" w14:font="MS Gothic"/>
                </w14:checkbox>
              </w:sdtPr>
              <w:sdtEndPr/>
              <w:sdtContent>
                <w:r w:rsidR="00E43F9A" w:rsidRPr="00FC1B40">
                  <w:rPr>
                    <w:rFonts w:ascii="MS Gothic" w:eastAsia="MS Gothic" w:hAnsi="MS Gothic" w:hint="eastAsia"/>
                    <w:sz w:val="22"/>
                    <w:szCs w:val="24"/>
                  </w:rPr>
                  <w:t>☐</w:t>
                </w:r>
              </w:sdtContent>
            </w:sdt>
            <w:r w:rsidR="00E43F9A" w:rsidRPr="00FC1B40">
              <w:rPr>
                <w:sz w:val="18"/>
              </w:rPr>
              <w:t xml:space="preserve">No   </w:t>
            </w:r>
            <w:sdt>
              <w:sdtPr>
                <w:rPr>
                  <w:sz w:val="22"/>
                  <w:szCs w:val="24"/>
                </w:rPr>
                <w:id w:val="-400837361"/>
                <w14:checkbox>
                  <w14:checked w14:val="0"/>
                  <w14:checkedState w14:val="2612" w14:font="MS Gothic"/>
                  <w14:uncheckedState w14:val="2610" w14:font="MS Gothic"/>
                </w14:checkbox>
              </w:sdtPr>
              <w:sdtEndPr/>
              <w:sdtContent>
                <w:r w:rsidR="00234380" w:rsidRPr="00FC1B40">
                  <w:rPr>
                    <w:rFonts w:ascii="MS Gothic" w:eastAsia="MS Gothic" w:hAnsi="MS Gothic" w:hint="eastAsia"/>
                    <w:sz w:val="22"/>
                    <w:szCs w:val="24"/>
                  </w:rPr>
                  <w:t>☐</w:t>
                </w:r>
              </w:sdtContent>
            </w:sdt>
            <w:r w:rsidR="00234380" w:rsidRPr="00FC1B40">
              <w:rPr>
                <w:sz w:val="18"/>
              </w:rPr>
              <w:t>N</w:t>
            </w:r>
            <w:r w:rsidR="00AF7841">
              <w:rPr>
                <w:sz w:val="18"/>
              </w:rPr>
              <w:t>/A</w:t>
            </w:r>
            <w:r w:rsidR="00234380" w:rsidRPr="00FC1B40">
              <w:rPr>
                <w:sz w:val="18"/>
              </w:rPr>
              <w:t xml:space="preserve"> </w:t>
            </w:r>
          </w:p>
        </w:tc>
      </w:tr>
      <w:tr w:rsidR="00E43F9A" w14:paraId="2FF781C3" w14:textId="77777777" w:rsidTr="008C4599">
        <w:trPr>
          <w:cantSplit/>
          <w:trHeight w:val="504"/>
        </w:trPr>
        <w:tc>
          <w:tcPr>
            <w:tcW w:w="10615" w:type="dxa"/>
            <w:gridSpan w:val="2"/>
            <w:tcBorders>
              <w:top w:val="single" w:sz="4" w:space="0" w:color="auto"/>
              <w:left w:val="single" w:sz="4" w:space="0" w:color="auto"/>
              <w:bottom w:val="single" w:sz="6" w:space="0" w:color="000000"/>
              <w:right w:val="single" w:sz="6" w:space="0" w:color="000000"/>
            </w:tcBorders>
            <w:shd w:val="clear" w:color="auto" w:fill="92D050"/>
            <w:vAlign w:val="center"/>
          </w:tcPr>
          <w:p w14:paraId="6D429FC0" w14:textId="79AD5DC2" w:rsidR="00E43F9A" w:rsidRPr="000404AD" w:rsidRDefault="00E43F9A" w:rsidP="00E43F9A">
            <w:pPr>
              <w:spacing w:before="60" w:after="60"/>
              <w:jc w:val="center"/>
              <w:rPr>
                <w:b/>
                <w:bCs/>
                <w:sz w:val="18"/>
              </w:rPr>
            </w:pPr>
            <w:r w:rsidRPr="00C541C8">
              <w:rPr>
                <w:b/>
                <w:bCs/>
                <w:sz w:val="20"/>
                <w:szCs w:val="22"/>
              </w:rPr>
              <w:t>SOLICITATION DOCUMENTS AND ADVERTISEMENT</w:t>
            </w:r>
          </w:p>
        </w:tc>
      </w:tr>
      <w:tr w:rsidR="009A035C" w14:paraId="0FBFC24D" w14:textId="77777777" w:rsidTr="006A577A">
        <w:trPr>
          <w:cantSplit/>
          <w:trHeight w:val="1803"/>
        </w:trPr>
        <w:tc>
          <w:tcPr>
            <w:tcW w:w="7645" w:type="dxa"/>
            <w:tcBorders>
              <w:top w:val="single" w:sz="4" w:space="0" w:color="auto"/>
              <w:left w:val="single" w:sz="4" w:space="0" w:color="auto"/>
              <w:bottom w:val="single" w:sz="6" w:space="0" w:color="000000"/>
            </w:tcBorders>
            <w:vAlign w:val="center"/>
          </w:tcPr>
          <w:p w14:paraId="750FC51E" w14:textId="45EC3F7E" w:rsidR="009A035C" w:rsidRPr="00991D40" w:rsidRDefault="009A035C" w:rsidP="00755730">
            <w:pPr>
              <w:pStyle w:val="ListParagraph"/>
              <w:numPr>
                <w:ilvl w:val="0"/>
                <w:numId w:val="1"/>
              </w:numPr>
              <w:rPr>
                <w:sz w:val="18"/>
                <w:szCs w:val="18"/>
              </w:rPr>
            </w:pPr>
            <w:r>
              <w:rPr>
                <w:sz w:val="18"/>
                <w:szCs w:val="18"/>
              </w:rPr>
              <w:t>RFP does not limit the competition directly or indirectly to any one consultant?</w:t>
            </w:r>
            <w:r>
              <w:rPr>
                <w:sz w:val="18"/>
                <w:szCs w:val="18"/>
              </w:rPr>
              <w:br/>
            </w:r>
            <w:r w:rsidRPr="009A035C">
              <w:rPr>
                <w:i/>
                <w:iCs/>
                <w:sz w:val="18"/>
                <w:szCs w:val="18"/>
              </w:rPr>
              <w:t>[LAPM 10.3 | PCC § 10339]</w:t>
            </w:r>
            <w:r>
              <w:rPr>
                <w:i/>
                <w:iCs/>
                <w:sz w:val="18"/>
                <w:szCs w:val="18"/>
              </w:rPr>
              <w:br/>
            </w:r>
            <w:r>
              <w:rPr>
                <w:i/>
                <w:iCs/>
                <w:sz w:val="18"/>
                <w:szCs w:val="18"/>
              </w:rPr>
              <w:br/>
            </w:r>
            <w:r>
              <w:rPr>
                <w:sz w:val="18"/>
                <w:szCs w:val="18"/>
              </w:rPr>
              <w:t>NOTE: Any contract awarded in violation of this shall be void.</w:t>
            </w:r>
          </w:p>
        </w:tc>
        <w:tc>
          <w:tcPr>
            <w:tcW w:w="2970" w:type="dxa"/>
            <w:tcBorders>
              <w:top w:val="single" w:sz="4" w:space="0" w:color="auto"/>
              <w:left w:val="single" w:sz="6" w:space="0" w:color="000000"/>
              <w:bottom w:val="single" w:sz="6" w:space="0" w:color="000000"/>
              <w:right w:val="single" w:sz="6" w:space="0" w:color="000000"/>
            </w:tcBorders>
            <w:vAlign w:val="center"/>
          </w:tcPr>
          <w:p w14:paraId="790A0070" w14:textId="176D9EF2" w:rsidR="009A035C" w:rsidRPr="00B928C2" w:rsidRDefault="00E558EC" w:rsidP="00E43F9A">
            <w:pPr>
              <w:spacing w:before="60" w:after="60"/>
              <w:jc w:val="center"/>
              <w:rPr>
                <w:sz w:val="18"/>
                <w:szCs w:val="18"/>
              </w:rPr>
            </w:pPr>
            <w:sdt>
              <w:sdtPr>
                <w:rPr>
                  <w:sz w:val="22"/>
                  <w:szCs w:val="22"/>
                </w:rPr>
                <w:id w:val="1124656143"/>
                <w14:checkbox>
                  <w14:checked w14:val="0"/>
                  <w14:checkedState w14:val="2612" w14:font="MS Gothic"/>
                  <w14:uncheckedState w14:val="2610" w14:font="MS Gothic"/>
                </w14:checkbox>
              </w:sdtPr>
              <w:sdtEndPr/>
              <w:sdtContent>
                <w:r w:rsidR="00B928C2">
                  <w:rPr>
                    <w:rFonts w:ascii="MS Gothic" w:eastAsia="MS Gothic" w:hAnsi="MS Gothic" w:hint="eastAsia"/>
                    <w:sz w:val="22"/>
                    <w:szCs w:val="22"/>
                  </w:rPr>
                  <w:t>☐</w:t>
                </w:r>
              </w:sdtContent>
            </w:sdt>
            <w:r w:rsidR="009A035C" w:rsidRPr="00B928C2">
              <w:rPr>
                <w:sz w:val="18"/>
                <w:szCs w:val="18"/>
              </w:rPr>
              <w:t xml:space="preserve">Yes   </w:t>
            </w:r>
            <w:sdt>
              <w:sdtPr>
                <w:rPr>
                  <w:sz w:val="22"/>
                  <w:szCs w:val="22"/>
                </w:rPr>
                <w:id w:val="-2092227601"/>
                <w14:checkbox>
                  <w14:checked w14:val="0"/>
                  <w14:checkedState w14:val="2612" w14:font="MS Gothic"/>
                  <w14:uncheckedState w14:val="2610" w14:font="MS Gothic"/>
                </w14:checkbox>
              </w:sdtPr>
              <w:sdtEndPr/>
              <w:sdtContent>
                <w:r w:rsidR="00B928C2">
                  <w:rPr>
                    <w:rFonts w:ascii="MS Gothic" w:eastAsia="MS Gothic" w:hAnsi="MS Gothic" w:hint="eastAsia"/>
                    <w:sz w:val="22"/>
                    <w:szCs w:val="22"/>
                  </w:rPr>
                  <w:t>☐</w:t>
                </w:r>
              </w:sdtContent>
            </w:sdt>
            <w:r w:rsidR="009A035C" w:rsidRPr="00B928C2">
              <w:rPr>
                <w:sz w:val="18"/>
                <w:szCs w:val="18"/>
              </w:rPr>
              <w:t xml:space="preserve">No   </w:t>
            </w:r>
          </w:p>
        </w:tc>
      </w:tr>
      <w:tr w:rsidR="00E43F9A" w14:paraId="5F638F34" w14:textId="77777777" w:rsidTr="006A577A">
        <w:trPr>
          <w:cantSplit/>
          <w:trHeight w:val="1614"/>
        </w:trPr>
        <w:tc>
          <w:tcPr>
            <w:tcW w:w="7645" w:type="dxa"/>
            <w:tcBorders>
              <w:top w:val="single" w:sz="4" w:space="0" w:color="auto"/>
              <w:left w:val="single" w:sz="4" w:space="0" w:color="auto"/>
              <w:bottom w:val="single" w:sz="6" w:space="0" w:color="000000"/>
            </w:tcBorders>
            <w:vAlign w:val="center"/>
          </w:tcPr>
          <w:p w14:paraId="1D2334F5" w14:textId="565997FD" w:rsidR="00755730" w:rsidRPr="00CD06C0" w:rsidRDefault="00755730" w:rsidP="00755730">
            <w:pPr>
              <w:pStyle w:val="ListParagraph"/>
              <w:numPr>
                <w:ilvl w:val="0"/>
                <w:numId w:val="1"/>
              </w:numPr>
              <w:rPr>
                <w:sz w:val="18"/>
                <w:szCs w:val="18"/>
              </w:rPr>
            </w:pPr>
            <w:r w:rsidRPr="00991D40">
              <w:rPr>
                <w:sz w:val="18"/>
                <w:szCs w:val="18"/>
              </w:rPr>
              <w:t>Evaluation committee comply with prevention of conflict of interest</w:t>
            </w:r>
            <w:r w:rsidR="002E1916">
              <w:rPr>
                <w:sz w:val="18"/>
                <w:szCs w:val="18"/>
              </w:rPr>
              <w:t>?</w:t>
            </w:r>
          </w:p>
          <w:p w14:paraId="006F99F2" w14:textId="1CC8B6D1" w:rsidR="00E43F9A" w:rsidRPr="00406E77" w:rsidRDefault="00E43F9A" w:rsidP="00E43F9A">
            <w:pPr>
              <w:ind w:left="360"/>
              <w:rPr>
                <w:i/>
                <w:iCs/>
                <w:sz w:val="18"/>
              </w:rPr>
            </w:pPr>
            <w:r w:rsidRPr="00406E77">
              <w:rPr>
                <w:i/>
                <w:iCs/>
                <w:sz w:val="18"/>
              </w:rPr>
              <w:t>[LAPM 10.3 |</w:t>
            </w:r>
            <w:r w:rsidRPr="00406E77">
              <w:t xml:space="preserve"> </w:t>
            </w:r>
            <w:r w:rsidRPr="00406E77">
              <w:rPr>
                <w:i/>
                <w:iCs/>
                <w:sz w:val="18"/>
              </w:rPr>
              <w:t>PCC § 10410]</w:t>
            </w:r>
          </w:p>
          <w:p w14:paraId="547187F8" w14:textId="77777777" w:rsidR="00E43F9A" w:rsidRPr="00406E77" w:rsidRDefault="00E43F9A" w:rsidP="00E43F9A">
            <w:pPr>
              <w:ind w:left="360"/>
              <w:rPr>
                <w:sz w:val="18"/>
              </w:rPr>
            </w:pPr>
          </w:p>
          <w:p w14:paraId="2352994B" w14:textId="0562A0F3" w:rsidR="00E43F9A" w:rsidRPr="00406E77" w:rsidRDefault="00E43F9A" w:rsidP="00E43F9A">
            <w:pPr>
              <w:ind w:left="360"/>
              <w:rPr>
                <w:sz w:val="18"/>
              </w:rPr>
            </w:pPr>
            <w:r w:rsidRPr="00406E77">
              <w:rPr>
                <w:b/>
                <w:sz w:val="18"/>
              </w:rPr>
              <w:t>NOTE:</w:t>
            </w:r>
            <w:r w:rsidR="000A6CEC">
              <w:rPr>
                <w:b/>
                <w:sz w:val="18"/>
              </w:rPr>
              <w:t xml:space="preserve"> </w:t>
            </w:r>
            <w:hyperlink r:id="rId9" w:history="1">
              <w:r w:rsidR="000A6CEC" w:rsidRPr="000A6CEC">
                <w:rPr>
                  <w:rStyle w:val="Hyperlink"/>
                  <w:bCs/>
                  <w:sz w:val="18"/>
                </w:rPr>
                <w:t>Exhibit 10-T</w:t>
              </w:r>
            </w:hyperlink>
            <w:r w:rsidR="000A6CEC">
              <w:rPr>
                <w:bCs/>
                <w:sz w:val="18"/>
              </w:rPr>
              <w:t xml:space="preserve"> </w:t>
            </w:r>
            <w:r w:rsidR="000A6CEC" w:rsidRPr="00CD06C0">
              <w:rPr>
                <w:bCs/>
                <w:i/>
                <w:iCs/>
                <w:sz w:val="18"/>
              </w:rPr>
              <w:t>Conflict of Interest &amp; Confidentiality Statement</w:t>
            </w:r>
            <w:r w:rsidR="000A6CEC">
              <w:rPr>
                <w:bCs/>
                <w:sz w:val="18"/>
              </w:rPr>
              <w:t xml:space="preserve"> may be used as an example. Each panel member must sign and date a separate statement prior to evaluation.</w:t>
            </w:r>
          </w:p>
        </w:tc>
        <w:tc>
          <w:tcPr>
            <w:tcW w:w="2970" w:type="dxa"/>
            <w:tcBorders>
              <w:top w:val="single" w:sz="4" w:space="0" w:color="auto"/>
              <w:left w:val="single" w:sz="6" w:space="0" w:color="000000"/>
              <w:bottom w:val="single" w:sz="6" w:space="0" w:color="000000"/>
              <w:right w:val="single" w:sz="6" w:space="0" w:color="000000"/>
            </w:tcBorders>
            <w:vAlign w:val="center"/>
          </w:tcPr>
          <w:p w14:paraId="32CF8D11" w14:textId="694E56C0" w:rsidR="00E43F9A" w:rsidRPr="00406E77" w:rsidRDefault="00E558EC" w:rsidP="00E43F9A">
            <w:pPr>
              <w:spacing w:before="60" w:after="60"/>
              <w:jc w:val="center"/>
              <w:rPr>
                <w:sz w:val="18"/>
              </w:rPr>
            </w:pPr>
            <w:sdt>
              <w:sdtPr>
                <w:rPr>
                  <w:sz w:val="22"/>
                  <w:szCs w:val="24"/>
                </w:rPr>
                <w:id w:val="233053895"/>
                <w14:checkbox>
                  <w14:checked w14:val="0"/>
                  <w14:checkedState w14:val="2612" w14:font="MS Gothic"/>
                  <w14:uncheckedState w14:val="2610" w14:font="MS Gothic"/>
                </w14:checkbox>
              </w:sdtPr>
              <w:sdtEndPr/>
              <w:sdtContent>
                <w:r w:rsidR="00E43F9A" w:rsidRPr="00406E77">
                  <w:rPr>
                    <w:rFonts w:ascii="MS Gothic" w:eastAsia="MS Gothic" w:hAnsi="MS Gothic" w:hint="eastAsia"/>
                    <w:sz w:val="22"/>
                    <w:szCs w:val="24"/>
                  </w:rPr>
                  <w:t>☐</w:t>
                </w:r>
              </w:sdtContent>
            </w:sdt>
            <w:r w:rsidR="00E43F9A" w:rsidRPr="00406E77">
              <w:rPr>
                <w:sz w:val="18"/>
              </w:rPr>
              <w:t xml:space="preserve">Yes </w:t>
            </w:r>
            <w:r w:rsidR="00E43F9A" w:rsidRPr="00406E77">
              <w:rPr>
                <w:sz w:val="22"/>
                <w:szCs w:val="24"/>
              </w:rPr>
              <w:t xml:space="preserve">  </w:t>
            </w:r>
            <w:sdt>
              <w:sdtPr>
                <w:rPr>
                  <w:sz w:val="22"/>
                  <w:szCs w:val="24"/>
                </w:rPr>
                <w:id w:val="213318348"/>
                <w14:checkbox>
                  <w14:checked w14:val="0"/>
                  <w14:checkedState w14:val="2612" w14:font="MS Gothic"/>
                  <w14:uncheckedState w14:val="2610" w14:font="MS Gothic"/>
                </w14:checkbox>
              </w:sdtPr>
              <w:sdtEndPr/>
              <w:sdtContent>
                <w:r w:rsidR="00E43F9A" w:rsidRPr="00406E77">
                  <w:rPr>
                    <w:rFonts w:ascii="MS Gothic" w:eastAsia="MS Gothic" w:hAnsi="MS Gothic" w:hint="eastAsia"/>
                    <w:sz w:val="22"/>
                    <w:szCs w:val="24"/>
                  </w:rPr>
                  <w:t>☐</w:t>
                </w:r>
              </w:sdtContent>
            </w:sdt>
            <w:r w:rsidR="00E43F9A" w:rsidRPr="00406E77">
              <w:rPr>
                <w:sz w:val="18"/>
              </w:rPr>
              <w:t xml:space="preserve">No   </w:t>
            </w:r>
          </w:p>
        </w:tc>
      </w:tr>
      <w:tr w:rsidR="00E43F9A" w14:paraId="76962EB9" w14:textId="77777777" w:rsidTr="00FA1DF2">
        <w:trPr>
          <w:cantSplit/>
          <w:trHeight w:val="1596"/>
        </w:trPr>
        <w:tc>
          <w:tcPr>
            <w:tcW w:w="7645" w:type="dxa"/>
            <w:tcBorders>
              <w:top w:val="single" w:sz="4" w:space="0" w:color="auto"/>
              <w:left w:val="single" w:sz="4" w:space="0" w:color="auto"/>
              <w:bottom w:val="single" w:sz="6" w:space="0" w:color="000000"/>
            </w:tcBorders>
            <w:vAlign w:val="center"/>
          </w:tcPr>
          <w:p w14:paraId="30D6C679" w14:textId="7E270D0F" w:rsidR="00E43F9A" w:rsidRPr="00E956A2" w:rsidRDefault="00E43F9A" w:rsidP="00E43F9A">
            <w:pPr>
              <w:numPr>
                <w:ilvl w:val="0"/>
                <w:numId w:val="5"/>
              </w:numPr>
              <w:rPr>
                <w:i/>
                <w:iCs/>
                <w:sz w:val="18"/>
              </w:rPr>
            </w:pPr>
            <w:r w:rsidRPr="00E956A2">
              <w:rPr>
                <w:sz w:val="18"/>
              </w:rPr>
              <w:t>Advertise publicly</w:t>
            </w:r>
            <w:r w:rsidR="009848DB">
              <w:rPr>
                <w:sz w:val="18"/>
              </w:rPr>
              <w:t>?</w:t>
            </w:r>
            <w:r w:rsidRPr="00E956A2">
              <w:rPr>
                <w:sz w:val="18"/>
              </w:rPr>
              <w:t xml:space="preserve"> </w:t>
            </w:r>
          </w:p>
          <w:p w14:paraId="58F18FFA" w14:textId="5BA0E167" w:rsidR="00E43F9A" w:rsidRPr="00E956A2" w:rsidRDefault="00E43F9A" w:rsidP="00E43F9A">
            <w:pPr>
              <w:ind w:left="360"/>
              <w:rPr>
                <w:i/>
                <w:iCs/>
                <w:sz w:val="18"/>
              </w:rPr>
            </w:pPr>
            <w:r w:rsidRPr="00E956A2">
              <w:rPr>
                <w:i/>
                <w:iCs/>
                <w:sz w:val="18"/>
              </w:rPr>
              <w:t>[LAPM 10.3</w:t>
            </w:r>
            <w:r>
              <w:rPr>
                <w:i/>
                <w:iCs/>
                <w:sz w:val="18"/>
              </w:rPr>
              <w:t xml:space="preserve"> </w:t>
            </w:r>
            <w:r w:rsidRPr="00E956A2">
              <w:rPr>
                <w:i/>
                <w:iCs/>
                <w:sz w:val="18"/>
              </w:rPr>
              <w:t>| PCC § 103</w:t>
            </w:r>
            <w:r>
              <w:rPr>
                <w:i/>
                <w:iCs/>
                <w:sz w:val="18"/>
              </w:rPr>
              <w:t>39,</w:t>
            </w:r>
            <w:r w:rsidRPr="00E956A2">
              <w:rPr>
                <w:i/>
                <w:iCs/>
                <w:sz w:val="18"/>
              </w:rPr>
              <w:t xml:space="preserve"> § </w:t>
            </w:r>
            <w:r w:rsidR="000A6CEC">
              <w:rPr>
                <w:i/>
                <w:iCs/>
                <w:sz w:val="18"/>
              </w:rPr>
              <w:t>22037</w:t>
            </w:r>
            <w:r w:rsidRPr="00E956A2">
              <w:rPr>
                <w:i/>
                <w:iCs/>
                <w:sz w:val="18"/>
              </w:rPr>
              <w:t>]</w:t>
            </w:r>
          </w:p>
          <w:p w14:paraId="462D4A07" w14:textId="77777777" w:rsidR="00E43F9A" w:rsidRPr="00E956A2" w:rsidRDefault="00E43F9A" w:rsidP="00E43F9A">
            <w:pPr>
              <w:ind w:left="360"/>
              <w:rPr>
                <w:sz w:val="18"/>
              </w:rPr>
            </w:pPr>
          </w:p>
          <w:p w14:paraId="2BDE85BA" w14:textId="48517F94" w:rsidR="00E43F9A" w:rsidRPr="00EE2598" w:rsidRDefault="00E43F9A" w:rsidP="00A972A7">
            <w:pPr>
              <w:ind w:left="360"/>
              <w:rPr>
                <w:sz w:val="18"/>
              </w:rPr>
            </w:pPr>
            <w:r w:rsidRPr="00E956A2">
              <w:rPr>
                <w:b/>
                <w:sz w:val="18"/>
              </w:rPr>
              <w:t xml:space="preserve">NOTE: </w:t>
            </w:r>
            <w:r w:rsidRPr="00E956A2">
              <w:rPr>
                <w:sz w:val="18"/>
              </w:rPr>
              <w:t xml:space="preserve"> Minimum length of advertisement is 14 calendar days. </w:t>
            </w:r>
          </w:p>
        </w:tc>
        <w:tc>
          <w:tcPr>
            <w:tcW w:w="2970" w:type="dxa"/>
            <w:tcBorders>
              <w:top w:val="single" w:sz="4" w:space="0" w:color="auto"/>
              <w:left w:val="single" w:sz="6" w:space="0" w:color="000000"/>
              <w:bottom w:val="single" w:sz="6" w:space="0" w:color="000000"/>
              <w:right w:val="single" w:sz="6" w:space="0" w:color="000000"/>
            </w:tcBorders>
            <w:vAlign w:val="center"/>
          </w:tcPr>
          <w:p w14:paraId="12BCF881" w14:textId="55DCB7D0" w:rsidR="00E43F9A" w:rsidRPr="00EE2598" w:rsidRDefault="00E558EC" w:rsidP="00E43F9A">
            <w:pPr>
              <w:spacing w:before="60" w:after="60"/>
              <w:jc w:val="center"/>
              <w:rPr>
                <w:sz w:val="18"/>
              </w:rPr>
            </w:pPr>
            <w:sdt>
              <w:sdtPr>
                <w:rPr>
                  <w:sz w:val="22"/>
                  <w:szCs w:val="24"/>
                </w:rPr>
                <w:id w:val="-1348171099"/>
                <w14:checkbox>
                  <w14:checked w14:val="0"/>
                  <w14:checkedState w14:val="2612" w14:font="MS Gothic"/>
                  <w14:uncheckedState w14:val="2610" w14:font="MS Gothic"/>
                </w14:checkbox>
              </w:sdtPr>
              <w:sdtEndPr/>
              <w:sdtContent>
                <w:r w:rsidR="00E43F9A" w:rsidRPr="00EE2598">
                  <w:rPr>
                    <w:rFonts w:ascii="MS Gothic" w:eastAsia="MS Gothic" w:hAnsi="MS Gothic" w:hint="eastAsia"/>
                    <w:sz w:val="22"/>
                    <w:szCs w:val="24"/>
                  </w:rPr>
                  <w:t>☐</w:t>
                </w:r>
              </w:sdtContent>
            </w:sdt>
            <w:r w:rsidR="00E43F9A" w:rsidRPr="00EE2598">
              <w:rPr>
                <w:sz w:val="18"/>
              </w:rPr>
              <w:t xml:space="preserve">Yes </w:t>
            </w:r>
            <w:r w:rsidR="00E43F9A" w:rsidRPr="00EE2598">
              <w:rPr>
                <w:sz w:val="22"/>
                <w:szCs w:val="24"/>
              </w:rPr>
              <w:t xml:space="preserve">  </w:t>
            </w:r>
            <w:sdt>
              <w:sdtPr>
                <w:rPr>
                  <w:sz w:val="22"/>
                  <w:szCs w:val="24"/>
                </w:rPr>
                <w:id w:val="1221409787"/>
                <w14:checkbox>
                  <w14:checked w14:val="0"/>
                  <w14:checkedState w14:val="2612" w14:font="MS Gothic"/>
                  <w14:uncheckedState w14:val="2610" w14:font="MS Gothic"/>
                </w14:checkbox>
              </w:sdtPr>
              <w:sdtEndPr/>
              <w:sdtContent>
                <w:r w:rsidR="00E43F9A">
                  <w:rPr>
                    <w:rFonts w:ascii="MS Gothic" w:eastAsia="MS Gothic" w:hAnsi="MS Gothic" w:hint="eastAsia"/>
                    <w:sz w:val="22"/>
                    <w:szCs w:val="24"/>
                  </w:rPr>
                  <w:t>☐</w:t>
                </w:r>
              </w:sdtContent>
            </w:sdt>
            <w:r w:rsidR="00E43F9A" w:rsidRPr="00EE2598">
              <w:rPr>
                <w:sz w:val="18"/>
              </w:rPr>
              <w:t xml:space="preserve">No   </w:t>
            </w:r>
          </w:p>
        </w:tc>
      </w:tr>
      <w:tr w:rsidR="00E43F9A" w14:paraId="45EC1D05" w14:textId="77777777" w:rsidTr="00FB0E49">
        <w:trPr>
          <w:cantSplit/>
          <w:trHeight w:val="2154"/>
        </w:trPr>
        <w:tc>
          <w:tcPr>
            <w:tcW w:w="7645" w:type="dxa"/>
            <w:tcBorders>
              <w:top w:val="single" w:sz="4" w:space="0" w:color="auto"/>
              <w:left w:val="single" w:sz="4" w:space="0" w:color="auto"/>
              <w:bottom w:val="single" w:sz="6" w:space="0" w:color="000000"/>
            </w:tcBorders>
            <w:shd w:val="clear" w:color="auto" w:fill="auto"/>
            <w:vAlign w:val="center"/>
          </w:tcPr>
          <w:p w14:paraId="428DC96D" w14:textId="07F0AF33" w:rsidR="00E43F9A" w:rsidRPr="00CD729C" w:rsidRDefault="00E43F9A" w:rsidP="00E43F9A">
            <w:pPr>
              <w:numPr>
                <w:ilvl w:val="0"/>
                <w:numId w:val="1"/>
              </w:numPr>
              <w:rPr>
                <w:i/>
                <w:iCs/>
                <w:sz w:val="18"/>
              </w:rPr>
            </w:pPr>
            <w:r w:rsidRPr="004604E5">
              <w:rPr>
                <w:sz w:val="18"/>
              </w:rPr>
              <w:t>Perform responsiveness check</w:t>
            </w:r>
            <w:r w:rsidR="009848DB">
              <w:rPr>
                <w:sz w:val="18"/>
              </w:rPr>
              <w:t>?</w:t>
            </w:r>
          </w:p>
          <w:p w14:paraId="29E6382D" w14:textId="3962B0C5" w:rsidR="00E43F9A" w:rsidRPr="004041EA" w:rsidRDefault="00E43F9A" w:rsidP="00E43F9A">
            <w:pPr>
              <w:ind w:left="360"/>
              <w:rPr>
                <w:i/>
                <w:iCs/>
                <w:sz w:val="18"/>
              </w:rPr>
            </w:pPr>
            <w:r w:rsidRPr="004041EA">
              <w:rPr>
                <w:i/>
                <w:iCs/>
                <w:sz w:val="18"/>
              </w:rPr>
              <w:t>[LAPM 10.3</w:t>
            </w:r>
            <w:r>
              <w:rPr>
                <w:i/>
                <w:iCs/>
                <w:sz w:val="18"/>
              </w:rPr>
              <w:t xml:space="preserve"> </w:t>
            </w:r>
            <w:r w:rsidRPr="004041EA">
              <w:rPr>
                <w:i/>
                <w:iCs/>
                <w:sz w:val="18"/>
              </w:rPr>
              <w:t>| PCC § 10344(a)]</w:t>
            </w:r>
          </w:p>
          <w:p w14:paraId="0005E267" w14:textId="77777777" w:rsidR="00E43F9A" w:rsidRPr="004041EA" w:rsidRDefault="00E43F9A" w:rsidP="00E43F9A">
            <w:pPr>
              <w:ind w:left="360"/>
              <w:rPr>
                <w:sz w:val="18"/>
              </w:rPr>
            </w:pPr>
          </w:p>
          <w:p w14:paraId="7974E419" w14:textId="24367B11" w:rsidR="00A63224" w:rsidRDefault="00E43F9A" w:rsidP="00261A4D">
            <w:pPr>
              <w:ind w:left="360"/>
              <w:rPr>
                <w:sz w:val="18"/>
              </w:rPr>
            </w:pPr>
            <w:r w:rsidRPr="004041EA">
              <w:rPr>
                <w:b/>
                <w:sz w:val="18"/>
              </w:rPr>
              <w:t xml:space="preserve">NOTE: </w:t>
            </w:r>
            <w:r w:rsidRPr="004041EA">
              <w:rPr>
                <w:sz w:val="18"/>
              </w:rPr>
              <w:t xml:space="preserve"> All proposals are to be verified &amp; documented.  No proposals </w:t>
            </w:r>
            <w:r w:rsidR="00B77A8F">
              <w:rPr>
                <w:sz w:val="18"/>
              </w:rPr>
              <w:t>shall</w:t>
            </w:r>
            <w:r w:rsidR="00B77A8F" w:rsidRPr="004041EA">
              <w:rPr>
                <w:sz w:val="18"/>
              </w:rPr>
              <w:t xml:space="preserve"> </w:t>
            </w:r>
            <w:r w:rsidRPr="004041EA">
              <w:rPr>
                <w:sz w:val="18"/>
              </w:rPr>
              <w:t>be considered that have not been received at the place and prior to the closing time, as stated in the RFP.</w:t>
            </w:r>
            <w:r w:rsidRPr="004041EA">
              <w:t xml:space="preserve"> </w:t>
            </w:r>
            <w:r w:rsidRPr="004041EA">
              <w:rPr>
                <w:sz w:val="18"/>
              </w:rPr>
              <w:t xml:space="preserve">Submittal of additional information after the due date must not be allowed. </w:t>
            </w:r>
          </w:p>
          <w:p w14:paraId="33AA9B0C" w14:textId="43B45D87" w:rsidR="00E43F9A" w:rsidRPr="002B2B9B" w:rsidRDefault="00E43F9A" w:rsidP="00261A4D">
            <w:pPr>
              <w:ind w:left="360"/>
              <w:rPr>
                <w:color w:val="0000FF" w:themeColor="hyperlink"/>
                <w:sz w:val="18"/>
                <w:u w:val="single"/>
              </w:rPr>
            </w:pPr>
            <w:r w:rsidRPr="004041EA">
              <w:rPr>
                <w:sz w:val="18"/>
              </w:rPr>
              <w:t xml:space="preserve">See Responsiveness Checklist </w:t>
            </w:r>
            <w:hyperlink r:id="rId10" w:history="1">
              <w:r w:rsidRPr="004041EA">
                <w:rPr>
                  <w:rStyle w:val="Hyperlink"/>
                  <w:sz w:val="18"/>
                </w:rPr>
                <w:t>https://dot.ca.gov/-/media/dot-media/programs/local-assistance/documents/ae/2022/sop-soq-responsiveness-checklist-20220503.docx</w:t>
              </w:r>
            </w:hyperlink>
          </w:p>
        </w:tc>
        <w:tc>
          <w:tcPr>
            <w:tcW w:w="2970" w:type="dxa"/>
            <w:tcBorders>
              <w:top w:val="single" w:sz="4" w:space="0" w:color="auto"/>
              <w:left w:val="single" w:sz="6" w:space="0" w:color="000000"/>
              <w:bottom w:val="single" w:sz="6" w:space="0" w:color="000000"/>
              <w:right w:val="single" w:sz="6" w:space="0" w:color="000000"/>
            </w:tcBorders>
            <w:vAlign w:val="center"/>
          </w:tcPr>
          <w:p w14:paraId="330AF1D4" w14:textId="3F478CAE" w:rsidR="00E43F9A" w:rsidRPr="004041EA" w:rsidRDefault="00E558EC" w:rsidP="00E43F9A">
            <w:pPr>
              <w:spacing w:before="60" w:after="60"/>
              <w:jc w:val="center"/>
              <w:rPr>
                <w:sz w:val="18"/>
              </w:rPr>
            </w:pPr>
            <w:sdt>
              <w:sdtPr>
                <w:rPr>
                  <w:sz w:val="22"/>
                  <w:szCs w:val="24"/>
                </w:rPr>
                <w:id w:val="835270985"/>
                <w14:checkbox>
                  <w14:checked w14:val="0"/>
                  <w14:checkedState w14:val="2612" w14:font="MS Gothic"/>
                  <w14:uncheckedState w14:val="2610" w14:font="MS Gothic"/>
                </w14:checkbox>
              </w:sdtPr>
              <w:sdtEndPr/>
              <w:sdtContent>
                <w:r w:rsidR="00E43F9A">
                  <w:rPr>
                    <w:rFonts w:ascii="MS Gothic" w:eastAsia="MS Gothic" w:hAnsi="MS Gothic" w:hint="eastAsia"/>
                    <w:sz w:val="22"/>
                    <w:szCs w:val="24"/>
                  </w:rPr>
                  <w:t>☐</w:t>
                </w:r>
              </w:sdtContent>
            </w:sdt>
            <w:r w:rsidR="00E43F9A" w:rsidRPr="004041EA">
              <w:rPr>
                <w:sz w:val="18"/>
              </w:rPr>
              <w:t xml:space="preserve">Yes </w:t>
            </w:r>
            <w:r w:rsidR="00E43F9A" w:rsidRPr="004041EA">
              <w:rPr>
                <w:sz w:val="22"/>
                <w:szCs w:val="24"/>
              </w:rPr>
              <w:t xml:space="preserve">  </w:t>
            </w:r>
            <w:sdt>
              <w:sdtPr>
                <w:rPr>
                  <w:sz w:val="22"/>
                  <w:szCs w:val="24"/>
                </w:rPr>
                <w:id w:val="49972663"/>
                <w14:checkbox>
                  <w14:checked w14:val="0"/>
                  <w14:checkedState w14:val="2612" w14:font="MS Gothic"/>
                  <w14:uncheckedState w14:val="2610" w14:font="MS Gothic"/>
                </w14:checkbox>
              </w:sdtPr>
              <w:sdtEndPr/>
              <w:sdtContent>
                <w:r w:rsidR="00E43F9A" w:rsidRPr="004041EA">
                  <w:rPr>
                    <w:rFonts w:ascii="MS Gothic" w:eastAsia="MS Gothic" w:hAnsi="MS Gothic" w:hint="eastAsia"/>
                    <w:sz w:val="22"/>
                    <w:szCs w:val="24"/>
                  </w:rPr>
                  <w:t>☐</w:t>
                </w:r>
              </w:sdtContent>
            </w:sdt>
            <w:r w:rsidR="00E43F9A" w:rsidRPr="004041EA">
              <w:rPr>
                <w:sz w:val="18"/>
              </w:rPr>
              <w:t xml:space="preserve">No   </w:t>
            </w:r>
          </w:p>
        </w:tc>
      </w:tr>
      <w:tr w:rsidR="00E43F9A" w14:paraId="7CE22194" w14:textId="77777777" w:rsidTr="0096639B">
        <w:trPr>
          <w:cantSplit/>
          <w:trHeight w:val="504"/>
        </w:trPr>
        <w:tc>
          <w:tcPr>
            <w:tcW w:w="10615" w:type="dxa"/>
            <w:gridSpan w:val="2"/>
            <w:tcBorders>
              <w:top w:val="single" w:sz="4" w:space="0" w:color="auto"/>
              <w:left w:val="single" w:sz="4" w:space="0" w:color="auto"/>
              <w:bottom w:val="single" w:sz="6" w:space="0" w:color="000000"/>
              <w:right w:val="single" w:sz="6" w:space="0" w:color="000000"/>
            </w:tcBorders>
            <w:shd w:val="clear" w:color="auto" w:fill="8DB3E2" w:themeFill="text2" w:themeFillTint="66"/>
            <w:vAlign w:val="center"/>
          </w:tcPr>
          <w:p w14:paraId="519FDCB0" w14:textId="467617C6" w:rsidR="00E43F9A" w:rsidRPr="0096639B" w:rsidRDefault="00E43F9A" w:rsidP="00E43F9A">
            <w:pPr>
              <w:spacing w:before="60" w:after="60"/>
              <w:jc w:val="center"/>
              <w:rPr>
                <w:b/>
                <w:bCs/>
                <w:sz w:val="20"/>
                <w:szCs w:val="22"/>
              </w:rPr>
            </w:pPr>
            <w:r w:rsidRPr="0096639B">
              <w:rPr>
                <w:b/>
                <w:bCs/>
                <w:sz w:val="20"/>
                <w:szCs w:val="22"/>
              </w:rPr>
              <w:lastRenderedPageBreak/>
              <w:t>EVALUATION AND SELECTION OF CONSULTANT</w:t>
            </w:r>
          </w:p>
        </w:tc>
      </w:tr>
      <w:tr w:rsidR="00E43F9A" w14:paraId="18E0AFAC" w14:textId="77777777" w:rsidTr="005F694E">
        <w:trPr>
          <w:cantSplit/>
          <w:trHeight w:val="2046"/>
        </w:trPr>
        <w:tc>
          <w:tcPr>
            <w:tcW w:w="7645" w:type="dxa"/>
            <w:tcBorders>
              <w:top w:val="single" w:sz="4" w:space="0" w:color="auto"/>
              <w:left w:val="single" w:sz="4" w:space="0" w:color="auto"/>
              <w:bottom w:val="single" w:sz="6" w:space="0" w:color="000000"/>
            </w:tcBorders>
            <w:vAlign w:val="center"/>
          </w:tcPr>
          <w:p w14:paraId="26402F22" w14:textId="77777777" w:rsidR="004C6865" w:rsidRDefault="004C6865" w:rsidP="004C6865">
            <w:pPr>
              <w:ind w:left="360"/>
              <w:rPr>
                <w:sz w:val="18"/>
              </w:rPr>
            </w:pPr>
          </w:p>
          <w:p w14:paraId="43B44188" w14:textId="165BDE8E" w:rsidR="00E43F9A" w:rsidRPr="00923261" w:rsidRDefault="00E43F9A" w:rsidP="00E43F9A">
            <w:pPr>
              <w:numPr>
                <w:ilvl w:val="0"/>
                <w:numId w:val="5"/>
              </w:numPr>
              <w:rPr>
                <w:sz w:val="18"/>
              </w:rPr>
            </w:pPr>
            <w:r w:rsidRPr="00923261">
              <w:rPr>
                <w:sz w:val="18"/>
              </w:rPr>
              <w:t>Use competitive negotiation (</w:t>
            </w:r>
            <w:r w:rsidR="009233C4" w:rsidRPr="009233C4">
              <w:rPr>
                <w:sz w:val="18"/>
              </w:rPr>
              <w:t>minimum of 3 consultants responded</w:t>
            </w:r>
            <w:r w:rsidRPr="00923261">
              <w:rPr>
                <w:sz w:val="18"/>
              </w:rPr>
              <w:t>)</w:t>
            </w:r>
            <w:r w:rsidR="009848DB">
              <w:rPr>
                <w:sz w:val="18"/>
              </w:rPr>
              <w:t>?</w:t>
            </w:r>
          </w:p>
          <w:p w14:paraId="61F3E598" w14:textId="1E40621A" w:rsidR="00E43F9A" w:rsidRPr="00923261" w:rsidRDefault="00E43F9A" w:rsidP="00E43F9A">
            <w:pPr>
              <w:ind w:left="360"/>
              <w:rPr>
                <w:sz w:val="18"/>
              </w:rPr>
            </w:pPr>
            <w:r w:rsidRPr="00923261">
              <w:rPr>
                <w:i/>
                <w:iCs/>
                <w:sz w:val="18"/>
              </w:rPr>
              <w:t>[LAPM 10.3 | PCC § 1034</w:t>
            </w:r>
            <w:r>
              <w:rPr>
                <w:i/>
                <w:iCs/>
                <w:sz w:val="18"/>
              </w:rPr>
              <w:t>0</w:t>
            </w:r>
            <w:r w:rsidRPr="00923261">
              <w:rPr>
                <w:i/>
                <w:iCs/>
                <w:sz w:val="18"/>
              </w:rPr>
              <w:t>]</w:t>
            </w:r>
          </w:p>
          <w:p w14:paraId="64BBE9E2" w14:textId="77777777" w:rsidR="00E43F9A" w:rsidRPr="00923261" w:rsidRDefault="00E43F9A" w:rsidP="00E43F9A">
            <w:pPr>
              <w:ind w:left="360"/>
              <w:rPr>
                <w:sz w:val="18"/>
              </w:rPr>
            </w:pPr>
          </w:p>
          <w:p w14:paraId="091C09D4" w14:textId="04DA4B7B" w:rsidR="00E43F9A" w:rsidRPr="00C91149" w:rsidRDefault="00E43F9A" w:rsidP="00E43F9A">
            <w:pPr>
              <w:ind w:left="360"/>
              <w:rPr>
                <w:sz w:val="18"/>
              </w:rPr>
            </w:pPr>
            <w:r w:rsidRPr="00745E5F">
              <w:rPr>
                <w:b/>
                <w:sz w:val="18"/>
              </w:rPr>
              <w:t>NOTE:</w:t>
            </w:r>
            <w:r w:rsidRPr="00745E5F">
              <w:rPr>
                <w:sz w:val="18"/>
              </w:rPr>
              <w:t xml:space="preserve">  </w:t>
            </w:r>
            <w:r w:rsidR="00DF1749" w:rsidRPr="00745E5F">
              <w:rPr>
                <w:sz w:val="18"/>
              </w:rPr>
              <w:t xml:space="preserve">If only 1 consultant responded to solicitation, </w:t>
            </w:r>
            <w:r w:rsidR="00262906" w:rsidRPr="00745E5F">
              <w:rPr>
                <w:sz w:val="18"/>
              </w:rPr>
              <w:t>a Non-Competitive process must be justified and a Public Interest Finding (PIF) (</w:t>
            </w:r>
            <w:hyperlink r:id="rId11" w:history="1">
              <w:r w:rsidR="00262906" w:rsidRPr="004F6D97">
                <w:rPr>
                  <w:rStyle w:val="Hyperlink"/>
                  <w:sz w:val="18"/>
                </w:rPr>
                <w:t>Exhibit 12-F</w:t>
              </w:r>
            </w:hyperlink>
            <w:r w:rsidR="00262906" w:rsidRPr="00745E5F">
              <w:rPr>
                <w:sz w:val="18"/>
              </w:rPr>
              <w:t xml:space="preserve">: </w:t>
            </w:r>
            <w:r w:rsidR="00262906" w:rsidRPr="00745E5F">
              <w:rPr>
                <w:i/>
                <w:iCs/>
                <w:sz w:val="18"/>
              </w:rPr>
              <w:t>Cost-Effectiveness/Public Interest Finding/A&amp;E Noncompetitive</w:t>
            </w:r>
            <w:r w:rsidR="00262906" w:rsidRPr="00745E5F">
              <w:rPr>
                <w:sz w:val="18"/>
              </w:rPr>
              <w:t xml:space="preserve">) must be documented. </w:t>
            </w:r>
            <w:r w:rsidR="00E81721" w:rsidRPr="00745E5F">
              <w:rPr>
                <w:sz w:val="18"/>
              </w:rPr>
              <w:t xml:space="preserve"> If </w:t>
            </w:r>
            <w:r w:rsidR="00E81721" w:rsidRPr="00E81721">
              <w:rPr>
                <w:sz w:val="18"/>
              </w:rPr>
              <w:t>2 consultants responded to solicitation, retain written justification in project file. Re-advertisement is recommended when less than 3 proposals received.</w:t>
            </w:r>
          </w:p>
          <w:p w14:paraId="64CFBF8F" w14:textId="06F53C6E" w:rsidR="004C6865" w:rsidRPr="00B31B34" w:rsidRDefault="004C6865" w:rsidP="00E43F9A">
            <w:pPr>
              <w:ind w:left="360"/>
              <w:rPr>
                <w:sz w:val="18"/>
              </w:rPr>
            </w:pPr>
          </w:p>
        </w:tc>
        <w:tc>
          <w:tcPr>
            <w:tcW w:w="2970" w:type="dxa"/>
            <w:tcBorders>
              <w:top w:val="single" w:sz="4" w:space="0" w:color="auto"/>
              <w:left w:val="single" w:sz="6" w:space="0" w:color="000000"/>
              <w:bottom w:val="single" w:sz="6" w:space="0" w:color="000000"/>
              <w:right w:val="single" w:sz="6" w:space="0" w:color="000000"/>
            </w:tcBorders>
            <w:vAlign w:val="center"/>
          </w:tcPr>
          <w:p w14:paraId="10F4C2C5" w14:textId="61A7C3EB" w:rsidR="00E43F9A" w:rsidRPr="00245E01" w:rsidRDefault="00E558EC" w:rsidP="00E43F9A">
            <w:pPr>
              <w:spacing w:before="60" w:after="60"/>
              <w:jc w:val="center"/>
              <w:rPr>
                <w:sz w:val="18"/>
                <w:highlight w:val="green"/>
              </w:rPr>
            </w:pPr>
            <w:sdt>
              <w:sdtPr>
                <w:rPr>
                  <w:sz w:val="22"/>
                  <w:szCs w:val="24"/>
                </w:rPr>
                <w:id w:val="1897846344"/>
                <w14:checkbox>
                  <w14:checked w14:val="0"/>
                  <w14:checkedState w14:val="2612" w14:font="MS Gothic"/>
                  <w14:uncheckedState w14:val="2610" w14:font="MS Gothic"/>
                </w14:checkbox>
              </w:sdtPr>
              <w:sdtEndPr/>
              <w:sdtContent>
                <w:r w:rsidR="00E43F9A">
                  <w:rPr>
                    <w:rFonts w:ascii="MS Gothic" w:eastAsia="MS Gothic" w:hAnsi="MS Gothic" w:hint="eastAsia"/>
                    <w:sz w:val="22"/>
                    <w:szCs w:val="24"/>
                  </w:rPr>
                  <w:t>☐</w:t>
                </w:r>
              </w:sdtContent>
            </w:sdt>
            <w:r w:rsidR="00E43F9A" w:rsidRPr="00E93839">
              <w:rPr>
                <w:sz w:val="18"/>
              </w:rPr>
              <w:t xml:space="preserve">Yes </w:t>
            </w:r>
            <w:r w:rsidR="00E43F9A" w:rsidRPr="00E93839">
              <w:rPr>
                <w:sz w:val="22"/>
                <w:szCs w:val="24"/>
              </w:rPr>
              <w:t xml:space="preserve">  </w:t>
            </w:r>
            <w:sdt>
              <w:sdtPr>
                <w:rPr>
                  <w:sz w:val="22"/>
                  <w:szCs w:val="24"/>
                </w:rPr>
                <w:id w:val="-211893763"/>
                <w14:checkbox>
                  <w14:checked w14:val="0"/>
                  <w14:checkedState w14:val="2612" w14:font="MS Gothic"/>
                  <w14:uncheckedState w14:val="2610" w14:font="MS Gothic"/>
                </w14:checkbox>
              </w:sdtPr>
              <w:sdtEndPr/>
              <w:sdtContent>
                <w:r w:rsidR="00E43F9A" w:rsidRPr="00E93839">
                  <w:rPr>
                    <w:rFonts w:ascii="MS Gothic" w:eastAsia="MS Gothic" w:hAnsi="MS Gothic" w:hint="eastAsia"/>
                    <w:sz w:val="22"/>
                    <w:szCs w:val="24"/>
                  </w:rPr>
                  <w:t>☐</w:t>
                </w:r>
              </w:sdtContent>
            </w:sdt>
            <w:r w:rsidR="00E43F9A" w:rsidRPr="00E93839">
              <w:rPr>
                <w:sz w:val="18"/>
              </w:rPr>
              <w:t xml:space="preserve">No   </w:t>
            </w:r>
          </w:p>
        </w:tc>
      </w:tr>
      <w:tr w:rsidR="00E43F9A" w14:paraId="1AAA5CC8" w14:textId="77777777" w:rsidTr="005F694E">
        <w:trPr>
          <w:cantSplit/>
          <w:trHeight w:val="1974"/>
        </w:trPr>
        <w:tc>
          <w:tcPr>
            <w:tcW w:w="7645" w:type="dxa"/>
            <w:tcBorders>
              <w:top w:val="single" w:sz="4" w:space="0" w:color="auto"/>
              <w:left w:val="single" w:sz="4" w:space="0" w:color="auto"/>
              <w:bottom w:val="single" w:sz="6" w:space="0" w:color="000000"/>
            </w:tcBorders>
            <w:vAlign w:val="center"/>
          </w:tcPr>
          <w:p w14:paraId="038244B3" w14:textId="30F45088" w:rsidR="00E43F9A" w:rsidRPr="000142B0" w:rsidRDefault="00E43F9A" w:rsidP="00E43F9A">
            <w:pPr>
              <w:numPr>
                <w:ilvl w:val="0"/>
                <w:numId w:val="5"/>
              </w:numPr>
              <w:rPr>
                <w:i/>
                <w:iCs/>
                <w:sz w:val="18"/>
              </w:rPr>
            </w:pPr>
            <w:r w:rsidRPr="000142B0">
              <w:rPr>
                <w:sz w:val="18"/>
              </w:rPr>
              <w:t>Evaluate consultant proposals based on published criteria</w:t>
            </w:r>
            <w:r w:rsidR="009D0192">
              <w:rPr>
                <w:sz w:val="18"/>
              </w:rPr>
              <w:t>?</w:t>
            </w:r>
          </w:p>
          <w:p w14:paraId="319DBE66" w14:textId="035A4B47" w:rsidR="00E43F9A" w:rsidRPr="000142B0" w:rsidRDefault="00E43F9A" w:rsidP="00E43F9A">
            <w:pPr>
              <w:ind w:left="360"/>
              <w:rPr>
                <w:sz w:val="18"/>
              </w:rPr>
            </w:pPr>
            <w:r w:rsidRPr="000142B0">
              <w:rPr>
                <w:i/>
                <w:iCs/>
                <w:sz w:val="18"/>
              </w:rPr>
              <w:t>[LAPM 10.3 | PCC § 10</w:t>
            </w:r>
            <w:r>
              <w:rPr>
                <w:i/>
                <w:iCs/>
                <w:sz w:val="18"/>
              </w:rPr>
              <w:t>344</w:t>
            </w:r>
            <w:r w:rsidRPr="000142B0">
              <w:rPr>
                <w:i/>
                <w:iCs/>
                <w:sz w:val="18"/>
              </w:rPr>
              <w:t>]</w:t>
            </w:r>
          </w:p>
          <w:p w14:paraId="58854D3D" w14:textId="77777777" w:rsidR="004F5028" w:rsidRDefault="004F5028" w:rsidP="00024A27">
            <w:pPr>
              <w:rPr>
                <w:sz w:val="18"/>
              </w:rPr>
            </w:pPr>
          </w:p>
          <w:p w14:paraId="1A134268" w14:textId="0FDC8F9C" w:rsidR="004F5028" w:rsidRPr="00C72D79" w:rsidRDefault="004F5028" w:rsidP="004F5028">
            <w:pPr>
              <w:ind w:left="360"/>
              <w:rPr>
                <w:color w:val="FF0000"/>
                <w:sz w:val="18"/>
              </w:rPr>
            </w:pPr>
            <w:r w:rsidRPr="00745E5F">
              <w:rPr>
                <w:b/>
                <w:sz w:val="18"/>
              </w:rPr>
              <w:t>NOTE:</w:t>
            </w:r>
            <w:r w:rsidRPr="00745E5F">
              <w:rPr>
                <w:sz w:val="18"/>
              </w:rPr>
              <w:t xml:space="preserve">  If only 1 consultant responded to solicitation, </w:t>
            </w:r>
            <w:r w:rsidR="00262906" w:rsidRPr="00745E5F">
              <w:rPr>
                <w:sz w:val="18"/>
              </w:rPr>
              <w:t>a Non-Competitive process must be justified and a Public Interest Finding (PIF) (</w:t>
            </w:r>
            <w:hyperlink r:id="rId12" w:history="1">
              <w:r w:rsidR="00262906" w:rsidRPr="004F6D97">
                <w:rPr>
                  <w:rStyle w:val="Hyperlink"/>
                  <w:sz w:val="18"/>
                </w:rPr>
                <w:t>Exhibit 12-F</w:t>
              </w:r>
            </w:hyperlink>
            <w:r w:rsidR="00262906" w:rsidRPr="00745E5F">
              <w:rPr>
                <w:sz w:val="18"/>
              </w:rPr>
              <w:t xml:space="preserve">: </w:t>
            </w:r>
            <w:r w:rsidR="00262906" w:rsidRPr="00745E5F">
              <w:rPr>
                <w:i/>
                <w:iCs/>
                <w:sz w:val="18"/>
              </w:rPr>
              <w:t>Cost-Effectiveness/Public Interest Finding/A&amp;E Noncompetitive</w:t>
            </w:r>
            <w:r w:rsidR="00262906" w:rsidRPr="00745E5F">
              <w:rPr>
                <w:sz w:val="18"/>
              </w:rPr>
              <w:t xml:space="preserve">) must be documented. </w:t>
            </w:r>
            <w:r w:rsidRPr="00745E5F">
              <w:rPr>
                <w:sz w:val="18"/>
              </w:rPr>
              <w:t xml:space="preserve"> If </w:t>
            </w:r>
            <w:r w:rsidRPr="00300F40">
              <w:rPr>
                <w:sz w:val="18"/>
              </w:rPr>
              <w:t>2 consultants responded to solicitation, retain written justification in project file. Re-advertisement is recommended when less than 3 proposals received.</w:t>
            </w:r>
          </w:p>
          <w:p w14:paraId="3F1E60E6" w14:textId="4E2E126A" w:rsidR="004F5028" w:rsidRPr="000142B0" w:rsidRDefault="004F5028" w:rsidP="00E43F9A">
            <w:pPr>
              <w:ind w:left="360"/>
              <w:rPr>
                <w:sz w:val="18"/>
              </w:rPr>
            </w:pPr>
          </w:p>
        </w:tc>
        <w:tc>
          <w:tcPr>
            <w:tcW w:w="2970" w:type="dxa"/>
            <w:tcBorders>
              <w:top w:val="single" w:sz="4" w:space="0" w:color="auto"/>
              <w:left w:val="single" w:sz="6" w:space="0" w:color="000000"/>
              <w:bottom w:val="single" w:sz="6" w:space="0" w:color="000000"/>
              <w:right w:val="single" w:sz="6" w:space="0" w:color="000000"/>
            </w:tcBorders>
            <w:vAlign w:val="center"/>
          </w:tcPr>
          <w:p w14:paraId="0B782183" w14:textId="2DDD7FF2" w:rsidR="00E43F9A" w:rsidRPr="000142B0" w:rsidRDefault="00E558EC" w:rsidP="00E43F9A">
            <w:pPr>
              <w:spacing w:before="60" w:after="60"/>
              <w:jc w:val="center"/>
              <w:rPr>
                <w:sz w:val="18"/>
              </w:rPr>
            </w:pPr>
            <w:sdt>
              <w:sdtPr>
                <w:rPr>
                  <w:sz w:val="22"/>
                  <w:szCs w:val="24"/>
                </w:rPr>
                <w:id w:val="498625345"/>
                <w14:checkbox>
                  <w14:checked w14:val="0"/>
                  <w14:checkedState w14:val="2612" w14:font="MS Gothic"/>
                  <w14:uncheckedState w14:val="2610" w14:font="MS Gothic"/>
                </w14:checkbox>
              </w:sdtPr>
              <w:sdtEndPr/>
              <w:sdtContent>
                <w:r w:rsidR="00E43F9A">
                  <w:rPr>
                    <w:rFonts w:ascii="MS Gothic" w:eastAsia="MS Gothic" w:hAnsi="MS Gothic" w:hint="eastAsia"/>
                    <w:sz w:val="22"/>
                    <w:szCs w:val="24"/>
                  </w:rPr>
                  <w:t>☐</w:t>
                </w:r>
              </w:sdtContent>
            </w:sdt>
            <w:r w:rsidR="00E43F9A" w:rsidRPr="000142B0">
              <w:rPr>
                <w:sz w:val="18"/>
              </w:rPr>
              <w:t xml:space="preserve">Yes </w:t>
            </w:r>
            <w:r w:rsidR="00E43F9A" w:rsidRPr="000142B0">
              <w:rPr>
                <w:sz w:val="22"/>
                <w:szCs w:val="24"/>
              </w:rPr>
              <w:t xml:space="preserve">  </w:t>
            </w:r>
            <w:sdt>
              <w:sdtPr>
                <w:rPr>
                  <w:sz w:val="22"/>
                  <w:szCs w:val="24"/>
                </w:rPr>
                <w:id w:val="-245963610"/>
                <w14:checkbox>
                  <w14:checked w14:val="0"/>
                  <w14:checkedState w14:val="2612" w14:font="MS Gothic"/>
                  <w14:uncheckedState w14:val="2610" w14:font="MS Gothic"/>
                </w14:checkbox>
              </w:sdtPr>
              <w:sdtEndPr/>
              <w:sdtContent>
                <w:r w:rsidR="00E43F9A" w:rsidRPr="000142B0">
                  <w:rPr>
                    <w:rFonts w:ascii="MS Gothic" w:eastAsia="MS Gothic" w:hAnsi="MS Gothic" w:hint="eastAsia"/>
                    <w:sz w:val="22"/>
                    <w:szCs w:val="24"/>
                  </w:rPr>
                  <w:t>☐</w:t>
                </w:r>
              </w:sdtContent>
            </w:sdt>
            <w:r w:rsidR="00E43F9A" w:rsidRPr="000142B0">
              <w:rPr>
                <w:sz w:val="18"/>
              </w:rPr>
              <w:t xml:space="preserve">No   </w:t>
            </w:r>
          </w:p>
        </w:tc>
      </w:tr>
      <w:tr w:rsidR="00E43F9A" w14:paraId="22EE4205" w14:textId="77777777" w:rsidTr="005F694E">
        <w:trPr>
          <w:cantSplit/>
          <w:trHeight w:val="1506"/>
        </w:trPr>
        <w:tc>
          <w:tcPr>
            <w:tcW w:w="7645" w:type="dxa"/>
            <w:tcBorders>
              <w:top w:val="single" w:sz="4" w:space="0" w:color="auto"/>
              <w:left w:val="single" w:sz="4" w:space="0" w:color="auto"/>
              <w:bottom w:val="single" w:sz="6" w:space="0" w:color="000000"/>
            </w:tcBorders>
            <w:vAlign w:val="center"/>
          </w:tcPr>
          <w:p w14:paraId="70501117" w14:textId="375AE517" w:rsidR="00E43F9A" w:rsidRPr="009A7C75" w:rsidRDefault="00E43F9A" w:rsidP="00E43F9A">
            <w:pPr>
              <w:numPr>
                <w:ilvl w:val="0"/>
                <w:numId w:val="5"/>
              </w:numPr>
              <w:rPr>
                <w:i/>
                <w:iCs/>
                <w:sz w:val="18"/>
              </w:rPr>
            </w:pPr>
            <w:r w:rsidRPr="000142B0">
              <w:rPr>
                <w:sz w:val="18"/>
              </w:rPr>
              <w:t>Consultant meet DBE g</w:t>
            </w:r>
            <w:r w:rsidRPr="009A7C75">
              <w:rPr>
                <w:sz w:val="18"/>
              </w:rPr>
              <w:t>oal</w:t>
            </w:r>
            <w:r w:rsidR="009D0192" w:rsidRPr="009A7C75">
              <w:rPr>
                <w:sz w:val="18"/>
              </w:rPr>
              <w:t xml:space="preserve"> </w:t>
            </w:r>
            <w:r w:rsidR="009D0192" w:rsidRPr="009A7C75">
              <w:rPr>
                <w:sz w:val="18"/>
              </w:rPr>
              <w:t>(if applicable)?</w:t>
            </w:r>
          </w:p>
          <w:p w14:paraId="5AF0182B" w14:textId="3CAFECF3" w:rsidR="00E43F9A" w:rsidRPr="000142B0" w:rsidRDefault="004674BA" w:rsidP="00E43F9A">
            <w:pPr>
              <w:ind w:left="360"/>
              <w:rPr>
                <w:i/>
                <w:iCs/>
                <w:sz w:val="18"/>
              </w:rPr>
            </w:pPr>
            <w:r w:rsidRPr="004674BA">
              <w:rPr>
                <w:i/>
                <w:iCs/>
                <w:sz w:val="18"/>
              </w:rPr>
              <w:t>[LAPM 10.</w:t>
            </w:r>
            <w:r w:rsidR="0092402D">
              <w:rPr>
                <w:i/>
                <w:iCs/>
                <w:sz w:val="18"/>
              </w:rPr>
              <w:t>3</w:t>
            </w:r>
            <w:r w:rsidRPr="004674BA">
              <w:rPr>
                <w:i/>
                <w:iCs/>
                <w:sz w:val="18"/>
              </w:rPr>
              <w:t>]</w:t>
            </w:r>
          </w:p>
          <w:p w14:paraId="540863BF" w14:textId="77777777" w:rsidR="00E43F9A" w:rsidRPr="000142B0" w:rsidRDefault="00E43F9A" w:rsidP="00E43F9A">
            <w:pPr>
              <w:ind w:left="360"/>
              <w:rPr>
                <w:sz w:val="18"/>
              </w:rPr>
            </w:pPr>
          </w:p>
          <w:p w14:paraId="72E8B241" w14:textId="39AFBF67" w:rsidR="00E43F9A" w:rsidRPr="000142B0" w:rsidRDefault="00E43F9A" w:rsidP="00E43F9A">
            <w:pPr>
              <w:ind w:left="360"/>
              <w:rPr>
                <w:sz w:val="18"/>
              </w:rPr>
            </w:pPr>
            <w:r w:rsidRPr="000142B0">
              <w:rPr>
                <w:b/>
                <w:sz w:val="18"/>
              </w:rPr>
              <w:t>NOTE:</w:t>
            </w:r>
            <w:r w:rsidR="009D0192">
              <w:rPr>
                <w:sz w:val="18"/>
              </w:rPr>
              <w:t xml:space="preserve"> </w:t>
            </w:r>
            <w:r w:rsidRPr="000142B0">
              <w:rPr>
                <w:sz w:val="18"/>
              </w:rPr>
              <w:t>Document Good Faith Efforts (</w:t>
            </w:r>
            <w:hyperlink r:id="rId13" w:history="1">
              <w:r w:rsidRPr="000142B0">
                <w:rPr>
                  <w:rStyle w:val="Hyperlink"/>
                  <w:sz w:val="18"/>
                </w:rPr>
                <w:t>Exhibit 15-H</w:t>
              </w:r>
            </w:hyperlink>
            <w:r w:rsidRPr="000142B0">
              <w:rPr>
                <w:sz w:val="18"/>
              </w:rPr>
              <w:t xml:space="preserve"> </w:t>
            </w:r>
            <w:r w:rsidRPr="000142B0">
              <w:rPr>
                <w:i/>
                <w:iCs/>
                <w:sz w:val="18"/>
              </w:rPr>
              <w:t>Proposer/Contractor Good Faith Efforts</w:t>
            </w:r>
            <w:r w:rsidRPr="000142B0">
              <w:rPr>
                <w:sz w:val="18"/>
              </w:rPr>
              <w:t xml:space="preserve">) if consultant did not meet DBE goal set in RFP. </w:t>
            </w:r>
          </w:p>
        </w:tc>
        <w:tc>
          <w:tcPr>
            <w:tcW w:w="2970" w:type="dxa"/>
            <w:tcBorders>
              <w:top w:val="single" w:sz="4" w:space="0" w:color="auto"/>
              <w:left w:val="single" w:sz="6" w:space="0" w:color="000000"/>
              <w:bottom w:val="single" w:sz="6" w:space="0" w:color="000000"/>
              <w:right w:val="single" w:sz="6" w:space="0" w:color="000000"/>
            </w:tcBorders>
            <w:vAlign w:val="center"/>
          </w:tcPr>
          <w:p w14:paraId="640B5CA6" w14:textId="45F997DF" w:rsidR="00E43F9A" w:rsidRPr="000142B0" w:rsidRDefault="00E558EC" w:rsidP="00E43F9A">
            <w:pPr>
              <w:spacing w:before="60" w:after="60"/>
              <w:jc w:val="center"/>
              <w:rPr>
                <w:sz w:val="18"/>
              </w:rPr>
            </w:pPr>
            <w:sdt>
              <w:sdtPr>
                <w:rPr>
                  <w:sz w:val="22"/>
                  <w:szCs w:val="24"/>
                </w:rPr>
                <w:id w:val="-477309533"/>
                <w14:checkbox>
                  <w14:checked w14:val="0"/>
                  <w14:checkedState w14:val="2612" w14:font="MS Gothic"/>
                  <w14:uncheckedState w14:val="2610" w14:font="MS Gothic"/>
                </w14:checkbox>
              </w:sdtPr>
              <w:sdtEndPr/>
              <w:sdtContent>
                <w:r w:rsidR="00E43F9A" w:rsidRPr="000142B0">
                  <w:rPr>
                    <w:rFonts w:ascii="MS Gothic" w:eastAsia="MS Gothic" w:hAnsi="MS Gothic" w:hint="eastAsia"/>
                    <w:sz w:val="22"/>
                    <w:szCs w:val="24"/>
                  </w:rPr>
                  <w:t>☐</w:t>
                </w:r>
              </w:sdtContent>
            </w:sdt>
            <w:r w:rsidR="00E43F9A" w:rsidRPr="000142B0">
              <w:rPr>
                <w:sz w:val="18"/>
              </w:rPr>
              <w:t xml:space="preserve">Yes </w:t>
            </w:r>
            <w:r w:rsidR="00E43F9A" w:rsidRPr="000142B0">
              <w:rPr>
                <w:sz w:val="22"/>
                <w:szCs w:val="24"/>
              </w:rPr>
              <w:t xml:space="preserve">  </w:t>
            </w:r>
            <w:sdt>
              <w:sdtPr>
                <w:rPr>
                  <w:sz w:val="22"/>
                  <w:szCs w:val="24"/>
                </w:rPr>
                <w:id w:val="1040943867"/>
                <w14:checkbox>
                  <w14:checked w14:val="0"/>
                  <w14:checkedState w14:val="2612" w14:font="MS Gothic"/>
                  <w14:uncheckedState w14:val="2610" w14:font="MS Gothic"/>
                </w14:checkbox>
              </w:sdtPr>
              <w:sdtEndPr/>
              <w:sdtContent>
                <w:r w:rsidR="00E43F9A" w:rsidRPr="000142B0">
                  <w:rPr>
                    <w:rFonts w:ascii="MS Gothic" w:eastAsia="MS Gothic" w:hAnsi="MS Gothic" w:hint="eastAsia"/>
                    <w:sz w:val="22"/>
                    <w:szCs w:val="24"/>
                  </w:rPr>
                  <w:t>☐</w:t>
                </w:r>
              </w:sdtContent>
            </w:sdt>
            <w:r w:rsidR="00E43F9A" w:rsidRPr="000142B0">
              <w:rPr>
                <w:sz w:val="18"/>
              </w:rPr>
              <w:t xml:space="preserve">No   </w:t>
            </w:r>
            <w:sdt>
              <w:sdtPr>
                <w:rPr>
                  <w:sz w:val="22"/>
                  <w:szCs w:val="24"/>
                </w:rPr>
                <w:id w:val="-325822216"/>
                <w14:checkbox>
                  <w14:checked w14:val="0"/>
                  <w14:checkedState w14:val="2612" w14:font="MS Gothic"/>
                  <w14:uncheckedState w14:val="2610" w14:font="MS Gothic"/>
                </w14:checkbox>
              </w:sdtPr>
              <w:sdtEndPr/>
              <w:sdtContent>
                <w:r w:rsidR="00AF7841" w:rsidRPr="00FC1B40">
                  <w:rPr>
                    <w:rFonts w:ascii="MS Gothic" w:eastAsia="MS Gothic" w:hAnsi="MS Gothic" w:hint="eastAsia"/>
                    <w:sz w:val="22"/>
                    <w:szCs w:val="24"/>
                  </w:rPr>
                  <w:t>☐</w:t>
                </w:r>
              </w:sdtContent>
            </w:sdt>
            <w:r w:rsidR="00AF7841" w:rsidRPr="00FC1B40">
              <w:rPr>
                <w:sz w:val="18"/>
              </w:rPr>
              <w:t>N</w:t>
            </w:r>
            <w:r w:rsidR="00AF7841">
              <w:rPr>
                <w:sz w:val="18"/>
              </w:rPr>
              <w:t>/A</w:t>
            </w:r>
            <w:r w:rsidR="00AF7841" w:rsidRPr="00FC1B40">
              <w:rPr>
                <w:sz w:val="18"/>
              </w:rPr>
              <w:t xml:space="preserve">   </w:t>
            </w:r>
          </w:p>
        </w:tc>
      </w:tr>
      <w:tr w:rsidR="00E43F9A" w14:paraId="1232C667" w14:textId="77777777" w:rsidTr="005F694E">
        <w:trPr>
          <w:cantSplit/>
          <w:trHeight w:val="2244"/>
        </w:trPr>
        <w:tc>
          <w:tcPr>
            <w:tcW w:w="7645" w:type="dxa"/>
            <w:tcBorders>
              <w:top w:val="single" w:sz="4" w:space="0" w:color="auto"/>
              <w:left w:val="single" w:sz="4" w:space="0" w:color="auto"/>
              <w:bottom w:val="single" w:sz="6" w:space="0" w:color="000000"/>
            </w:tcBorders>
            <w:vAlign w:val="center"/>
          </w:tcPr>
          <w:p w14:paraId="3E0156D3" w14:textId="32574B27" w:rsidR="00E43F9A" w:rsidRPr="004B106C" w:rsidRDefault="00093F0C" w:rsidP="00E43F9A">
            <w:pPr>
              <w:numPr>
                <w:ilvl w:val="0"/>
                <w:numId w:val="5"/>
              </w:numPr>
              <w:rPr>
                <w:i/>
                <w:iCs/>
                <w:sz w:val="18"/>
              </w:rPr>
            </w:pPr>
            <w:r w:rsidRPr="00ED671C">
              <w:rPr>
                <w:b/>
                <w:bCs/>
                <w:sz w:val="18"/>
              </w:rPr>
              <w:t>Cost Only</w:t>
            </w:r>
            <w:r>
              <w:rPr>
                <w:sz w:val="18"/>
              </w:rPr>
              <w:t xml:space="preserve">: </w:t>
            </w:r>
            <w:r w:rsidR="00E43F9A" w:rsidRPr="004B106C">
              <w:rPr>
                <w:sz w:val="18"/>
              </w:rPr>
              <w:t xml:space="preserve">Consider </w:t>
            </w:r>
            <w:r>
              <w:rPr>
                <w:sz w:val="18"/>
              </w:rPr>
              <w:t>cost</w:t>
            </w:r>
            <w:r w:rsidR="00E43F9A" w:rsidRPr="004B106C">
              <w:rPr>
                <w:sz w:val="18"/>
              </w:rPr>
              <w:t xml:space="preserve"> in the evaluation</w:t>
            </w:r>
            <w:r w:rsidR="009A434B">
              <w:rPr>
                <w:sz w:val="18"/>
              </w:rPr>
              <w:t xml:space="preserve"> </w:t>
            </w:r>
            <w:r w:rsidR="008B6293">
              <w:rPr>
                <w:sz w:val="18"/>
              </w:rPr>
              <w:t xml:space="preserve">for </w:t>
            </w:r>
            <w:r w:rsidR="00B12AF3">
              <w:rPr>
                <w:sz w:val="18"/>
              </w:rPr>
              <w:t xml:space="preserve">proposals using </w:t>
            </w:r>
            <w:r w:rsidR="008B6293">
              <w:rPr>
                <w:sz w:val="18"/>
              </w:rPr>
              <w:t xml:space="preserve">Cost </w:t>
            </w:r>
            <w:r w:rsidR="008622AF">
              <w:rPr>
                <w:sz w:val="18"/>
              </w:rPr>
              <w:t>O</w:t>
            </w:r>
            <w:r w:rsidR="008B6293">
              <w:rPr>
                <w:sz w:val="18"/>
              </w:rPr>
              <w:t>nly</w:t>
            </w:r>
            <w:r w:rsidR="009D0192">
              <w:rPr>
                <w:sz w:val="18"/>
              </w:rPr>
              <w:t>?</w:t>
            </w:r>
          </w:p>
          <w:p w14:paraId="463535F0" w14:textId="486926C5" w:rsidR="00E43F9A" w:rsidRPr="004B106C" w:rsidRDefault="00E43F9A" w:rsidP="00E43F9A">
            <w:pPr>
              <w:ind w:left="360"/>
              <w:rPr>
                <w:i/>
                <w:iCs/>
                <w:sz w:val="18"/>
              </w:rPr>
            </w:pPr>
            <w:r w:rsidRPr="004B106C">
              <w:rPr>
                <w:i/>
                <w:iCs/>
                <w:sz w:val="18"/>
              </w:rPr>
              <w:t>[LAPM 10.3 | PCC § 10344(b), § 10344(c)]</w:t>
            </w:r>
          </w:p>
          <w:p w14:paraId="7A35D46B" w14:textId="77777777" w:rsidR="00E43F9A" w:rsidRPr="004B106C" w:rsidRDefault="00E43F9A" w:rsidP="00E43F9A">
            <w:pPr>
              <w:ind w:left="360"/>
              <w:rPr>
                <w:sz w:val="18"/>
              </w:rPr>
            </w:pPr>
          </w:p>
          <w:p w14:paraId="0446FB73" w14:textId="4BC43205" w:rsidR="00093F0C" w:rsidRPr="008460F6" w:rsidRDefault="00E43F9A" w:rsidP="00E43F9A">
            <w:pPr>
              <w:ind w:left="360"/>
              <w:rPr>
                <w:sz w:val="18"/>
              </w:rPr>
            </w:pPr>
            <w:r w:rsidRPr="008460F6">
              <w:rPr>
                <w:b/>
                <w:sz w:val="18"/>
              </w:rPr>
              <w:t>NOTE:</w:t>
            </w:r>
            <w:r w:rsidRPr="008460F6">
              <w:rPr>
                <w:sz w:val="18"/>
              </w:rPr>
              <w:t xml:space="preserve"> </w:t>
            </w:r>
            <w:r w:rsidR="00093F0C" w:rsidRPr="008460F6">
              <w:rPr>
                <w:sz w:val="18"/>
              </w:rPr>
              <w:t xml:space="preserve">Cost </w:t>
            </w:r>
            <w:r w:rsidR="00093F0C" w:rsidRPr="008460F6">
              <w:rPr>
                <w:b/>
                <w:bCs/>
                <w:sz w:val="18"/>
                <w:u w:val="single"/>
              </w:rPr>
              <w:t>must</w:t>
            </w:r>
            <w:r w:rsidR="00093F0C" w:rsidRPr="008460F6">
              <w:rPr>
                <w:sz w:val="18"/>
              </w:rPr>
              <w:t xml:space="preserve"> be considered in the procurement of non-A&amp;E consultant contracts. </w:t>
            </w:r>
          </w:p>
          <w:p w14:paraId="17D4E5C9" w14:textId="7F989DEF" w:rsidR="00E43F9A" w:rsidRPr="004B106C" w:rsidRDefault="00093F0C" w:rsidP="00E43F9A">
            <w:pPr>
              <w:ind w:left="360"/>
              <w:rPr>
                <w:sz w:val="18"/>
              </w:rPr>
            </w:pPr>
            <w:r w:rsidRPr="008460F6">
              <w:rPr>
                <w:sz w:val="18"/>
              </w:rPr>
              <w:t>Consultants are to submit their proposals and cost in a separate, sealed envelope. RFP should provide a standard format for cost proposal that all proposers must include in their proposal.</w:t>
            </w:r>
            <w:r w:rsidR="009D0192" w:rsidRPr="008460F6">
              <w:t xml:space="preserve"> </w:t>
            </w:r>
            <w:r w:rsidR="009D0192" w:rsidRPr="008460F6">
              <w:rPr>
                <w:sz w:val="18"/>
                <w:szCs w:val="18"/>
              </w:rPr>
              <w:t>Proposals that meet the format requirements and standards must</w:t>
            </w:r>
            <w:r w:rsidR="00995C6F" w:rsidRPr="008460F6">
              <w:rPr>
                <w:sz w:val="18"/>
                <w:szCs w:val="18"/>
              </w:rPr>
              <w:t xml:space="preserve"> then</w:t>
            </w:r>
            <w:r w:rsidR="009D0192" w:rsidRPr="008460F6">
              <w:rPr>
                <w:sz w:val="18"/>
                <w:szCs w:val="18"/>
              </w:rPr>
              <w:t xml:space="preserve"> </w:t>
            </w:r>
            <w:r w:rsidR="00995C6F" w:rsidRPr="008460F6">
              <w:rPr>
                <w:sz w:val="18"/>
                <w:szCs w:val="18"/>
              </w:rPr>
              <w:t xml:space="preserve">be publicly opened and read. </w:t>
            </w:r>
            <w:r w:rsidR="00130E27" w:rsidRPr="008460F6">
              <w:rPr>
                <w:sz w:val="18"/>
              </w:rPr>
              <w:t>Contract must be awarded to the lowest responsible consultant meeting the standards.</w:t>
            </w:r>
          </w:p>
        </w:tc>
        <w:tc>
          <w:tcPr>
            <w:tcW w:w="2970" w:type="dxa"/>
            <w:tcBorders>
              <w:top w:val="single" w:sz="4" w:space="0" w:color="auto"/>
              <w:left w:val="single" w:sz="6" w:space="0" w:color="000000"/>
              <w:bottom w:val="single" w:sz="6" w:space="0" w:color="000000"/>
              <w:right w:val="single" w:sz="6" w:space="0" w:color="000000"/>
            </w:tcBorders>
            <w:vAlign w:val="center"/>
          </w:tcPr>
          <w:p w14:paraId="5D7FFDA7" w14:textId="4B1E1C1B" w:rsidR="00E43F9A" w:rsidRPr="004B106C" w:rsidRDefault="00E558EC" w:rsidP="00E43F9A">
            <w:pPr>
              <w:spacing w:before="60" w:after="60"/>
              <w:jc w:val="center"/>
              <w:rPr>
                <w:color w:val="FF0000"/>
                <w:sz w:val="18"/>
              </w:rPr>
            </w:pPr>
            <w:sdt>
              <w:sdtPr>
                <w:rPr>
                  <w:sz w:val="22"/>
                  <w:szCs w:val="24"/>
                </w:rPr>
                <w:id w:val="511417672"/>
                <w14:checkbox>
                  <w14:checked w14:val="0"/>
                  <w14:checkedState w14:val="2612" w14:font="MS Gothic"/>
                  <w14:uncheckedState w14:val="2610" w14:font="MS Gothic"/>
                </w14:checkbox>
              </w:sdtPr>
              <w:sdtEndPr/>
              <w:sdtContent>
                <w:r w:rsidR="00E43F9A" w:rsidRPr="004B106C">
                  <w:rPr>
                    <w:rFonts w:ascii="MS Gothic" w:eastAsia="MS Gothic" w:hAnsi="MS Gothic" w:hint="eastAsia"/>
                    <w:sz w:val="22"/>
                    <w:szCs w:val="24"/>
                  </w:rPr>
                  <w:t>☐</w:t>
                </w:r>
              </w:sdtContent>
            </w:sdt>
            <w:r w:rsidR="00E43F9A" w:rsidRPr="004B106C">
              <w:rPr>
                <w:sz w:val="18"/>
              </w:rPr>
              <w:t xml:space="preserve">Yes </w:t>
            </w:r>
            <w:r w:rsidR="00E43F9A" w:rsidRPr="004B106C">
              <w:rPr>
                <w:sz w:val="22"/>
                <w:szCs w:val="24"/>
              </w:rPr>
              <w:t xml:space="preserve">  </w:t>
            </w:r>
            <w:sdt>
              <w:sdtPr>
                <w:rPr>
                  <w:sz w:val="22"/>
                  <w:szCs w:val="24"/>
                </w:rPr>
                <w:id w:val="700598143"/>
                <w14:checkbox>
                  <w14:checked w14:val="0"/>
                  <w14:checkedState w14:val="2612" w14:font="MS Gothic"/>
                  <w14:uncheckedState w14:val="2610" w14:font="MS Gothic"/>
                </w14:checkbox>
              </w:sdtPr>
              <w:sdtEndPr/>
              <w:sdtContent>
                <w:r w:rsidR="00E43F9A" w:rsidRPr="004B106C">
                  <w:rPr>
                    <w:rFonts w:ascii="MS Gothic" w:eastAsia="MS Gothic" w:hAnsi="MS Gothic" w:hint="eastAsia"/>
                    <w:sz w:val="22"/>
                    <w:szCs w:val="24"/>
                  </w:rPr>
                  <w:t>☐</w:t>
                </w:r>
              </w:sdtContent>
            </w:sdt>
            <w:r w:rsidR="00E43F9A" w:rsidRPr="004B106C">
              <w:rPr>
                <w:sz w:val="18"/>
              </w:rPr>
              <w:t>N</w:t>
            </w:r>
            <w:r w:rsidR="008622AF">
              <w:rPr>
                <w:sz w:val="18"/>
              </w:rPr>
              <w:t>o</w:t>
            </w:r>
            <w:r w:rsidR="00E43F9A" w:rsidRPr="004B106C">
              <w:rPr>
                <w:sz w:val="18"/>
              </w:rPr>
              <w:t xml:space="preserve">   </w:t>
            </w:r>
          </w:p>
        </w:tc>
      </w:tr>
      <w:tr w:rsidR="009C3F25" w14:paraId="04AC8B4C" w14:textId="77777777" w:rsidTr="005F694E">
        <w:trPr>
          <w:cantSplit/>
          <w:trHeight w:val="2766"/>
        </w:trPr>
        <w:tc>
          <w:tcPr>
            <w:tcW w:w="7645" w:type="dxa"/>
            <w:tcBorders>
              <w:top w:val="single" w:sz="4" w:space="0" w:color="auto"/>
              <w:left w:val="single" w:sz="4" w:space="0" w:color="auto"/>
              <w:bottom w:val="single" w:sz="6" w:space="0" w:color="000000"/>
            </w:tcBorders>
            <w:vAlign w:val="center"/>
          </w:tcPr>
          <w:p w14:paraId="0C01C006" w14:textId="78C5B2B8" w:rsidR="009C3F25" w:rsidRPr="004B106C" w:rsidRDefault="00093F0C" w:rsidP="009C3F25">
            <w:pPr>
              <w:numPr>
                <w:ilvl w:val="0"/>
                <w:numId w:val="5"/>
              </w:numPr>
              <w:rPr>
                <w:i/>
                <w:iCs/>
                <w:sz w:val="18"/>
              </w:rPr>
            </w:pPr>
            <w:r w:rsidRPr="00C72D79">
              <w:rPr>
                <w:b/>
                <w:bCs/>
                <w:sz w:val="18"/>
              </w:rPr>
              <w:t>Cost and Qualifications:</w:t>
            </w:r>
            <w:r>
              <w:rPr>
                <w:sz w:val="18"/>
              </w:rPr>
              <w:t xml:space="preserve"> </w:t>
            </w:r>
            <w:r w:rsidR="009C3F25" w:rsidRPr="004B106C">
              <w:rPr>
                <w:sz w:val="18"/>
              </w:rPr>
              <w:t xml:space="preserve">Consider </w:t>
            </w:r>
            <w:r>
              <w:rPr>
                <w:sz w:val="18"/>
              </w:rPr>
              <w:t>cost</w:t>
            </w:r>
            <w:r w:rsidR="009C3F25" w:rsidRPr="004B106C">
              <w:rPr>
                <w:sz w:val="18"/>
              </w:rPr>
              <w:t xml:space="preserve"> </w:t>
            </w:r>
            <w:r w:rsidR="00CE4E14">
              <w:rPr>
                <w:sz w:val="18"/>
              </w:rPr>
              <w:t xml:space="preserve">and qualifications </w:t>
            </w:r>
            <w:r w:rsidR="009C3F25" w:rsidRPr="004B106C">
              <w:rPr>
                <w:sz w:val="18"/>
              </w:rPr>
              <w:t>in the evaluation</w:t>
            </w:r>
            <w:r w:rsidR="00B12AF3">
              <w:rPr>
                <w:sz w:val="18"/>
              </w:rPr>
              <w:t xml:space="preserve"> for proposal using Cost and Qualifications</w:t>
            </w:r>
            <w:r w:rsidR="00995C6F">
              <w:rPr>
                <w:sz w:val="18"/>
              </w:rPr>
              <w:t>?</w:t>
            </w:r>
          </w:p>
          <w:p w14:paraId="3A305E74" w14:textId="1F0BE07F" w:rsidR="009C3F25" w:rsidRPr="004B106C" w:rsidRDefault="009C3F25" w:rsidP="009C3F25">
            <w:pPr>
              <w:ind w:left="360"/>
              <w:rPr>
                <w:i/>
                <w:iCs/>
                <w:sz w:val="18"/>
              </w:rPr>
            </w:pPr>
            <w:r w:rsidRPr="004B106C">
              <w:rPr>
                <w:i/>
                <w:iCs/>
                <w:sz w:val="18"/>
              </w:rPr>
              <w:t>[LAPM 10.3 | PCC § 10344(b), § 10344(c)]</w:t>
            </w:r>
          </w:p>
          <w:p w14:paraId="35BD0908" w14:textId="77777777" w:rsidR="00C30830" w:rsidRPr="008460F6" w:rsidRDefault="00C30830" w:rsidP="009C3F25">
            <w:pPr>
              <w:rPr>
                <w:sz w:val="18"/>
              </w:rPr>
            </w:pPr>
            <w:r w:rsidRPr="008460F6">
              <w:rPr>
                <w:sz w:val="18"/>
              </w:rPr>
              <w:t xml:space="preserve"> </w:t>
            </w:r>
          </w:p>
          <w:p w14:paraId="6C00CBED" w14:textId="18D99D66" w:rsidR="00C30830" w:rsidRPr="003C7827" w:rsidRDefault="00C30830" w:rsidP="003C7827">
            <w:pPr>
              <w:ind w:left="360"/>
              <w:rPr>
                <w:i/>
                <w:iCs/>
                <w:sz w:val="18"/>
              </w:rPr>
            </w:pPr>
            <w:r w:rsidRPr="008460F6">
              <w:rPr>
                <w:b/>
                <w:sz w:val="18"/>
              </w:rPr>
              <w:t>NOTE:</w:t>
            </w:r>
            <w:r w:rsidRPr="008460F6">
              <w:rPr>
                <w:sz w:val="18"/>
              </w:rPr>
              <w:t xml:space="preserve">  </w:t>
            </w:r>
            <w:r w:rsidR="00093F0C" w:rsidRPr="008460F6">
              <w:rPr>
                <w:sz w:val="18"/>
              </w:rPr>
              <w:t xml:space="preserve">Cost </w:t>
            </w:r>
            <w:r w:rsidR="00093F0C" w:rsidRPr="008460F6">
              <w:rPr>
                <w:b/>
                <w:bCs/>
                <w:sz w:val="18"/>
                <w:u w:val="single"/>
              </w:rPr>
              <w:t>must</w:t>
            </w:r>
            <w:r w:rsidR="00093F0C" w:rsidRPr="008460F6">
              <w:rPr>
                <w:sz w:val="18"/>
              </w:rPr>
              <w:t xml:space="preserve"> be considered in the procurement of non-A&amp;E consultant contracts. </w:t>
            </w:r>
            <w:r w:rsidRPr="008460F6">
              <w:rPr>
                <w:sz w:val="18"/>
              </w:rPr>
              <w:t xml:space="preserve">Consultants are to submit their proposals as specified in the RFP. Substantial weight in relationship to all other criteria utilized </w:t>
            </w:r>
            <w:r w:rsidR="00572409" w:rsidRPr="008460F6">
              <w:rPr>
                <w:sz w:val="18"/>
              </w:rPr>
              <w:t>must be</w:t>
            </w:r>
            <w:r w:rsidRPr="008460F6">
              <w:rPr>
                <w:sz w:val="18"/>
              </w:rPr>
              <w:t xml:space="preserve"> given to the cost amount proposed by the consultant.  The evaluation committee </w:t>
            </w:r>
            <w:r w:rsidR="00793D32" w:rsidRPr="008460F6">
              <w:rPr>
                <w:sz w:val="18"/>
              </w:rPr>
              <w:t>must evaluate and</w:t>
            </w:r>
            <w:r w:rsidRPr="008460F6">
              <w:rPr>
                <w:sz w:val="18"/>
              </w:rPr>
              <w:t xml:space="preserve"> score</w:t>
            </w:r>
            <w:r w:rsidR="00793D32" w:rsidRPr="008460F6">
              <w:rPr>
                <w:sz w:val="18"/>
              </w:rPr>
              <w:t xml:space="preserve"> </w:t>
            </w:r>
            <w:r w:rsidRPr="008460F6">
              <w:rPr>
                <w:sz w:val="18"/>
              </w:rPr>
              <w:t>proposals using the methods specified in the RFP. The non-A&amp;E contract must be awarded to the consultant whose proposal is given the highest score by the evaluation committee.</w:t>
            </w:r>
          </w:p>
        </w:tc>
        <w:tc>
          <w:tcPr>
            <w:tcW w:w="2970" w:type="dxa"/>
            <w:tcBorders>
              <w:top w:val="single" w:sz="4" w:space="0" w:color="auto"/>
              <w:left w:val="single" w:sz="6" w:space="0" w:color="000000"/>
              <w:bottom w:val="single" w:sz="6" w:space="0" w:color="000000"/>
              <w:right w:val="single" w:sz="6" w:space="0" w:color="000000"/>
            </w:tcBorders>
            <w:vAlign w:val="center"/>
          </w:tcPr>
          <w:p w14:paraId="759C3510" w14:textId="763D6DD8" w:rsidR="009C3F25" w:rsidRPr="004B106C" w:rsidRDefault="00E558EC" w:rsidP="009C3F25">
            <w:pPr>
              <w:spacing w:before="60" w:after="60"/>
              <w:jc w:val="center"/>
              <w:rPr>
                <w:sz w:val="22"/>
                <w:szCs w:val="24"/>
              </w:rPr>
            </w:pPr>
            <w:sdt>
              <w:sdtPr>
                <w:rPr>
                  <w:sz w:val="22"/>
                  <w:szCs w:val="24"/>
                </w:rPr>
                <w:id w:val="257337386"/>
                <w14:checkbox>
                  <w14:checked w14:val="0"/>
                  <w14:checkedState w14:val="2612" w14:font="MS Gothic"/>
                  <w14:uncheckedState w14:val="2610" w14:font="MS Gothic"/>
                </w14:checkbox>
              </w:sdtPr>
              <w:sdtEndPr/>
              <w:sdtContent>
                <w:r w:rsidR="008460F6">
                  <w:rPr>
                    <w:rFonts w:ascii="MS Gothic" w:eastAsia="MS Gothic" w:hAnsi="MS Gothic" w:hint="eastAsia"/>
                    <w:sz w:val="22"/>
                    <w:szCs w:val="24"/>
                  </w:rPr>
                  <w:t>☐</w:t>
                </w:r>
              </w:sdtContent>
            </w:sdt>
            <w:r w:rsidR="009C3F25" w:rsidRPr="004B106C">
              <w:rPr>
                <w:sz w:val="18"/>
              </w:rPr>
              <w:t xml:space="preserve">Yes </w:t>
            </w:r>
            <w:r w:rsidR="009C3F25" w:rsidRPr="004B106C">
              <w:rPr>
                <w:sz w:val="22"/>
                <w:szCs w:val="24"/>
              </w:rPr>
              <w:t xml:space="preserve">  </w:t>
            </w:r>
            <w:sdt>
              <w:sdtPr>
                <w:rPr>
                  <w:sz w:val="22"/>
                  <w:szCs w:val="24"/>
                </w:rPr>
                <w:id w:val="-1147742633"/>
                <w14:checkbox>
                  <w14:checked w14:val="0"/>
                  <w14:checkedState w14:val="2612" w14:font="MS Gothic"/>
                  <w14:uncheckedState w14:val="2610" w14:font="MS Gothic"/>
                </w14:checkbox>
              </w:sdtPr>
              <w:sdtEndPr/>
              <w:sdtContent>
                <w:r w:rsidR="009C3F25" w:rsidRPr="004B106C">
                  <w:rPr>
                    <w:rFonts w:ascii="MS Gothic" w:eastAsia="MS Gothic" w:hAnsi="MS Gothic" w:hint="eastAsia"/>
                    <w:sz w:val="22"/>
                    <w:szCs w:val="24"/>
                  </w:rPr>
                  <w:t>☐</w:t>
                </w:r>
              </w:sdtContent>
            </w:sdt>
            <w:r w:rsidR="009C3F25" w:rsidRPr="004B106C">
              <w:rPr>
                <w:sz w:val="18"/>
              </w:rPr>
              <w:t>N</w:t>
            </w:r>
            <w:r w:rsidR="008622AF">
              <w:rPr>
                <w:sz w:val="18"/>
              </w:rPr>
              <w:t>o</w:t>
            </w:r>
            <w:r w:rsidR="009C3F25" w:rsidRPr="004B106C">
              <w:rPr>
                <w:sz w:val="18"/>
              </w:rPr>
              <w:t xml:space="preserve">  </w:t>
            </w:r>
          </w:p>
        </w:tc>
      </w:tr>
      <w:tr w:rsidR="009C3F25" w14:paraId="2B35EE05" w14:textId="77777777" w:rsidTr="00FD6BB4">
        <w:trPr>
          <w:cantSplit/>
          <w:trHeight w:val="894"/>
        </w:trPr>
        <w:tc>
          <w:tcPr>
            <w:tcW w:w="7645" w:type="dxa"/>
            <w:tcBorders>
              <w:top w:val="single" w:sz="4" w:space="0" w:color="auto"/>
              <w:left w:val="single" w:sz="4" w:space="0" w:color="auto"/>
              <w:bottom w:val="single" w:sz="6" w:space="0" w:color="000000"/>
            </w:tcBorders>
            <w:vAlign w:val="center"/>
          </w:tcPr>
          <w:p w14:paraId="57661E29" w14:textId="0BEE907F" w:rsidR="009C3F25" w:rsidRPr="00A12270" w:rsidRDefault="009C3F25" w:rsidP="00A82305">
            <w:pPr>
              <w:numPr>
                <w:ilvl w:val="0"/>
                <w:numId w:val="5"/>
              </w:numPr>
              <w:rPr>
                <w:i/>
                <w:iCs/>
                <w:sz w:val="18"/>
              </w:rPr>
            </w:pPr>
            <w:r w:rsidRPr="0073116F">
              <w:rPr>
                <w:b/>
                <w:bCs/>
                <w:sz w:val="18"/>
              </w:rPr>
              <w:t>Recommended:</w:t>
            </w:r>
            <w:r w:rsidRPr="0073116F">
              <w:rPr>
                <w:sz w:val="18"/>
              </w:rPr>
              <w:t xml:space="preserve"> Notify final ranking of top 3 consultants</w:t>
            </w:r>
            <w:r w:rsidR="00E83F35">
              <w:rPr>
                <w:sz w:val="18"/>
              </w:rPr>
              <w:t>?</w:t>
            </w:r>
          </w:p>
        </w:tc>
        <w:tc>
          <w:tcPr>
            <w:tcW w:w="2970" w:type="dxa"/>
            <w:tcBorders>
              <w:top w:val="single" w:sz="4" w:space="0" w:color="auto"/>
              <w:left w:val="single" w:sz="6" w:space="0" w:color="000000"/>
              <w:bottom w:val="single" w:sz="6" w:space="0" w:color="000000"/>
              <w:right w:val="single" w:sz="6" w:space="0" w:color="000000"/>
            </w:tcBorders>
            <w:vAlign w:val="center"/>
          </w:tcPr>
          <w:p w14:paraId="039FF991" w14:textId="2813E733" w:rsidR="009C3F25" w:rsidRPr="00245E01" w:rsidRDefault="00E558EC" w:rsidP="009C3F25">
            <w:pPr>
              <w:spacing w:before="60" w:after="60"/>
              <w:jc w:val="center"/>
              <w:rPr>
                <w:sz w:val="18"/>
                <w:highlight w:val="green"/>
              </w:rPr>
            </w:pPr>
            <w:sdt>
              <w:sdtPr>
                <w:rPr>
                  <w:sz w:val="22"/>
                  <w:szCs w:val="24"/>
                </w:rPr>
                <w:id w:val="1388372027"/>
                <w14:checkbox>
                  <w14:checked w14:val="0"/>
                  <w14:checkedState w14:val="2612" w14:font="MS Gothic"/>
                  <w14:uncheckedState w14:val="2610" w14:font="MS Gothic"/>
                </w14:checkbox>
              </w:sdtPr>
              <w:sdtEndPr/>
              <w:sdtContent>
                <w:r w:rsidR="009C3F25" w:rsidRPr="00C914DE">
                  <w:rPr>
                    <w:rFonts w:ascii="MS Gothic" w:eastAsia="MS Gothic" w:hAnsi="MS Gothic" w:hint="eastAsia"/>
                    <w:sz w:val="22"/>
                    <w:szCs w:val="24"/>
                  </w:rPr>
                  <w:t>☐</w:t>
                </w:r>
              </w:sdtContent>
            </w:sdt>
            <w:r w:rsidR="009C3F25" w:rsidRPr="00C914DE">
              <w:rPr>
                <w:sz w:val="18"/>
              </w:rPr>
              <w:t xml:space="preserve">Yes </w:t>
            </w:r>
            <w:r w:rsidR="009C3F25" w:rsidRPr="00C914DE">
              <w:rPr>
                <w:sz w:val="22"/>
                <w:szCs w:val="24"/>
              </w:rPr>
              <w:t xml:space="preserve">  </w:t>
            </w:r>
            <w:sdt>
              <w:sdtPr>
                <w:rPr>
                  <w:sz w:val="22"/>
                  <w:szCs w:val="24"/>
                </w:rPr>
                <w:id w:val="-1336990198"/>
                <w14:checkbox>
                  <w14:checked w14:val="0"/>
                  <w14:checkedState w14:val="2612" w14:font="MS Gothic"/>
                  <w14:uncheckedState w14:val="2610" w14:font="MS Gothic"/>
                </w14:checkbox>
              </w:sdtPr>
              <w:sdtEndPr/>
              <w:sdtContent>
                <w:r w:rsidR="001B7336">
                  <w:rPr>
                    <w:rFonts w:ascii="MS Gothic" w:eastAsia="MS Gothic" w:hAnsi="MS Gothic" w:hint="eastAsia"/>
                    <w:sz w:val="22"/>
                    <w:szCs w:val="24"/>
                  </w:rPr>
                  <w:t>☐</w:t>
                </w:r>
              </w:sdtContent>
            </w:sdt>
            <w:r w:rsidR="009C3F25" w:rsidRPr="00C914DE">
              <w:rPr>
                <w:sz w:val="18"/>
              </w:rPr>
              <w:t xml:space="preserve">No   </w:t>
            </w:r>
          </w:p>
        </w:tc>
      </w:tr>
      <w:tr w:rsidR="00745E5F" w:rsidRPr="00745E5F" w14:paraId="71FE7A0A" w14:textId="77777777" w:rsidTr="004F7C06">
        <w:trPr>
          <w:cantSplit/>
          <w:trHeight w:val="1929"/>
        </w:trPr>
        <w:tc>
          <w:tcPr>
            <w:tcW w:w="7645" w:type="dxa"/>
            <w:tcBorders>
              <w:top w:val="single" w:sz="4" w:space="0" w:color="auto"/>
              <w:left w:val="single" w:sz="4" w:space="0" w:color="auto"/>
              <w:bottom w:val="single" w:sz="6" w:space="0" w:color="000000"/>
            </w:tcBorders>
            <w:vAlign w:val="center"/>
          </w:tcPr>
          <w:p w14:paraId="1B0A5B6E" w14:textId="37CA2AC3" w:rsidR="009C3F25" w:rsidRPr="008858D1" w:rsidRDefault="009C3F25" w:rsidP="009C3F25">
            <w:pPr>
              <w:numPr>
                <w:ilvl w:val="0"/>
                <w:numId w:val="5"/>
              </w:numPr>
              <w:rPr>
                <w:i/>
                <w:iCs/>
                <w:sz w:val="18"/>
              </w:rPr>
            </w:pPr>
            <w:r w:rsidRPr="008858D1">
              <w:rPr>
                <w:sz w:val="18"/>
              </w:rPr>
              <w:t>Conduct oral discussion with top-ranked consultant</w:t>
            </w:r>
            <w:r w:rsidR="00E83F35">
              <w:rPr>
                <w:sz w:val="18"/>
              </w:rPr>
              <w:t>?</w:t>
            </w:r>
          </w:p>
          <w:p w14:paraId="7BF8DA20" w14:textId="6BF37ED8" w:rsidR="009C3F25" w:rsidRPr="008858D1" w:rsidRDefault="009C3F25" w:rsidP="009C3F25">
            <w:pPr>
              <w:ind w:left="360"/>
              <w:rPr>
                <w:i/>
                <w:iCs/>
                <w:sz w:val="18"/>
              </w:rPr>
            </w:pPr>
            <w:r w:rsidRPr="008858D1">
              <w:rPr>
                <w:i/>
                <w:iCs/>
                <w:sz w:val="18"/>
              </w:rPr>
              <w:t>[LAPM 10.3]</w:t>
            </w:r>
          </w:p>
          <w:p w14:paraId="11BCA0F0" w14:textId="77777777" w:rsidR="009C3F25" w:rsidRPr="008858D1" w:rsidRDefault="009C3F25" w:rsidP="009C3F25">
            <w:pPr>
              <w:ind w:left="360"/>
              <w:rPr>
                <w:sz w:val="18"/>
              </w:rPr>
            </w:pPr>
          </w:p>
          <w:p w14:paraId="373621BA" w14:textId="40D80814" w:rsidR="009C3F25" w:rsidRPr="008858D1" w:rsidRDefault="009C3F25" w:rsidP="009C3F25">
            <w:pPr>
              <w:ind w:left="360"/>
              <w:rPr>
                <w:sz w:val="18"/>
              </w:rPr>
            </w:pPr>
            <w:r w:rsidRPr="008858D1">
              <w:rPr>
                <w:b/>
                <w:sz w:val="18"/>
              </w:rPr>
              <w:t>NOTE:</w:t>
            </w:r>
            <w:r w:rsidRPr="008858D1">
              <w:rPr>
                <w:sz w:val="18"/>
              </w:rPr>
              <w:t xml:space="preserve">  Oral presentations are optional. </w:t>
            </w:r>
            <w:r w:rsidR="00093F0C" w:rsidRPr="00093F0C">
              <w:rPr>
                <w:sz w:val="18"/>
              </w:rPr>
              <w:t>Discussions are required only if stated in RFP</w:t>
            </w:r>
            <w:r w:rsidR="00093F0C">
              <w:rPr>
                <w:sz w:val="18"/>
              </w:rPr>
              <w:t>. T</w:t>
            </w:r>
            <w:r w:rsidRPr="008858D1">
              <w:rPr>
                <w:sz w:val="18"/>
              </w:rPr>
              <w:t xml:space="preserve">he evaluation criteria must include factors/sub-factors and weights used to score the proposer's performance at the oral presentation. All proposers </w:t>
            </w:r>
            <w:r w:rsidR="001D42F0">
              <w:rPr>
                <w:sz w:val="18"/>
              </w:rPr>
              <w:t>must be asked</w:t>
            </w:r>
            <w:r w:rsidRPr="008858D1">
              <w:rPr>
                <w:sz w:val="18"/>
              </w:rPr>
              <w:t xml:space="preserve"> the same questions for consistency.</w:t>
            </w:r>
          </w:p>
        </w:tc>
        <w:tc>
          <w:tcPr>
            <w:tcW w:w="2970" w:type="dxa"/>
            <w:tcBorders>
              <w:top w:val="single" w:sz="4" w:space="0" w:color="auto"/>
              <w:left w:val="single" w:sz="6" w:space="0" w:color="000000"/>
              <w:bottom w:val="single" w:sz="6" w:space="0" w:color="000000"/>
              <w:right w:val="single" w:sz="6" w:space="0" w:color="000000"/>
            </w:tcBorders>
            <w:vAlign w:val="center"/>
          </w:tcPr>
          <w:p w14:paraId="32B8AE2B" w14:textId="4870BDC5" w:rsidR="009C3F25" w:rsidRPr="00745E5F" w:rsidRDefault="00E558EC" w:rsidP="00745E5F">
            <w:pPr>
              <w:spacing w:before="60" w:after="60"/>
              <w:jc w:val="center"/>
              <w:rPr>
                <w:sz w:val="18"/>
              </w:rPr>
            </w:pPr>
            <w:sdt>
              <w:sdtPr>
                <w:rPr>
                  <w:sz w:val="22"/>
                  <w:szCs w:val="24"/>
                </w:rPr>
                <w:id w:val="2042082460"/>
                <w14:checkbox>
                  <w14:checked w14:val="0"/>
                  <w14:checkedState w14:val="2612" w14:font="MS Gothic"/>
                  <w14:uncheckedState w14:val="2610" w14:font="MS Gothic"/>
                </w14:checkbox>
              </w:sdtPr>
              <w:sdtEndPr/>
              <w:sdtContent>
                <w:r w:rsidR="009C3F25" w:rsidRPr="00745E5F">
                  <w:rPr>
                    <w:rFonts w:ascii="MS Gothic" w:eastAsia="MS Gothic" w:hAnsi="MS Gothic" w:hint="eastAsia"/>
                    <w:sz w:val="22"/>
                    <w:szCs w:val="24"/>
                  </w:rPr>
                  <w:t>☐</w:t>
                </w:r>
              </w:sdtContent>
            </w:sdt>
            <w:r w:rsidR="009C3F25" w:rsidRPr="00745E5F">
              <w:rPr>
                <w:sz w:val="18"/>
              </w:rPr>
              <w:t>Yes</w:t>
            </w:r>
            <w:r w:rsidR="00745E5F" w:rsidRPr="00745E5F">
              <w:rPr>
                <w:sz w:val="18"/>
              </w:rPr>
              <w:t xml:space="preserve">   </w:t>
            </w:r>
            <w:r w:rsidR="009C3F25" w:rsidRPr="00745E5F">
              <w:rPr>
                <w:sz w:val="18"/>
              </w:rPr>
              <w:t xml:space="preserve"> </w:t>
            </w:r>
            <w:sdt>
              <w:sdtPr>
                <w:rPr>
                  <w:sz w:val="18"/>
                </w:rPr>
                <w:id w:val="830789399"/>
                <w14:checkbox>
                  <w14:checked w14:val="0"/>
                  <w14:checkedState w14:val="2612" w14:font="MS Gothic"/>
                  <w14:uncheckedState w14:val="2610" w14:font="MS Gothic"/>
                </w14:checkbox>
              </w:sdtPr>
              <w:sdtEndPr/>
              <w:sdtContent>
                <w:r w:rsidR="00745E5F" w:rsidRPr="00745E5F">
                  <w:rPr>
                    <w:rFonts w:ascii="MS Gothic" w:eastAsia="MS Gothic" w:hAnsi="MS Gothic" w:hint="eastAsia"/>
                    <w:sz w:val="18"/>
                  </w:rPr>
                  <w:t>☐</w:t>
                </w:r>
              </w:sdtContent>
            </w:sdt>
            <w:r w:rsidR="00745E5F" w:rsidRPr="00745E5F">
              <w:rPr>
                <w:sz w:val="18"/>
              </w:rPr>
              <w:t xml:space="preserve">No  </w:t>
            </w:r>
            <w:r w:rsidR="009C3F25" w:rsidRPr="00745E5F">
              <w:rPr>
                <w:sz w:val="22"/>
                <w:szCs w:val="24"/>
              </w:rPr>
              <w:t xml:space="preserve"> </w:t>
            </w:r>
            <w:sdt>
              <w:sdtPr>
                <w:rPr>
                  <w:sz w:val="22"/>
                  <w:szCs w:val="24"/>
                </w:rPr>
                <w:id w:val="691495744"/>
                <w14:checkbox>
                  <w14:checked w14:val="0"/>
                  <w14:checkedState w14:val="2612" w14:font="MS Gothic"/>
                  <w14:uncheckedState w14:val="2610" w14:font="MS Gothic"/>
                </w14:checkbox>
              </w:sdtPr>
              <w:sdtEndPr/>
              <w:sdtContent>
                <w:r w:rsidR="009C3F25" w:rsidRPr="00745E5F">
                  <w:rPr>
                    <w:rFonts w:ascii="MS Gothic" w:eastAsia="MS Gothic" w:hAnsi="MS Gothic" w:hint="eastAsia"/>
                    <w:sz w:val="22"/>
                    <w:szCs w:val="24"/>
                  </w:rPr>
                  <w:t>☐</w:t>
                </w:r>
              </w:sdtContent>
            </w:sdt>
            <w:r w:rsidR="00AE475C" w:rsidRPr="00745E5F">
              <w:rPr>
                <w:sz w:val="18"/>
              </w:rPr>
              <w:t xml:space="preserve"> Not</w:t>
            </w:r>
            <w:r w:rsidR="00745E5F" w:rsidRPr="00745E5F">
              <w:rPr>
                <w:sz w:val="18"/>
              </w:rPr>
              <w:t xml:space="preserve"> stated</w:t>
            </w:r>
            <w:r w:rsidR="00745E5F">
              <w:rPr>
                <w:sz w:val="18"/>
              </w:rPr>
              <w:br/>
              <w:t xml:space="preserve">                                   in RFP</w:t>
            </w:r>
          </w:p>
        </w:tc>
      </w:tr>
      <w:tr w:rsidR="009C3F25" w14:paraId="4BAF85EC" w14:textId="77777777" w:rsidTr="00E82C13">
        <w:trPr>
          <w:cantSplit/>
          <w:trHeight w:val="504"/>
        </w:trPr>
        <w:tc>
          <w:tcPr>
            <w:tcW w:w="10615" w:type="dxa"/>
            <w:gridSpan w:val="2"/>
            <w:tcBorders>
              <w:top w:val="single" w:sz="4" w:space="0" w:color="auto"/>
              <w:left w:val="single" w:sz="4" w:space="0" w:color="auto"/>
              <w:bottom w:val="single" w:sz="6" w:space="0" w:color="000000"/>
              <w:right w:val="single" w:sz="6" w:space="0" w:color="000000"/>
            </w:tcBorders>
            <w:shd w:val="clear" w:color="auto" w:fill="FFFF99"/>
            <w:vAlign w:val="center"/>
          </w:tcPr>
          <w:p w14:paraId="37261990" w14:textId="501A2905" w:rsidR="009C3F25" w:rsidRPr="00E82C13" w:rsidRDefault="009C3F25" w:rsidP="009C3F25">
            <w:pPr>
              <w:spacing w:before="60" w:after="60"/>
              <w:jc w:val="center"/>
              <w:rPr>
                <w:b/>
                <w:bCs/>
                <w:sz w:val="20"/>
                <w:szCs w:val="22"/>
              </w:rPr>
            </w:pPr>
            <w:r w:rsidRPr="00E82C13">
              <w:rPr>
                <w:b/>
                <w:bCs/>
                <w:sz w:val="20"/>
                <w:szCs w:val="22"/>
              </w:rPr>
              <w:lastRenderedPageBreak/>
              <w:t>CONTRACT NEGOTIATION</w:t>
            </w:r>
          </w:p>
        </w:tc>
      </w:tr>
      <w:tr w:rsidR="009C3F25" w14:paraId="33017BE7" w14:textId="77777777" w:rsidTr="009A035C">
        <w:trPr>
          <w:cantSplit/>
          <w:trHeight w:val="3036"/>
        </w:trPr>
        <w:tc>
          <w:tcPr>
            <w:tcW w:w="7645" w:type="dxa"/>
            <w:tcBorders>
              <w:top w:val="single" w:sz="4" w:space="0" w:color="auto"/>
              <w:left w:val="single" w:sz="4" w:space="0" w:color="auto"/>
              <w:bottom w:val="single" w:sz="6" w:space="0" w:color="000000"/>
            </w:tcBorders>
            <w:vAlign w:val="center"/>
          </w:tcPr>
          <w:p w14:paraId="1F7064E9" w14:textId="6B1630D8" w:rsidR="009C3F25" w:rsidRPr="0091702A" w:rsidRDefault="009C3F25" w:rsidP="009C3F25">
            <w:pPr>
              <w:numPr>
                <w:ilvl w:val="0"/>
                <w:numId w:val="1"/>
              </w:numPr>
              <w:rPr>
                <w:i/>
                <w:iCs/>
                <w:sz w:val="18"/>
              </w:rPr>
            </w:pPr>
            <w:r w:rsidRPr="0091702A">
              <w:rPr>
                <w:b/>
                <w:bCs/>
                <w:sz w:val="18"/>
              </w:rPr>
              <w:t>Recommended:</w:t>
            </w:r>
            <w:r w:rsidRPr="0091702A">
              <w:rPr>
                <w:sz w:val="18"/>
              </w:rPr>
              <w:t xml:space="preserve"> </w:t>
            </w:r>
            <w:r w:rsidR="00EF331D">
              <w:rPr>
                <w:sz w:val="18"/>
              </w:rPr>
              <w:t>Perform c</w:t>
            </w:r>
            <w:r w:rsidRPr="0091702A">
              <w:rPr>
                <w:sz w:val="18"/>
              </w:rPr>
              <w:t>ost analysis by comparing</w:t>
            </w:r>
            <w:r w:rsidR="008434B8">
              <w:rPr>
                <w:sz w:val="18"/>
              </w:rPr>
              <w:t xml:space="preserve"> independent cost estimate</w:t>
            </w:r>
            <w:r w:rsidRPr="0091702A">
              <w:rPr>
                <w:sz w:val="18"/>
              </w:rPr>
              <w:t xml:space="preserve"> </w:t>
            </w:r>
            <w:r w:rsidR="008434B8">
              <w:rPr>
                <w:sz w:val="18"/>
              </w:rPr>
              <w:t>(</w:t>
            </w:r>
            <w:r w:rsidRPr="0091702A">
              <w:rPr>
                <w:sz w:val="18"/>
              </w:rPr>
              <w:t>ICE</w:t>
            </w:r>
            <w:r w:rsidR="008434B8">
              <w:rPr>
                <w:sz w:val="18"/>
              </w:rPr>
              <w:t>)</w:t>
            </w:r>
            <w:r w:rsidRPr="0091702A">
              <w:rPr>
                <w:sz w:val="18"/>
              </w:rPr>
              <w:t xml:space="preserve"> and consultant cost proposal</w:t>
            </w:r>
            <w:r w:rsidR="007B508B">
              <w:rPr>
                <w:sz w:val="18"/>
              </w:rPr>
              <w:t>?</w:t>
            </w:r>
          </w:p>
          <w:p w14:paraId="55C13472" w14:textId="77777777" w:rsidR="009C3F25" w:rsidRPr="0091702A" w:rsidRDefault="009C3F25" w:rsidP="009C3F25">
            <w:pPr>
              <w:ind w:left="360"/>
              <w:rPr>
                <w:sz w:val="18"/>
              </w:rPr>
            </w:pPr>
          </w:p>
          <w:p w14:paraId="7005D499" w14:textId="0FC4DDC8" w:rsidR="009C3F25" w:rsidRPr="0091702A" w:rsidRDefault="009C3F25" w:rsidP="009C3F25">
            <w:pPr>
              <w:ind w:left="360"/>
              <w:rPr>
                <w:sz w:val="18"/>
              </w:rPr>
            </w:pPr>
            <w:r w:rsidRPr="0091702A">
              <w:rPr>
                <w:b/>
                <w:sz w:val="18"/>
              </w:rPr>
              <w:t>NOTE:</w:t>
            </w:r>
            <w:r w:rsidRPr="0091702A">
              <w:rPr>
                <w:sz w:val="18"/>
              </w:rPr>
              <w:t xml:space="preserve">  Cost analysis </w:t>
            </w:r>
            <w:r>
              <w:rPr>
                <w:sz w:val="18"/>
              </w:rPr>
              <w:t xml:space="preserve">is performed to establish that costs and elements were </w:t>
            </w:r>
            <w:r w:rsidRPr="0091702A">
              <w:rPr>
                <w:sz w:val="18"/>
              </w:rPr>
              <w:t>fair and reasonable.</w:t>
            </w:r>
          </w:p>
          <w:p w14:paraId="54BF8B87" w14:textId="77777777" w:rsidR="009A035C" w:rsidRPr="00F03FE1" w:rsidRDefault="009C3F25" w:rsidP="009A035C">
            <w:pPr>
              <w:ind w:left="360"/>
              <w:rPr>
                <w:rStyle w:val="Hyperlink"/>
                <w:sz w:val="18"/>
              </w:rPr>
            </w:pPr>
            <w:r w:rsidRPr="0091702A">
              <w:rPr>
                <w:sz w:val="18"/>
              </w:rPr>
              <w:t xml:space="preserve">Cost Analysis worksheet available at </w:t>
            </w:r>
            <w:hyperlink r:id="rId14" w:history="1">
              <w:r w:rsidRPr="0091702A">
                <w:rPr>
                  <w:rStyle w:val="Hyperlink"/>
                  <w:sz w:val="18"/>
                </w:rPr>
                <w:t>https://dot.ca.gov/-/media/dot-media/programs/local-assistance/documents/ae/part-c-d/part-2-cost-analysis-worksheet-rev-12042020-a11y.xlsm</w:t>
              </w:r>
            </w:hyperlink>
            <w:r w:rsidR="009A035C">
              <w:rPr>
                <w:rStyle w:val="Hyperlink"/>
                <w:sz w:val="18"/>
              </w:rPr>
              <w:br/>
            </w:r>
            <w:r w:rsidR="009A035C">
              <w:rPr>
                <w:rStyle w:val="Hyperlink"/>
                <w:sz w:val="18"/>
              </w:rPr>
              <w:br/>
            </w:r>
            <w:r w:rsidR="009A035C" w:rsidRPr="00F03FE1">
              <w:rPr>
                <w:b/>
                <w:sz w:val="18"/>
              </w:rPr>
              <w:t xml:space="preserve">NOTE: </w:t>
            </w:r>
            <w:r w:rsidR="009A035C" w:rsidRPr="00F03FE1">
              <w:rPr>
                <w:sz w:val="18"/>
              </w:rPr>
              <w:t xml:space="preserve">Independent cost estimate is typically prepared prior to receipt or review of the most highly qualified consultant’s cost proposal.  ICE must contain elements of contract costs (e.g. indirect cost rates, direct salary or wage rates, fixed fee, and other direct costs) separately.  Refine ICE based on more detailed Scope of Work (SOW) for project specific or on-call at task level. ICE worksheet available at </w:t>
            </w:r>
            <w:hyperlink r:id="rId15" w:history="1">
              <w:r w:rsidR="009A035C" w:rsidRPr="00F03FE1">
                <w:rPr>
                  <w:rStyle w:val="Hyperlink"/>
                  <w:sz w:val="18"/>
                </w:rPr>
                <w:t>https://dot.ca.gov/-/media/dot-media/programs/local-assistance/documents/ae/part-c-d/part-1-ice-worksheet-rev-12112020-a11y.xlsm</w:t>
              </w:r>
            </w:hyperlink>
          </w:p>
          <w:p w14:paraId="113079C0" w14:textId="32966A74" w:rsidR="009C3F25" w:rsidRPr="0091702A" w:rsidRDefault="009C3F25" w:rsidP="009C3F25">
            <w:pPr>
              <w:ind w:left="360"/>
              <w:rPr>
                <w:sz w:val="18"/>
              </w:rPr>
            </w:pPr>
          </w:p>
        </w:tc>
        <w:tc>
          <w:tcPr>
            <w:tcW w:w="2970" w:type="dxa"/>
            <w:tcBorders>
              <w:top w:val="single" w:sz="4" w:space="0" w:color="auto"/>
              <w:left w:val="single" w:sz="6" w:space="0" w:color="000000"/>
              <w:bottom w:val="single" w:sz="6" w:space="0" w:color="000000"/>
              <w:right w:val="single" w:sz="6" w:space="0" w:color="000000"/>
            </w:tcBorders>
            <w:vAlign w:val="center"/>
          </w:tcPr>
          <w:p w14:paraId="0BBB7EF0" w14:textId="3AD0D9F1" w:rsidR="009C3F25" w:rsidRPr="0091702A" w:rsidRDefault="00E558EC" w:rsidP="009C3F25">
            <w:pPr>
              <w:spacing w:before="60" w:after="60"/>
              <w:jc w:val="center"/>
              <w:rPr>
                <w:sz w:val="22"/>
                <w:szCs w:val="24"/>
              </w:rPr>
            </w:pPr>
            <w:sdt>
              <w:sdtPr>
                <w:rPr>
                  <w:sz w:val="22"/>
                  <w:szCs w:val="24"/>
                </w:rPr>
                <w:id w:val="-827585508"/>
                <w14:checkbox>
                  <w14:checked w14:val="0"/>
                  <w14:checkedState w14:val="2612" w14:font="MS Gothic"/>
                  <w14:uncheckedState w14:val="2610" w14:font="MS Gothic"/>
                </w14:checkbox>
              </w:sdtPr>
              <w:sdtEndPr/>
              <w:sdtContent>
                <w:r w:rsidR="009C3F25" w:rsidRPr="0091702A">
                  <w:rPr>
                    <w:rFonts w:ascii="MS Gothic" w:eastAsia="MS Gothic" w:hAnsi="MS Gothic" w:hint="eastAsia"/>
                    <w:sz w:val="22"/>
                    <w:szCs w:val="24"/>
                  </w:rPr>
                  <w:t>☐</w:t>
                </w:r>
              </w:sdtContent>
            </w:sdt>
            <w:r w:rsidR="009C3F25" w:rsidRPr="0091702A">
              <w:rPr>
                <w:sz w:val="18"/>
              </w:rPr>
              <w:t xml:space="preserve">Yes </w:t>
            </w:r>
            <w:r w:rsidR="009C3F25" w:rsidRPr="0091702A">
              <w:rPr>
                <w:sz w:val="22"/>
                <w:szCs w:val="24"/>
              </w:rPr>
              <w:t xml:space="preserve">  </w:t>
            </w:r>
            <w:sdt>
              <w:sdtPr>
                <w:rPr>
                  <w:sz w:val="22"/>
                  <w:szCs w:val="24"/>
                </w:rPr>
                <w:id w:val="-774020539"/>
                <w14:checkbox>
                  <w14:checked w14:val="0"/>
                  <w14:checkedState w14:val="2612" w14:font="MS Gothic"/>
                  <w14:uncheckedState w14:val="2610" w14:font="MS Gothic"/>
                </w14:checkbox>
              </w:sdtPr>
              <w:sdtEndPr/>
              <w:sdtContent>
                <w:r w:rsidR="009C3F25" w:rsidRPr="0091702A">
                  <w:rPr>
                    <w:rFonts w:ascii="MS Gothic" w:eastAsia="MS Gothic" w:hAnsi="MS Gothic" w:hint="eastAsia"/>
                    <w:sz w:val="22"/>
                    <w:szCs w:val="24"/>
                  </w:rPr>
                  <w:t>☐</w:t>
                </w:r>
              </w:sdtContent>
            </w:sdt>
            <w:r w:rsidR="009C3F25" w:rsidRPr="0091702A">
              <w:rPr>
                <w:sz w:val="18"/>
              </w:rPr>
              <w:t xml:space="preserve">No   </w:t>
            </w:r>
          </w:p>
        </w:tc>
      </w:tr>
      <w:tr w:rsidR="009C3F25" w14:paraId="6B040B14" w14:textId="77777777" w:rsidTr="00521683">
        <w:trPr>
          <w:cantSplit/>
          <w:trHeight w:val="1326"/>
        </w:trPr>
        <w:tc>
          <w:tcPr>
            <w:tcW w:w="7645" w:type="dxa"/>
            <w:tcBorders>
              <w:top w:val="single" w:sz="4" w:space="0" w:color="auto"/>
              <w:left w:val="single" w:sz="4" w:space="0" w:color="auto"/>
              <w:bottom w:val="single" w:sz="6" w:space="0" w:color="000000"/>
            </w:tcBorders>
            <w:vAlign w:val="center"/>
          </w:tcPr>
          <w:p w14:paraId="4EF13436" w14:textId="5F123107" w:rsidR="009C3F25" w:rsidRPr="00C6323E" w:rsidRDefault="009C3F25" w:rsidP="009C3F25">
            <w:pPr>
              <w:numPr>
                <w:ilvl w:val="0"/>
                <w:numId w:val="5"/>
              </w:numPr>
              <w:rPr>
                <w:i/>
                <w:iCs/>
                <w:sz w:val="18"/>
              </w:rPr>
            </w:pPr>
            <w:r w:rsidRPr="00C6323E">
              <w:rPr>
                <w:sz w:val="18"/>
              </w:rPr>
              <w:t>Apply Federal Cost Principles</w:t>
            </w:r>
            <w:r w:rsidR="00BC60DA">
              <w:rPr>
                <w:sz w:val="18"/>
              </w:rPr>
              <w:t>?</w:t>
            </w:r>
          </w:p>
          <w:p w14:paraId="6B41DFD6" w14:textId="4487BEF5" w:rsidR="009C3F25" w:rsidRDefault="009C3F25" w:rsidP="009C3F25">
            <w:pPr>
              <w:ind w:left="360"/>
              <w:rPr>
                <w:i/>
                <w:iCs/>
                <w:sz w:val="18"/>
              </w:rPr>
            </w:pPr>
            <w:r w:rsidRPr="00C6323E">
              <w:rPr>
                <w:i/>
                <w:iCs/>
                <w:sz w:val="18"/>
              </w:rPr>
              <w:t>[LAPM 10.3 | 2 CFR 200</w:t>
            </w:r>
            <w:r w:rsidR="00EF331D">
              <w:rPr>
                <w:i/>
                <w:iCs/>
                <w:sz w:val="18"/>
              </w:rPr>
              <w:t xml:space="preserve"> </w:t>
            </w:r>
            <w:r w:rsidR="00EF331D" w:rsidRPr="00BE4287">
              <w:rPr>
                <w:i/>
                <w:iCs/>
                <w:sz w:val="18"/>
              </w:rPr>
              <w:t>| PCC § 1034</w:t>
            </w:r>
            <w:r w:rsidR="00EF331D">
              <w:rPr>
                <w:i/>
                <w:iCs/>
                <w:sz w:val="18"/>
              </w:rPr>
              <w:t>4</w:t>
            </w:r>
            <w:r w:rsidR="00EF331D" w:rsidRPr="00BE4287">
              <w:rPr>
                <w:i/>
                <w:iCs/>
                <w:sz w:val="18"/>
              </w:rPr>
              <w:t>(</w:t>
            </w:r>
            <w:r w:rsidR="00EF331D">
              <w:rPr>
                <w:i/>
                <w:iCs/>
                <w:sz w:val="18"/>
              </w:rPr>
              <w:t>d</w:t>
            </w:r>
            <w:r w:rsidR="00EF331D" w:rsidRPr="00BE4287">
              <w:rPr>
                <w:i/>
                <w:iCs/>
                <w:sz w:val="18"/>
              </w:rPr>
              <w:t>)]</w:t>
            </w:r>
          </w:p>
          <w:p w14:paraId="0A5B9F38" w14:textId="77777777" w:rsidR="00EF331D" w:rsidRDefault="00EF331D" w:rsidP="009C3F25">
            <w:pPr>
              <w:ind w:left="360"/>
              <w:rPr>
                <w:i/>
                <w:iCs/>
                <w:sz w:val="18"/>
              </w:rPr>
            </w:pPr>
          </w:p>
          <w:p w14:paraId="0B670C5E" w14:textId="1313CBE2" w:rsidR="00EF331D" w:rsidRPr="00C6323E" w:rsidRDefault="00EF331D" w:rsidP="009C3F25">
            <w:pPr>
              <w:ind w:left="360"/>
              <w:rPr>
                <w:i/>
                <w:iCs/>
                <w:sz w:val="18"/>
              </w:rPr>
            </w:pPr>
            <w:r w:rsidRPr="007C7938">
              <w:rPr>
                <w:b/>
                <w:bCs/>
                <w:sz w:val="18"/>
              </w:rPr>
              <w:t>NOTE</w:t>
            </w:r>
            <w:r>
              <w:rPr>
                <w:sz w:val="18"/>
              </w:rPr>
              <w:t xml:space="preserve">: </w:t>
            </w:r>
            <w:r w:rsidRPr="007C7938">
              <w:rPr>
                <w:sz w:val="18"/>
              </w:rPr>
              <w:t xml:space="preserve">LPA is not required to award a contract if </w:t>
            </w:r>
            <w:r>
              <w:rPr>
                <w:sz w:val="18"/>
              </w:rPr>
              <w:t>LPA determines</w:t>
            </w:r>
            <w:r w:rsidRPr="007C7938">
              <w:rPr>
                <w:sz w:val="18"/>
              </w:rPr>
              <w:t xml:space="preserve"> that the contract price is not reasonable</w:t>
            </w:r>
          </w:p>
        </w:tc>
        <w:tc>
          <w:tcPr>
            <w:tcW w:w="2970" w:type="dxa"/>
            <w:tcBorders>
              <w:top w:val="single" w:sz="4" w:space="0" w:color="auto"/>
              <w:left w:val="single" w:sz="6" w:space="0" w:color="000000"/>
              <w:bottom w:val="single" w:sz="6" w:space="0" w:color="000000"/>
              <w:right w:val="single" w:sz="6" w:space="0" w:color="000000"/>
            </w:tcBorders>
            <w:vAlign w:val="center"/>
          </w:tcPr>
          <w:p w14:paraId="0B522FE5" w14:textId="59C25E14" w:rsidR="009C3F25" w:rsidRPr="00C6323E" w:rsidRDefault="00E558EC" w:rsidP="009C3F25">
            <w:pPr>
              <w:spacing w:before="60" w:after="60"/>
              <w:jc w:val="center"/>
              <w:rPr>
                <w:sz w:val="18"/>
              </w:rPr>
            </w:pPr>
            <w:sdt>
              <w:sdtPr>
                <w:rPr>
                  <w:sz w:val="22"/>
                  <w:szCs w:val="24"/>
                </w:rPr>
                <w:id w:val="1878351695"/>
                <w14:checkbox>
                  <w14:checked w14:val="0"/>
                  <w14:checkedState w14:val="2612" w14:font="MS Gothic"/>
                  <w14:uncheckedState w14:val="2610" w14:font="MS Gothic"/>
                </w14:checkbox>
              </w:sdtPr>
              <w:sdtEndPr/>
              <w:sdtContent>
                <w:r w:rsidR="009C3F25" w:rsidRPr="00C6323E">
                  <w:rPr>
                    <w:rFonts w:ascii="MS Gothic" w:eastAsia="MS Gothic" w:hAnsi="MS Gothic" w:hint="eastAsia"/>
                    <w:sz w:val="22"/>
                    <w:szCs w:val="24"/>
                  </w:rPr>
                  <w:t>☐</w:t>
                </w:r>
              </w:sdtContent>
            </w:sdt>
            <w:r w:rsidR="009C3F25" w:rsidRPr="00C6323E">
              <w:rPr>
                <w:sz w:val="18"/>
              </w:rPr>
              <w:t xml:space="preserve">Yes </w:t>
            </w:r>
            <w:r w:rsidR="009C3F25" w:rsidRPr="00C6323E">
              <w:rPr>
                <w:sz w:val="22"/>
                <w:szCs w:val="24"/>
              </w:rPr>
              <w:t xml:space="preserve">  </w:t>
            </w:r>
            <w:sdt>
              <w:sdtPr>
                <w:rPr>
                  <w:sz w:val="22"/>
                  <w:szCs w:val="24"/>
                </w:rPr>
                <w:id w:val="-1306842006"/>
                <w14:checkbox>
                  <w14:checked w14:val="0"/>
                  <w14:checkedState w14:val="2612" w14:font="MS Gothic"/>
                  <w14:uncheckedState w14:val="2610" w14:font="MS Gothic"/>
                </w14:checkbox>
              </w:sdtPr>
              <w:sdtEndPr/>
              <w:sdtContent>
                <w:r w:rsidR="009C3F25" w:rsidRPr="00C6323E">
                  <w:rPr>
                    <w:rFonts w:ascii="MS Gothic" w:eastAsia="MS Gothic" w:hAnsi="MS Gothic" w:hint="eastAsia"/>
                    <w:sz w:val="22"/>
                    <w:szCs w:val="24"/>
                  </w:rPr>
                  <w:t>☐</w:t>
                </w:r>
              </w:sdtContent>
            </w:sdt>
            <w:r w:rsidR="009C3F25" w:rsidRPr="00C6323E">
              <w:rPr>
                <w:sz w:val="18"/>
              </w:rPr>
              <w:t xml:space="preserve">No   </w:t>
            </w:r>
          </w:p>
        </w:tc>
      </w:tr>
      <w:tr w:rsidR="009C3F25" w14:paraId="16F5E423" w14:textId="77777777" w:rsidTr="008E600A">
        <w:trPr>
          <w:cantSplit/>
          <w:trHeight w:val="504"/>
        </w:trPr>
        <w:tc>
          <w:tcPr>
            <w:tcW w:w="10615" w:type="dxa"/>
            <w:gridSpan w:val="2"/>
            <w:tcBorders>
              <w:top w:val="single" w:sz="4" w:space="0" w:color="auto"/>
              <w:left w:val="single" w:sz="4" w:space="0" w:color="auto"/>
              <w:bottom w:val="single" w:sz="6" w:space="0" w:color="000000"/>
              <w:right w:val="single" w:sz="6" w:space="0" w:color="000000"/>
            </w:tcBorders>
            <w:shd w:val="clear" w:color="auto" w:fill="76923C" w:themeFill="accent3" w:themeFillShade="BF"/>
            <w:vAlign w:val="center"/>
          </w:tcPr>
          <w:p w14:paraId="17F7C2B9" w14:textId="65EC13D5" w:rsidR="009C3F25" w:rsidRPr="007D16C9" w:rsidRDefault="009C3F25" w:rsidP="009C3F25">
            <w:pPr>
              <w:spacing w:before="60" w:after="60"/>
              <w:jc w:val="center"/>
              <w:rPr>
                <w:b/>
                <w:bCs/>
                <w:sz w:val="20"/>
                <w:szCs w:val="22"/>
              </w:rPr>
            </w:pPr>
            <w:r w:rsidRPr="007D16C9">
              <w:rPr>
                <w:b/>
                <w:bCs/>
                <w:sz w:val="20"/>
                <w:szCs w:val="22"/>
              </w:rPr>
              <w:t>CONTRACT EXECUTION</w:t>
            </w:r>
          </w:p>
        </w:tc>
      </w:tr>
      <w:tr w:rsidR="009C3F25" w14:paraId="0E7D47FE" w14:textId="77777777" w:rsidTr="00980464">
        <w:trPr>
          <w:cantSplit/>
          <w:trHeight w:val="1173"/>
        </w:trPr>
        <w:tc>
          <w:tcPr>
            <w:tcW w:w="7645" w:type="dxa"/>
            <w:tcBorders>
              <w:top w:val="single" w:sz="4" w:space="0" w:color="auto"/>
              <w:left w:val="single" w:sz="4" w:space="0" w:color="auto"/>
              <w:bottom w:val="single" w:sz="6" w:space="0" w:color="000000"/>
            </w:tcBorders>
            <w:vAlign w:val="center"/>
          </w:tcPr>
          <w:p w14:paraId="09B71B2E" w14:textId="61D75953" w:rsidR="009C3F25" w:rsidRPr="00CC4375" w:rsidRDefault="009C3F25" w:rsidP="009C3F25">
            <w:pPr>
              <w:numPr>
                <w:ilvl w:val="0"/>
                <w:numId w:val="5"/>
              </w:numPr>
              <w:rPr>
                <w:i/>
                <w:iCs/>
                <w:sz w:val="18"/>
              </w:rPr>
            </w:pPr>
            <w:r w:rsidRPr="00101DB4">
              <w:rPr>
                <w:sz w:val="18"/>
              </w:rPr>
              <w:t xml:space="preserve">Contract </w:t>
            </w:r>
            <w:r>
              <w:rPr>
                <w:sz w:val="18"/>
              </w:rPr>
              <w:t xml:space="preserve">consistent with </w:t>
            </w:r>
            <w:r w:rsidR="001E7E4E">
              <w:rPr>
                <w:sz w:val="18"/>
              </w:rPr>
              <w:t>F</w:t>
            </w:r>
            <w:r>
              <w:rPr>
                <w:sz w:val="18"/>
              </w:rPr>
              <w:t>ederal and State standards, including the governing procurement code, the California Public Contract Code (PCC), and California State Prevailing Wages</w:t>
            </w:r>
            <w:r w:rsidR="008D780A">
              <w:rPr>
                <w:sz w:val="18"/>
              </w:rPr>
              <w:t>?</w:t>
            </w:r>
          </w:p>
          <w:p w14:paraId="775B4411" w14:textId="30BE02E7" w:rsidR="009C3F25" w:rsidRPr="007C23FD" w:rsidRDefault="009C3F25" w:rsidP="009C3F25">
            <w:pPr>
              <w:ind w:left="360"/>
              <w:rPr>
                <w:i/>
                <w:iCs/>
                <w:sz w:val="18"/>
              </w:rPr>
            </w:pPr>
            <w:r w:rsidRPr="00CC4375">
              <w:rPr>
                <w:i/>
                <w:iCs/>
                <w:sz w:val="18"/>
              </w:rPr>
              <w:t>[LAPM 10.3 | PCC § 10335-10381]</w:t>
            </w:r>
          </w:p>
        </w:tc>
        <w:tc>
          <w:tcPr>
            <w:tcW w:w="2970" w:type="dxa"/>
            <w:tcBorders>
              <w:top w:val="single" w:sz="4" w:space="0" w:color="auto"/>
              <w:left w:val="single" w:sz="6" w:space="0" w:color="000000"/>
              <w:bottom w:val="single" w:sz="6" w:space="0" w:color="000000"/>
              <w:right w:val="single" w:sz="6" w:space="0" w:color="000000"/>
            </w:tcBorders>
            <w:vAlign w:val="center"/>
          </w:tcPr>
          <w:p w14:paraId="034F264F" w14:textId="24E1E8E9" w:rsidR="009C3F25" w:rsidRPr="00101DB4" w:rsidRDefault="00E558EC" w:rsidP="009C3F25">
            <w:pPr>
              <w:spacing w:before="60" w:after="60"/>
              <w:jc w:val="center"/>
              <w:rPr>
                <w:sz w:val="18"/>
              </w:rPr>
            </w:pPr>
            <w:sdt>
              <w:sdtPr>
                <w:rPr>
                  <w:sz w:val="22"/>
                  <w:szCs w:val="24"/>
                </w:rPr>
                <w:id w:val="-839783300"/>
                <w14:checkbox>
                  <w14:checked w14:val="0"/>
                  <w14:checkedState w14:val="2612" w14:font="MS Gothic"/>
                  <w14:uncheckedState w14:val="2610" w14:font="MS Gothic"/>
                </w14:checkbox>
              </w:sdtPr>
              <w:sdtEndPr/>
              <w:sdtContent>
                <w:r w:rsidR="009C3F25" w:rsidRPr="00101DB4">
                  <w:rPr>
                    <w:rFonts w:ascii="MS Gothic" w:eastAsia="MS Gothic" w:hAnsi="MS Gothic" w:hint="eastAsia"/>
                    <w:sz w:val="22"/>
                    <w:szCs w:val="24"/>
                  </w:rPr>
                  <w:t>☐</w:t>
                </w:r>
              </w:sdtContent>
            </w:sdt>
            <w:r w:rsidR="009C3F25" w:rsidRPr="00101DB4">
              <w:rPr>
                <w:sz w:val="18"/>
              </w:rPr>
              <w:t xml:space="preserve">Yes </w:t>
            </w:r>
            <w:r w:rsidR="009C3F25" w:rsidRPr="00101DB4">
              <w:rPr>
                <w:sz w:val="22"/>
                <w:szCs w:val="24"/>
              </w:rPr>
              <w:t xml:space="preserve">  </w:t>
            </w:r>
            <w:sdt>
              <w:sdtPr>
                <w:rPr>
                  <w:sz w:val="22"/>
                  <w:szCs w:val="24"/>
                </w:rPr>
                <w:id w:val="-834535665"/>
                <w14:checkbox>
                  <w14:checked w14:val="0"/>
                  <w14:checkedState w14:val="2612" w14:font="MS Gothic"/>
                  <w14:uncheckedState w14:val="2610" w14:font="MS Gothic"/>
                </w14:checkbox>
              </w:sdtPr>
              <w:sdtEndPr/>
              <w:sdtContent>
                <w:r w:rsidR="009C3F25" w:rsidRPr="00101DB4">
                  <w:rPr>
                    <w:rFonts w:ascii="MS Gothic" w:eastAsia="MS Gothic" w:hAnsi="MS Gothic" w:hint="eastAsia"/>
                    <w:sz w:val="22"/>
                    <w:szCs w:val="24"/>
                  </w:rPr>
                  <w:t>☐</w:t>
                </w:r>
              </w:sdtContent>
            </w:sdt>
            <w:r w:rsidR="009C3F25" w:rsidRPr="00101DB4">
              <w:rPr>
                <w:sz w:val="18"/>
              </w:rPr>
              <w:t xml:space="preserve">No   </w:t>
            </w:r>
          </w:p>
        </w:tc>
      </w:tr>
      <w:tr w:rsidR="009C3F25" w14:paraId="263EAA08" w14:textId="77777777" w:rsidTr="00980464">
        <w:trPr>
          <w:cantSplit/>
          <w:trHeight w:val="1614"/>
        </w:trPr>
        <w:tc>
          <w:tcPr>
            <w:tcW w:w="7645" w:type="dxa"/>
            <w:tcBorders>
              <w:top w:val="single" w:sz="4" w:space="0" w:color="auto"/>
              <w:left w:val="single" w:sz="4" w:space="0" w:color="auto"/>
              <w:bottom w:val="single" w:sz="6" w:space="0" w:color="000000"/>
            </w:tcBorders>
            <w:vAlign w:val="center"/>
          </w:tcPr>
          <w:p w14:paraId="09B766B5" w14:textId="5C0A363B" w:rsidR="009C3F25" w:rsidRDefault="00666BD7" w:rsidP="009C3F25">
            <w:pPr>
              <w:numPr>
                <w:ilvl w:val="0"/>
                <w:numId w:val="5"/>
              </w:numPr>
              <w:rPr>
                <w:sz w:val="18"/>
              </w:rPr>
            </w:pPr>
            <w:r w:rsidRPr="0091702A">
              <w:rPr>
                <w:b/>
                <w:bCs/>
                <w:sz w:val="18"/>
              </w:rPr>
              <w:t>Recommended:</w:t>
            </w:r>
            <w:r w:rsidRPr="0091702A">
              <w:rPr>
                <w:sz w:val="18"/>
              </w:rPr>
              <w:t xml:space="preserve"> </w:t>
            </w:r>
            <w:r w:rsidR="009C3F25" w:rsidRPr="00101DB4">
              <w:rPr>
                <w:sz w:val="18"/>
              </w:rPr>
              <w:t>Send copies of the executed contract and DBE Commitment Exhibits (</w:t>
            </w:r>
            <w:hyperlink r:id="rId16" w:history="1">
              <w:r w:rsidR="009C3F25" w:rsidRPr="00101DB4">
                <w:rPr>
                  <w:rStyle w:val="Hyperlink"/>
                  <w:sz w:val="18"/>
                </w:rPr>
                <w:t>Exhibit 10-O1</w:t>
              </w:r>
            </w:hyperlink>
            <w:r w:rsidR="009C3F25" w:rsidRPr="00101DB4">
              <w:rPr>
                <w:sz w:val="18"/>
              </w:rPr>
              <w:t>:</w:t>
            </w:r>
            <w:r w:rsidR="009C3F25" w:rsidRPr="00101DB4">
              <w:rPr>
                <w:i/>
                <w:iCs/>
                <w:sz w:val="18"/>
              </w:rPr>
              <w:t xml:space="preserve"> Consultant Proposal DBE Commitment </w:t>
            </w:r>
            <w:r w:rsidR="009C3F25" w:rsidRPr="00101DB4">
              <w:rPr>
                <w:sz w:val="18"/>
              </w:rPr>
              <w:t xml:space="preserve">and </w:t>
            </w:r>
            <w:hyperlink r:id="rId17" w:history="1">
              <w:r w:rsidR="009C3F25" w:rsidRPr="00101DB4">
                <w:rPr>
                  <w:rStyle w:val="Hyperlink"/>
                  <w:sz w:val="18"/>
                </w:rPr>
                <w:t>Exhibit 10-O2</w:t>
              </w:r>
            </w:hyperlink>
            <w:r w:rsidR="009C3F25" w:rsidRPr="00101DB4">
              <w:rPr>
                <w:sz w:val="18"/>
              </w:rPr>
              <w:t>:</w:t>
            </w:r>
            <w:r w:rsidR="009C3F25" w:rsidRPr="00101DB4">
              <w:rPr>
                <w:i/>
                <w:iCs/>
                <w:sz w:val="18"/>
              </w:rPr>
              <w:t xml:space="preserve"> Consultant Contract DBE Commitment</w:t>
            </w:r>
            <w:r w:rsidR="009C3F25" w:rsidRPr="00101DB4">
              <w:rPr>
                <w:sz w:val="18"/>
              </w:rPr>
              <w:t>) to DLAE</w:t>
            </w:r>
            <w:r w:rsidR="009728BA">
              <w:rPr>
                <w:sz w:val="18"/>
              </w:rPr>
              <w:t xml:space="preserve"> for Federal</w:t>
            </w:r>
            <w:r w:rsidR="00A67059">
              <w:rPr>
                <w:sz w:val="18"/>
              </w:rPr>
              <w:t>ly-</w:t>
            </w:r>
            <w:r w:rsidR="009728BA">
              <w:rPr>
                <w:sz w:val="18"/>
              </w:rPr>
              <w:t>funded contract</w:t>
            </w:r>
            <w:r w:rsidR="00A67059">
              <w:rPr>
                <w:sz w:val="18"/>
              </w:rPr>
              <w:t>s?</w:t>
            </w:r>
          </w:p>
          <w:p w14:paraId="16946849" w14:textId="77777777" w:rsidR="009C3F25" w:rsidRPr="00101DB4" w:rsidRDefault="009C3F25" w:rsidP="009C3F25">
            <w:pPr>
              <w:ind w:left="360"/>
              <w:rPr>
                <w:sz w:val="18"/>
              </w:rPr>
            </w:pPr>
          </w:p>
          <w:p w14:paraId="240B3884" w14:textId="0C244458" w:rsidR="009C3F25" w:rsidRPr="00101DB4" w:rsidRDefault="009C3F25" w:rsidP="009C3F25">
            <w:pPr>
              <w:ind w:left="360"/>
              <w:rPr>
                <w:sz w:val="18"/>
              </w:rPr>
            </w:pPr>
            <w:r w:rsidRPr="00101DB4">
              <w:rPr>
                <w:b/>
                <w:sz w:val="18"/>
              </w:rPr>
              <w:t>NOTE:</w:t>
            </w:r>
            <w:r w:rsidRPr="00101DB4">
              <w:rPr>
                <w:sz w:val="18"/>
              </w:rPr>
              <w:t xml:space="preserve"> For on-call contracts, send </w:t>
            </w:r>
            <w:r>
              <w:rPr>
                <w:sz w:val="18"/>
              </w:rPr>
              <w:t xml:space="preserve">a copy of the </w:t>
            </w:r>
            <w:r w:rsidRPr="00101DB4">
              <w:rPr>
                <w:sz w:val="18"/>
              </w:rPr>
              <w:t xml:space="preserve">issued task order and corresponding </w:t>
            </w:r>
            <w:hyperlink r:id="rId18" w:history="1">
              <w:r w:rsidRPr="00101DB4">
                <w:rPr>
                  <w:rStyle w:val="Hyperlink"/>
                  <w:sz w:val="18"/>
                </w:rPr>
                <w:t>Exhibit 10-O2</w:t>
              </w:r>
            </w:hyperlink>
            <w:r w:rsidRPr="00101DB4">
              <w:rPr>
                <w:sz w:val="18"/>
              </w:rPr>
              <w:t xml:space="preserve"> to DLAE.</w:t>
            </w:r>
          </w:p>
        </w:tc>
        <w:tc>
          <w:tcPr>
            <w:tcW w:w="2970" w:type="dxa"/>
            <w:tcBorders>
              <w:top w:val="single" w:sz="4" w:space="0" w:color="auto"/>
              <w:left w:val="single" w:sz="6" w:space="0" w:color="000000"/>
              <w:bottom w:val="single" w:sz="6" w:space="0" w:color="000000"/>
              <w:right w:val="single" w:sz="6" w:space="0" w:color="000000"/>
            </w:tcBorders>
            <w:vAlign w:val="center"/>
          </w:tcPr>
          <w:p w14:paraId="5D83D992" w14:textId="27F2BE03" w:rsidR="009C3F25" w:rsidRPr="00101DB4" w:rsidRDefault="00E558EC" w:rsidP="009C3F25">
            <w:pPr>
              <w:spacing w:before="60" w:after="60"/>
              <w:jc w:val="center"/>
              <w:rPr>
                <w:sz w:val="18"/>
              </w:rPr>
            </w:pPr>
            <w:sdt>
              <w:sdtPr>
                <w:rPr>
                  <w:sz w:val="22"/>
                  <w:szCs w:val="24"/>
                </w:rPr>
                <w:id w:val="1923755571"/>
                <w14:checkbox>
                  <w14:checked w14:val="0"/>
                  <w14:checkedState w14:val="2612" w14:font="MS Gothic"/>
                  <w14:uncheckedState w14:val="2610" w14:font="MS Gothic"/>
                </w14:checkbox>
              </w:sdtPr>
              <w:sdtEndPr/>
              <w:sdtContent>
                <w:r w:rsidR="009C3F25" w:rsidRPr="00101DB4">
                  <w:rPr>
                    <w:rFonts w:ascii="MS Gothic" w:eastAsia="MS Gothic" w:hAnsi="MS Gothic" w:hint="eastAsia"/>
                    <w:sz w:val="22"/>
                    <w:szCs w:val="24"/>
                  </w:rPr>
                  <w:t>☐</w:t>
                </w:r>
              </w:sdtContent>
            </w:sdt>
            <w:r w:rsidR="009C3F25" w:rsidRPr="00101DB4">
              <w:rPr>
                <w:sz w:val="18"/>
              </w:rPr>
              <w:t xml:space="preserve">Yes </w:t>
            </w:r>
            <w:r w:rsidR="009C3F25" w:rsidRPr="00101DB4">
              <w:rPr>
                <w:sz w:val="22"/>
                <w:szCs w:val="24"/>
              </w:rPr>
              <w:t xml:space="preserve">  </w:t>
            </w:r>
            <w:sdt>
              <w:sdtPr>
                <w:rPr>
                  <w:sz w:val="22"/>
                  <w:szCs w:val="24"/>
                </w:rPr>
                <w:id w:val="-1298990999"/>
                <w14:checkbox>
                  <w14:checked w14:val="0"/>
                  <w14:checkedState w14:val="2612" w14:font="MS Gothic"/>
                  <w14:uncheckedState w14:val="2610" w14:font="MS Gothic"/>
                </w14:checkbox>
              </w:sdtPr>
              <w:sdtEndPr/>
              <w:sdtContent>
                <w:r w:rsidR="009C3F25" w:rsidRPr="00101DB4">
                  <w:rPr>
                    <w:rFonts w:ascii="MS Gothic" w:eastAsia="MS Gothic" w:hAnsi="MS Gothic" w:hint="eastAsia"/>
                    <w:sz w:val="22"/>
                    <w:szCs w:val="24"/>
                  </w:rPr>
                  <w:t>☐</w:t>
                </w:r>
              </w:sdtContent>
            </w:sdt>
            <w:r w:rsidR="009C3F25" w:rsidRPr="00101DB4">
              <w:rPr>
                <w:sz w:val="18"/>
              </w:rPr>
              <w:t xml:space="preserve">No   </w:t>
            </w:r>
          </w:p>
        </w:tc>
      </w:tr>
      <w:tr w:rsidR="009C3F25" w14:paraId="492A9545" w14:textId="77777777" w:rsidTr="008251CF">
        <w:trPr>
          <w:cantSplit/>
          <w:trHeight w:val="534"/>
        </w:trPr>
        <w:tc>
          <w:tcPr>
            <w:tcW w:w="10615" w:type="dxa"/>
            <w:gridSpan w:val="2"/>
            <w:tcBorders>
              <w:top w:val="single" w:sz="4" w:space="0" w:color="auto"/>
              <w:left w:val="single" w:sz="4" w:space="0" w:color="auto"/>
              <w:bottom w:val="single" w:sz="6" w:space="0" w:color="000000"/>
              <w:right w:val="single" w:sz="6" w:space="0" w:color="000000"/>
            </w:tcBorders>
            <w:shd w:val="clear" w:color="auto" w:fill="B2A1C7" w:themeFill="accent4" w:themeFillTint="99"/>
            <w:vAlign w:val="center"/>
          </w:tcPr>
          <w:p w14:paraId="05EBFBE1" w14:textId="6721101F" w:rsidR="009C3F25" w:rsidRDefault="009C3F25" w:rsidP="009C3F25">
            <w:pPr>
              <w:spacing w:before="60" w:after="60"/>
              <w:jc w:val="center"/>
              <w:rPr>
                <w:sz w:val="18"/>
              </w:rPr>
            </w:pPr>
            <w:r>
              <w:rPr>
                <w:b/>
                <w:bCs/>
                <w:sz w:val="20"/>
                <w:szCs w:val="22"/>
              </w:rPr>
              <w:t>DOCUMENTATION</w:t>
            </w:r>
          </w:p>
        </w:tc>
      </w:tr>
      <w:tr w:rsidR="009C3F25" w14:paraId="02808707" w14:textId="77777777" w:rsidTr="00980464">
        <w:trPr>
          <w:cantSplit/>
          <w:trHeight w:val="2694"/>
        </w:trPr>
        <w:tc>
          <w:tcPr>
            <w:tcW w:w="7645" w:type="dxa"/>
            <w:tcBorders>
              <w:top w:val="single" w:sz="4" w:space="0" w:color="auto"/>
              <w:left w:val="single" w:sz="4" w:space="0" w:color="auto"/>
              <w:bottom w:val="single" w:sz="6" w:space="0" w:color="000000"/>
            </w:tcBorders>
            <w:vAlign w:val="center"/>
          </w:tcPr>
          <w:p w14:paraId="33006244" w14:textId="1D8AA0DE" w:rsidR="009C3F25" w:rsidRPr="009C09FE" w:rsidRDefault="009C3F25" w:rsidP="009C3F25">
            <w:pPr>
              <w:numPr>
                <w:ilvl w:val="0"/>
                <w:numId w:val="5"/>
              </w:numPr>
              <w:rPr>
                <w:i/>
                <w:iCs/>
                <w:sz w:val="18"/>
              </w:rPr>
            </w:pPr>
            <w:r w:rsidRPr="009C09FE">
              <w:rPr>
                <w:sz w:val="18"/>
              </w:rPr>
              <w:t xml:space="preserve">Retain all records and supporting documents for three (3) years from </w:t>
            </w:r>
            <w:r>
              <w:rPr>
                <w:sz w:val="18"/>
              </w:rPr>
              <w:t xml:space="preserve">the </w:t>
            </w:r>
            <w:r w:rsidRPr="009C09FE">
              <w:rPr>
                <w:sz w:val="18"/>
              </w:rPr>
              <w:t>date of submission of the final expenditure report</w:t>
            </w:r>
            <w:r w:rsidR="00CE4690">
              <w:rPr>
                <w:sz w:val="18"/>
              </w:rPr>
              <w:t>?</w:t>
            </w:r>
          </w:p>
          <w:p w14:paraId="427F2E91" w14:textId="56CFC7DA" w:rsidR="009C3F25" w:rsidRPr="00D65C93" w:rsidRDefault="009C3F25" w:rsidP="009C3F25">
            <w:pPr>
              <w:ind w:left="360"/>
              <w:rPr>
                <w:i/>
                <w:iCs/>
                <w:sz w:val="18"/>
              </w:rPr>
            </w:pPr>
            <w:r w:rsidRPr="00D65C93">
              <w:rPr>
                <w:i/>
                <w:iCs/>
                <w:sz w:val="18"/>
              </w:rPr>
              <w:t>[LAPM 10.3]</w:t>
            </w:r>
          </w:p>
          <w:p w14:paraId="242A35FD" w14:textId="77777777" w:rsidR="009C3F25" w:rsidRPr="009C09FE" w:rsidRDefault="009C3F25" w:rsidP="009C3F25">
            <w:pPr>
              <w:ind w:left="360"/>
              <w:rPr>
                <w:sz w:val="18"/>
              </w:rPr>
            </w:pPr>
          </w:p>
          <w:p w14:paraId="0265DF10" w14:textId="60578B83" w:rsidR="009C3F25" w:rsidRPr="009C09FE" w:rsidRDefault="009C3F25" w:rsidP="009C3F25">
            <w:pPr>
              <w:ind w:left="360"/>
              <w:rPr>
                <w:sz w:val="18"/>
              </w:rPr>
            </w:pPr>
            <w:r w:rsidRPr="009C09FE">
              <w:rPr>
                <w:sz w:val="18"/>
              </w:rPr>
              <w:t>Example of records and supporting documents:</w:t>
            </w:r>
          </w:p>
          <w:p w14:paraId="192B2C7A" w14:textId="77777777" w:rsidR="009C3F25" w:rsidRPr="00013DD6" w:rsidRDefault="009C3F25" w:rsidP="009C3F25">
            <w:pPr>
              <w:pStyle w:val="ListParagraph"/>
              <w:numPr>
                <w:ilvl w:val="0"/>
                <w:numId w:val="11"/>
              </w:numPr>
              <w:rPr>
                <w:sz w:val="18"/>
              </w:rPr>
            </w:pPr>
            <w:r w:rsidRPr="00013DD6">
              <w:rPr>
                <w:sz w:val="18"/>
              </w:rPr>
              <w:t>Responsiveness checklist/Proposal responses</w:t>
            </w:r>
          </w:p>
          <w:p w14:paraId="2855F8A0" w14:textId="18FC52A5" w:rsidR="009C3F25" w:rsidRPr="00013DD6" w:rsidRDefault="009C3F25" w:rsidP="009C3F25">
            <w:pPr>
              <w:pStyle w:val="ListParagraph"/>
              <w:numPr>
                <w:ilvl w:val="0"/>
                <w:numId w:val="11"/>
              </w:numPr>
              <w:rPr>
                <w:sz w:val="18"/>
              </w:rPr>
            </w:pPr>
            <w:r w:rsidRPr="00013DD6">
              <w:rPr>
                <w:sz w:val="18"/>
              </w:rPr>
              <w:t>Score sheets/Consultant ranking</w:t>
            </w:r>
          </w:p>
          <w:p w14:paraId="2237A87D" w14:textId="77777777" w:rsidR="009C3F25" w:rsidRPr="00013DD6" w:rsidRDefault="009C3F25" w:rsidP="009C3F25">
            <w:pPr>
              <w:pStyle w:val="ListParagraph"/>
              <w:numPr>
                <w:ilvl w:val="0"/>
                <w:numId w:val="11"/>
              </w:numPr>
              <w:rPr>
                <w:sz w:val="18"/>
              </w:rPr>
            </w:pPr>
            <w:r w:rsidRPr="00013DD6">
              <w:rPr>
                <w:sz w:val="18"/>
              </w:rPr>
              <w:t xml:space="preserve">Forms/Exhibits used </w:t>
            </w:r>
          </w:p>
          <w:p w14:paraId="052FD45E" w14:textId="53C47E05" w:rsidR="009C3F25" w:rsidRPr="00013DD6" w:rsidRDefault="009C3F25" w:rsidP="009C3F25">
            <w:pPr>
              <w:pStyle w:val="ListParagraph"/>
              <w:numPr>
                <w:ilvl w:val="0"/>
                <w:numId w:val="11"/>
              </w:numPr>
              <w:rPr>
                <w:sz w:val="18"/>
              </w:rPr>
            </w:pPr>
            <w:r w:rsidRPr="00013DD6">
              <w:rPr>
                <w:sz w:val="18"/>
              </w:rPr>
              <w:t>Cost analysis</w:t>
            </w:r>
          </w:p>
          <w:p w14:paraId="794EE13F" w14:textId="77777777" w:rsidR="009C3F25" w:rsidRPr="00013DD6" w:rsidRDefault="009C3F25" w:rsidP="009C3F25">
            <w:pPr>
              <w:pStyle w:val="ListParagraph"/>
              <w:numPr>
                <w:ilvl w:val="0"/>
                <w:numId w:val="11"/>
              </w:numPr>
              <w:rPr>
                <w:sz w:val="18"/>
              </w:rPr>
            </w:pPr>
            <w:r w:rsidRPr="00013DD6">
              <w:rPr>
                <w:sz w:val="18"/>
              </w:rPr>
              <w:t>Negotiations (cost/profit)</w:t>
            </w:r>
          </w:p>
          <w:p w14:paraId="7A899911" w14:textId="77777777" w:rsidR="009C3F25" w:rsidRDefault="009C3F25" w:rsidP="009C3F25">
            <w:pPr>
              <w:pStyle w:val="ListParagraph"/>
              <w:numPr>
                <w:ilvl w:val="0"/>
                <w:numId w:val="11"/>
              </w:numPr>
              <w:rPr>
                <w:sz w:val="18"/>
              </w:rPr>
            </w:pPr>
            <w:r w:rsidRPr="00013DD6">
              <w:rPr>
                <w:sz w:val="18"/>
              </w:rPr>
              <w:t>All financial documents</w:t>
            </w:r>
          </w:p>
          <w:p w14:paraId="00327B9C" w14:textId="50501BB9" w:rsidR="00054256" w:rsidRPr="0021299D" w:rsidRDefault="0083268E" w:rsidP="009C3F25">
            <w:pPr>
              <w:pStyle w:val="ListParagraph"/>
              <w:numPr>
                <w:ilvl w:val="0"/>
                <w:numId w:val="11"/>
              </w:numPr>
              <w:rPr>
                <w:sz w:val="18"/>
              </w:rPr>
            </w:pPr>
            <w:r>
              <w:rPr>
                <w:sz w:val="18"/>
              </w:rPr>
              <w:t>Other documents as needed</w:t>
            </w:r>
          </w:p>
        </w:tc>
        <w:tc>
          <w:tcPr>
            <w:tcW w:w="2970" w:type="dxa"/>
            <w:tcBorders>
              <w:top w:val="single" w:sz="4" w:space="0" w:color="auto"/>
              <w:left w:val="single" w:sz="6" w:space="0" w:color="000000"/>
              <w:bottom w:val="single" w:sz="6" w:space="0" w:color="000000"/>
              <w:right w:val="single" w:sz="6" w:space="0" w:color="000000"/>
            </w:tcBorders>
            <w:vAlign w:val="center"/>
          </w:tcPr>
          <w:p w14:paraId="2BBCBBE2" w14:textId="78D16C16" w:rsidR="009C3F25" w:rsidRPr="009C09FE" w:rsidRDefault="00E558EC" w:rsidP="009C3F25">
            <w:pPr>
              <w:spacing w:before="60" w:after="60"/>
              <w:jc w:val="center"/>
              <w:rPr>
                <w:sz w:val="18"/>
              </w:rPr>
            </w:pPr>
            <w:sdt>
              <w:sdtPr>
                <w:rPr>
                  <w:sz w:val="22"/>
                  <w:szCs w:val="24"/>
                </w:rPr>
                <w:id w:val="2082867516"/>
                <w14:checkbox>
                  <w14:checked w14:val="0"/>
                  <w14:checkedState w14:val="2612" w14:font="MS Gothic"/>
                  <w14:uncheckedState w14:val="2610" w14:font="MS Gothic"/>
                </w14:checkbox>
              </w:sdtPr>
              <w:sdtEndPr/>
              <w:sdtContent>
                <w:r w:rsidR="009C3F25" w:rsidRPr="009C09FE">
                  <w:rPr>
                    <w:rFonts w:ascii="MS Gothic" w:eastAsia="MS Gothic" w:hAnsi="MS Gothic" w:hint="eastAsia"/>
                    <w:sz w:val="22"/>
                    <w:szCs w:val="24"/>
                  </w:rPr>
                  <w:t>☐</w:t>
                </w:r>
              </w:sdtContent>
            </w:sdt>
            <w:r w:rsidR="009C3F25" w:rsidRPr="009C09FE">
              <w:rPr>
                <w:sz w:val="18"/>
              </w:rPr>
              <w:t xml:space="preserve">Yes </w:t>
            </w:r>
            <w:r w:rsidR="009C3F25" w:rsidRPr="009C09FE">
              <w:rPr>
                <w:sz w:val="22"/>
                <w:szCs w:val="24"/>
              </w:rPr>
              <w:t xml:space="preserve">  </w:t>
            </w:r>
            <w:sdt>
              <w:sdtPr>
                <w:rPr>
                  <w:sz w:val="22"/>
                  <w:szCs w:val="24"/>
                </w:rPr>
                <w:id w:val="2111850045"/>
                <w14:checkbox>
                  <w14:checked w14:val="0"/>
                  <w14:checkedState w14:val="2612" w14:font="MS Gothic"/>
                  <w14:uncheckedState w14:val="2610" w14:font="MS Gothic"/>
                </w14:checkbox>
              </w:sdtPr>
              <w:sdtEndPr/>
              <w:sdtContent>
                <w:r w:rsidR="009C3F25" w:rsidRPr="009C09FE">
                  <w:rPr>
                    <w:rFonts w:ascii="MS Gothic" w:eastAsia="MS Gothic" w:hAnsi="MS Gothic" w:hint="eastAsia"/>
                    <w:sz w:val="22"/>
                    <w:szCs w:val="24"/>
                  </w:rPr>
                  <w:t>☐</w:t>
                </w:r>
              </w:sdtContent>
            </w:sdt>
            <w:r w:rsidR="009C3F25" w:rsidRPr="009C09FE">
              <w:rPr>
                <w:sz w:val="18"/>
              </w:rPr>
              <w:t xml:space="preserve">No   </w:t>
            </w:r>
          </w:p>
        </w:tc>
      </w:tr>
      <w:tr w:rsidR="009C3F25" w14:paraId="649F9599" w14:textId="77777777" w:rsidTr="001416C9">
        <w:trPr>
          <w:cantSplit/>
          <w:trHeight w:val="1569"/>
        </w:trPr>
        <w:tc>
          <w:tcPr>
            <w:tcW w:w="7645" w:type="dxa"/>
            <w:tcBorders>
              <w:top w:val="single" w:sz="4" w:space="0" w:color="auto"/>
              <w:left w:val="single" w:sz="4" w:space="0" w:color="auto"/>
              <w:bottom w:val="single" w:sz="6" w:space="0" w:color="000000"/>
            </w:tcBorders>
            <w:vAlign w:val="center"/>
          </w:tcPr>
          <w:p w14:paraId="2E12CD38" w14:textId="4B4E3ADE" w:rsidR="009C3F25" w:rsidRPr="00362108" w:rsidRDefault="009C3F25" w:rsidP="009C3F25">
            <w:pPr>
              <w:numPr>
                <w:ilvl w:val="0"/>
                <w:numId w:val="5"/>
              </w:numPr>
              <w:rPr>
                <w:i/>
                <w:iCs/>
                <w:sz w:val="18"/>
              </w:rPr>
            </w:pPr>
            <w:r w:rsidRPr="00362108">
              <w:rPr>
                <w:sz w:val="18"/>
              </w:rPr>
              <w:t>Document all procurement process</w:t>
            </w:r>
            <w:r w:rsidR="00D05822">
              <w:rPr>
                <w:sz w:val="18"/>
              </w:rPr>
              <w:t>?</w:t>
            </w:r>
          </w:p>
          <w:p w14:paraId="038B6A44" w14:textId="2B530841" w:rsidR="009C3F25" w:rsidRDefault="009C3F25" w:rsidP="009C3F25">
            <w:pPr>
              <w:ind w:left="360"/>
              <w:rPr>
                <w:i/>
                <w:iCs/>
                <w:sz w:val="18"/>
              </w:rPr>
            </w:pPr>
            <w:r w:rsidRPr="00FB46E3">
              <w:rPr>
                <w:i/>
                <w:iCs/>
                <w:sz w:val="18"/>
              </w:rPr>
              <w:t>[LAPM 10.3]</w:t>
            </w:r>
          </w:p>
          <w:p w14:paraId="269B25DD" w14:textId="77777777" w:rsidR="009C3F25" w:rsidRDefault="009C3F25" w:rsidP="009C3F25">
            <w:pPr>
              <w:ind w:left="360"/>
              <w:rPr>
                <w:i/>
                <w:iCs/>
                <w:sz w:val="18"/>
              </w:rPr>
            </w:pPr>
          </w:p>
          <w:p w14:paraId="78842F64" w14:textId="36BA02A4" w:rsidR="009C3F25" w:rsidRPr="0021299D" w:rsidRDefault="009C3F25" w:rsidP="009C3F25">
            <w:pPr>
              <w:ind w:left="360"/>
              <w:rPr>
                <w:sz w:val="18"/>
              </w:rPr>
            </w:pPr>
            <w:r w:rsidRPr="00D17FA4">
              <w:rPr>
                <w:b/>
                <w:sz w:val="18"/>
              </w:rPr>
              <w:t>NOTE:</w:t>
            </w:r>
            <w:r>
              <w:rPr>
                <w:sz w:val="18"/>
              </w:rPr>
              <w:t xml:space="preserve"> </w:t>
            </w:r>
            <w:r w:rsidR="00764A69" w:rsidRPr="00764A69">
              <w:rPr>
                <w:sz w:val="18"/>
              </w:rPr>
              <w:t xml:space="preserve">Make sure to document and keep records of </w:t>
            </w:r>
            <w:r w:rsidR="00764A69" w:rsidRPr="003A1158">
              <w:rPr>
                <w:sz w:val="18"/>
              </w:rPr>
              <w:t>Items 1-</w:t>
            </w:r>
            <w:r w:rsidR="008251CF" w:rsidRPr="003A1158">
              <w:rPr>
                <w:sz w:val="18"/>
              </w:rPr>
              <w:t>21</w:t>
            </w:r>
            <w:r w:rsidR="00764A69" w:rsidRPr="003A1158">
              <w:rPr>
                <w:sz w:val="18"/>
              </w:rPr>
              <w:t xml:space="preserve"> at </w:t>
            </w:r>
            <w:r w:rsidR="00764A69" w:rsidRPr="00764A69">
              <w:rPr>
                <w:sz w:val="18"/>
              </w:rPr>
              <w:t>a minimum.</w:t>
            </w:r>
          </w:p>
        </w:tc>
        <w:tc>
          <w:tcPr>
            <w:tcW w:w="2970" w:type="dxa"/>
            <w:tcBorders>
              <w:top w:val="single" w:sz="4" w:space="0" w:color="auto"/>
              <w:left w:val="single" w:sz="6" w:space="0" w:color="000000"/>
              <w:bottom w:val="single" w:sz="6" w:space="0" w:color="000000"/>
              <w:right w:val="single" w:sz="6" w:space="0" w:color="000000"/>
            </w:tcBorders>
            <w:vAlign w:val="center"/>
          </w:tcPr>
          <w:p w14:paraId="021B1920" w14:textId="7BDFE694" w:rsidR="009C3F25" w:rsidRPr="00362108" w:rsidRDefault="00E558EC" w:rsidP="009C3F25">
            <w:pPr>
              <w:spacing w:before="60" w:after="60"/>
              <w:jc w:val="center"/>
              <w:rPr>
                <w:sz w:val="18"/>
              </w:rPr>
            </w:pPr>
            <w:sdt>
              <w:sdtPr>
                <w:rPr>
                  <w:sz w:val="22"/>
                  <w:szCs w:val="24"/>
                </w:rPr>
                <w:id w:val="-830371582"/>
                <w14:checkbox>
                  <w14:checked w14:val="0"/>
                  <w14:checkedState w14:val="2612" w14:font="MS Gothic"/>
                  <w14:uncheckedState w14:val="2610" w14:font="MS Gothic"/>
                </w14:checkbox>
              </w:sdtPr>
              <w:sdtEndPr/>
              <w:sdtContent>
                <w:r w:rsidR="009C3F25" w:rsidRPr="00362108">
                  <w:rPr>
                    <w:rFonts w:ascii="MS Gothic" w:eastAsia="MS Gothic" w:hAnsi="MS Gothic" w:hint="eastAsia"/>
                    <w:sz w:val="22"/>
                    <w:szCs w:val="24"/>
                  </w:rPr>
                  <w:t>☐</w:t>
                </w:r>
              </w:sdtContent>
            </w:sdt>
            <w:r w:rsidR="009C3F25" w:rsidRPr="00362108">
              <w:rPr>
                <w:sz w:val="18"/>
              </w:rPr>
              <w:t xml:space="preserve">Yes </w:t>
            </w:r>
            <w:r w:rsidR="009C3F25" w:rsidRPr="00362108">
              <w:rPr>
                <w:sz w:val="22"/>
                <w:szCs w:val="24"/>
              </w:rPr>
              <w:t xml:space="preserve">  </w:t>
            </w:r>
            <w:sdt>
              <w:sdtPr>
                <w:rPr>
                  <w:sz w:val="22"/>
                  <w:szCs w:val="24"/>
                </w:rPr>
                <w:id w:val="1756090588"/>
                <w14:checkbox>
                  <w14:checked w14:val="0"/>
                  <w14:checkedState w14:val="2612" w14:font="MS Gothic"/>
                  <w14:uncheckedState w14:val="2610" w14:font="MS Gothic"/>
                </w14:checkbox>
              </w:sdtPr>
              <w:sdtEndPr/>
              <w:sdtContent>
                <w:r w:rsidR="009C3F25" w:rsidRPr="00362108">
                  <w:rPr>
                    <w:rFonts w:ascii="MS Gothic" w:eastAsia="MS Gothic" w:hAnsi="MS Gothic" w:hint="eastAsia"/>
                    <w:sz w:val="22"/>
                    <w:szCs w:val="24"/>
                  </w:rPr>
                  <w:t>☐</w:t>
                </w:r>
              </w:sdtContent>
            </w:sdt>
            <w:r w:rsidR="009C3F25" w:rsidRPr="00362108">
              <w:rPr>
                <w:sz w:val="18"/>
              </w:rPr>
              <w:t xml:space="preserve">No   </w:t>
            </w:r>
          </w:p>
        </w:tc>
      </w:tr>
      <w:tr w:rsidR="009C3F25" w14:paraId="0941C335" w14:textId="77777777" w:rsidTr="000D69A8">
        <w:trPr>
          <w:cantSplit/>
          <w:trHeight w:val="2658"/>
        </w:trPr>
        <w:tc>
          <w:tcPr>
            <w:tcW w:w="7645" w:type="dxa"/>
            <w:tcBorders>
              <w:top w:val="single" w:sz="4" w:space="0" w:color="auto"/>
              <w:left w:val="single" w:sz="4" w:space="0" w:color="auto"/>
              <w:bottom w:val="single" w:sz="6" w:space="0" w:color="000000"/>
            </w:tcBorders>
            <w:vAlign w:val="center"/>
          </w:tcPr>
          <w:p w14:paraId="59597A4E" w14:textId="77777777" w:rsidR="00B555B5" w:rsidRDefault="009C3F25" w:rsidP="00B662EC">
            <w:pPr>
              <w:numPr>
                <w:ilvl w:val="0"/>
                <w:numId w:val="5"/>
              </w:numPr>
              <w:rPr>
                <w:sz w:val="18"/>
              </w:rPr>
            </w:pPr>
            <w:r w:rsidRPr="00721092">
              <w:rPr>
                <w:sz w:val="18"/>
              </w:rPr>
              <w:lastRenderedPageBreak/>
              <w:t xml:space="preserve">Contract Manager </w:t>
            </w:r>
            <w:r>
              <w:rPr>
                <w:sz w:val="18"/>
              </w:rPr>
              <w:t>check</w:t>
            </w:r>
            <w:r w:rsidRPr="00D428C4">
              <w:rPr>
                <w:sz w:val="18"/>
              </w:rPr>
              <w:t xml:space="preserve"> applicable</w:t>
            </w:r>
            <w:r w:rsidRPr="00721092">
              <w:rPr>
                <w:sz w:val="18"/>
              </w:rPr>
              <w:t xml:space="preserve"> documentation and exhibit</w:t>
            </w:r>
            <w:r w:rsidR="00980464">
              <w:rPr>
                <w:sz w:val="18"/>
              </w:rPr>
              <w:t>s</w:t>
            </w:r>
            <w:r w:rsidR="00D05822">
              <w:rPr>
                <w:sz w:val="18"/>
              </w:rPr>
              <w:t>?</w:t>
            </w:r>
          </w:p>
          <w:p w14:paraId="749152DB" w14:textId="77777777" w:rsidR="000D4795" w:rsidRDefault="000D4795" w:rsidP="000D4795">
            <w:pPr>
              <w:ind w:left="360"/>
              <w:rPr>
                <w:sz w:val="18"/>
              </w:rPr>
            </w:pPr>
          </w:p>
          <w:p w14:paraId="59FF14F6" w14:textId="77777777" w:rsidR="000D4795" w:rsidRDefault="00B555B5" w:rsidP="00B555B5">
            <w:pPr>
              <w:pStyle w:val="ListParagraph"/>
              <w:numPr>
                <w:ilvl w:val="0"/>
                <w:numId w:val="21"/>
              </w:numPr>
              <w:rPr>
                <w:sz w:val="18"/>
              </w:rPr>
            </w:pPr>
            <w:r w:rsidRPr="00B555B5">
              <w:rPr>
                <w:sz w:val="18"/>
              </w:rPr>
              <w:t>Exhibit 9-D: DBE Contract Goal Methodology</w:t>
            </w:r>
          </w:p>
          <w:p w14:paraId="43E6B639" w14:textId="77777777" w:rsidR="000D4795" w:rsidRDefault="000D4795" w:rsidP="00B555B5">
            <w:pPr>
              <w:pStyle w:val="ListParagraph"/>
              <w:numPr>
                <w:ilvl w:val="0"/>
                <w:numId w:val="21"/>
              </w:numPr>
              <w:rPr>
                <w:sz w:val="18"/>
              </w:rPr>
            </w:pPr>
            <w:r w:rsidRPr="000D4795">
              <w:rPr>
                <w:sz w:val="18"/>
              </w:rPr>
              <w:t>Exhibit 12-F: Cost-Effectiveness/Public Interest Finding/A&amp;E Noncompetitive</w:t>
            </w:r>
          </w:p>
          <w:p w14:paraId="468E3BC4" w14:textId="77777777" w:rsidR="000D4795" w:rsidRDefault="000D4795" w:rsidP="00B555B5">
            <w:pPr>
              <w:pStyle w:val="ListParagraph"/>
              <w:numPr>
                <w:ilvl w:val="0"/>
                <w:numId w:val="21"/>
              </w:numPr>
              <w:rPr>
                <w:sz w:val="18"/>
              </w:rPr>
            </w:pPr>
            <w:r w:rsidRPr="000D4795">
              <w:rPr>
                <w:sz w:val="18"/>
              </w:rPr>
              <w:t>Exhibit 15-H: Proposer/Contractor Good Faith Efforts</w:t>
            </w:r>
          </w:p>
          <w:p w14:paraId="75C0EFC9" w14:textId="77777777" w:rsidR="003029D9" w:rsidRDefault="000D4795" w:rsidP="00B555B5">
            <w:pPr>
              <w:pStyle w:val="ListParagraph"/>
              <w:numPr>
                <w:ilvl w:val="0"/>
                <w:numId w:val="21"/>
              </w:numPr>
              <w:rPr>
                <w:sz w:val="18"/>
              </w:rPr>
            </w:pPr>
            <w:r w:rsidRPr="000D4795">
              <w:rPr>
                <w:sz w:val="18"/>
              </w:rPr>
              <w:t>Internal Department Conflict of Interest Policy</w:t>
            </w:r>
          </w:p>
          <w:p w14:paraId="06E45933" w14:textId="77777777" w:rsidR="003029D9" w:rsidRDefault="003029D9" w:rsidP="003029D9">
            <w:pPr>
              <w:rPr>
                <w:sz w:val="18"/>
              </w:rPr>
            </w:pPr>
          </w:p>
          <w:p w14:paraId="61B4C13F" w14:textId="73F71E15" w:rsidR="003029D9" w:rsidRPr="005F3948" w:rsidRDefault="005F3948" w:rsidP="005F3948">
            <w:pPr>
              <w:ind w:left="720"/>
              <w:rPr>
                <w:b/>
                <w:bCs/>
                <w:sz w:val="18"/>
              </w:rPr>
            </w:pPr>
            <w:r w:rsidRPr="005F3948">
              <w:rPr>
                <w:b/>
                <w:bCs/>
                <w:sz w:val="18"/>
              </w:rPr>
              <w:t>Optional Exhibits:</w:t>
            </w:r>
          </w:p>
          <w:p w14:paraId="22619D58" w14:textId="77777777" w:rsidR="003029D9" w:rsidRDefault="003029D9" w:rsidP="00B555B5">
            <w:pPr>
              <w:pStyle w:val="ListParagraph"/>
              <w:numPr>
                <w:ilvl w:val="0"/>
                <w:numId w:val="21"/>
              </w:numPr>
              <w:rPr>
                <w:sz w:val="18"/>
              </w:rPr>
            </w:pPr>
            <w:r w:rsidRPr="003029D9">
              <w:rPr>
                <w:sz w:val="18"/>
              </w:rPr>
              <w:t>Exhibit 10-O1: Consultant Proposal DBE Commitment</w:t>
            </w:r>
          </w:p>
          <w:p w14:paraId="4A3F30BE" w14:textId="77777777" w:rsidR="003029D9" w:rsidRDefault="003029D9" w:rsidP="00B555B5">
            <w:pPr>
              <w:pStyle w:val="ListParagraph"/>
              <w:numPr>
                <w:ilvl w:val="0"/>
                <w:numId w:val="21"/>
              </w:numPr>
              <w:rPr>
                <w:sz w:val="18"/>
              </w:rPr>
            </w:pPr>
            <w:r w:rsidRPr="003029D9">
              <w:rPr>
                <w:sz w:val="18"/>
              </w:rPr>
              <w:t>Exhibit 10-O2: Consultant Contract DBE Commitment</w:t>
            </w:r>
          </w:p>
          <w:p w14:paraId="6EACC870" w14:textId="3180ACAF" w:rsidR="00F417F6" w:rsidRPr="00B662EC" w:rsidRDefault="003029D9" w:rsidP="005F3948">
            <w:pPr>
              <w:pStyle w:val="ListParagraph"/>
              <w:numPr>
                <w:ilvl w:val="0"/>
                <w:numId w:val="21"/>
              </w:numPr>
              <w:rPr>
                <w:sz w:val="18"/>
              </w:rPr>
            </w:pPr>
            <w:r w:rsidRPr="003029D9">
              <w:rPr>
                <w:sz w:val="18"/>
              </w:rPr>
              <w:t>Exhibit 10-T: Conflict of Interest &amp; Confidentiality Statement</w:t>
            </w:r>
            <w:r w:rsidR="00FE2379" w:rsidRPr="00B555B5">
              <w:rPr>
                <w:sz w:val="18"/>
              </w:rPr>
              <w:br/>
            </w:r>
          </w:p>
        </w:tc>
        <w:tc>
          <w:tcPr>
            <w:tcW w:w="2970" w:type="dxa"/>
            <w:tcBorders>
              <w:top w:val="single" w:sz="4" w:space="0" w:color="auto"/>
              <w:left w:val="single" w:sz="6" w:space="0" w:color="000000"/>
              <w:bottom w:val="single" w:sz="6" w:space="0" w:color="000000"/>
              <w:right w:val="single" w:sz="6" w:space="0" w:color="000000"/>
            </w:tcBorders>
            <w:vAlign w:val="center"/>
          </w:tcPr>
          <w:p w14:paraId="75925131" w14:textId="66BF25D2" w:rsidR="009C3F25" w:rsidRPr="00721092" w:rsidRDefault="00E558EC" w:rsidP="009C3F25">
            <w:pPr>
              <w:spacing w:before="60" w:after="60"/>
              <w:jc w:val="center"/>
              <w:rPr>
                <w:sz w:val="18"/>
              </w:rPr>
            </w:pPr>
            <w:sdt>
              <w:sdtPr>
                <w:rPr>
                  <w:sz w:val="22"/>
                  <w:szCs w:val="24"/>
                </w:rPr>
                <w:id w:val="-1402217503"/>
                <w14:checkbox>
                  <w14:checked w14:val="0"/>
                  <w14:checkedState w14:val="2612" w14:font="MS Gothic"/>
                  <w14:uncheckedState w14:val="2610" w14:font="MS Gothic"/>
                </w14:checkbox>
              </w:sdtPr>
              <w:sdtEndPr/>
              <w:sdtContent>
                <w:r w:rsidR="009C3F25" w:rsidRPr="00721092">
                  <w:rPr>
                    <w:rFonts w:ascii="MS Gothic" w:eastAsia="MS Gothic" w:hAnsi="MS Gothic" w:hint="eastAsia"/>
                    <w:sz w:val="22"/>
                    <w:szCs w:val="24"/>
                  </w:rPr>
                  <w:t>☐</w:t>
                </w:r>
              </w:sdtContent>
            </w:sdt>
            <w:r w:rsidR="009C3F25" w:rsidRPr="00721092">
              <w:rPr>
                <w:sz w:val="18"/>
              </w:rPr>
              <w:t xml:space="preserve">Yes </w:t>
            </w:r>
            <w:r w:rsidR="009C3F25" w:rsidRPr="00721092">
              <w:rPr>
                <w:sz w:val="22"/>
                <w:szCs w:val="24"/>
              </w:rPr>
              <w:t xml:space="preserve">  </w:t>
            </w:r>
            <w:sdt>
              <w:sdtPr>
                <w:rPr>
                  <w:sz w:val="22"/>
                  <w:szCs w:val="24"/>
                </w:rPr>
                <w:id w:val="-1384862994"/>
                <w14:checkbox>
                  <w14:checked w14:val="0"/>
                  <w14:checkedState w14:val="2612" w14:font="MS Gothic"/>
                  <w14:uncheckedState w14:val="2610" w14:font="MS Gothic"/>
                </w14:checkbox>
              </w:sdtPr>
              <w:sdtEndPr/>
              <w:sdtContent>
                <w:r w:rsidR="009C3F25" w:rsidRPr="00721092">
                  <w:rPr>
                    <w:rFonts w:ascii="MS Gothic" w:eastAsia="MS Gothic" w:hAnsi="MS Gothic" w:hint="eastAsia"/>
                    <w:sz w:val="22"/>
                    <w:szCs w:val="24"/>
                  </w:rPr>
                  <w:t>☐</w:t>
                </w:r>
              </w:sdtContent>
            </w:sdt>
            <w:r w:rsidR="009C3F25" w:rsidRPr="00721092">
              <w:rPr>
                <w:sz w:val="18"/>
              </w:rPr>
              <w:t xml:space="preserve">No   </w:t>
            </w:r>
          </w:p>
        </w:tc>
      </w:tr>
      <w:tr w:rsidR="009C3F25" w14:paraId="6E960A6D" w14:textId="77777777" w:rsidTr="00503A9D">
        <w:trPr>
          <w:cantSplit/>
          <w:trHeight w:val="408"/>
        </w:trPr>
        <w:tc>
          <w:tcPr>
            <w:tcW w:w="10615" w:type="dxa"/>
            <w:gridSpan w:val="2"/>
            <w:tcBorders>
              <w:top w:val="single" w:sz="6" w:space="0" w:color="000000"/>
              <w:left w:val="single" w:sz="4" w:space="0" w:color="auto"/>
              <w:bottom w:val="single" w:sz="6" w:space="0" w:color="000000"/>
              <w:right w:val="single" w:sz="6" w:space="0" w:color="000000"/>
            </w:tcBorders>
            <w:shd w:val="clear" w:color="auto" w:fill="E36C0A" w:themeFill="accent6" w:themeFillShade="BF"/>
            <w:vAlign w:val="center"/>
          </w:tcPr>
          <w:p w14:paraId="6C0A9F81" w14:textId="2D9CC03C" w:rsidR="009C3F25" w:rsidRDefault="009C3F25" w:rsidP="009C3F25">
            <w:pPr>
              <w:spacing w:before="60" w:after="60"/>
              <w:jc w:val="center"/>
              <w:rPr>
                <w:sz w:val="18"/>
              </w:rPr>
            </w:pPr>
            <w:r w:rsidRPr="00CC14C2">
              <w:rPr>
                <w:b/>
                <w:sz w:val="20"/>
              </w:rPr>
              <w:t>AMENDMENT</w:t>
            </w:r>
          </w:p>
        </w:tc>
      </w:tr>
      <w:tr w:rsidR="009C3F25" w14:paraId="3B846BC5" w14:textId="77777777" w:rsidTr="00341521">
        <w:trPr>
          <w:cantSplit/>
          <w:trHeight w:val="1164"/>
        </w:trPr>
        <w:tc>
          <w:tcPr>
            <w:tcW w:w="7645" w:type="dxa"/>
            <w:tcBorders>
              <w:top w:val="single" w:sz="6" w:space="0" w:color="000000"/>
              <w:left w:val="single" w:sz="4" w:space="0" w:color="auto"/>
              <w:bottom w:val="single" w:sz="6" w:space="0" w:color="000000"/>
            </w:tcBorders>
            <w:vAlign w:val="center"/>
          </w:tcPr>
          <w:p w14:paraId="2F6A91AC" w14:textId="21314F02" w:rsidR="009C3F25" w:rsidRDefault="009C3F25" w:rsidP="000743E2">
            <w:pPr>
              <w:numPr>
                <w:ilvl w:val="0"/>
                <w:numId w:val="5"/>
              </w:numPr>
              <w:rPr>
                <w:sz w:val="18"/>
              </w:rPr>
            </w:pPr>
            <w:r>
              <w:rPr>
                <w:sz w:val="18"/>
              </w:rPr>
              <w:t>Extend</w:t>
            </w:r>
            <w:r w:rsidRPr="00F67F7B">
              <w:rPr>
                <w:sz w:val="18"/>
              </w:rPr>
              <w:t xml:space="preserve"> contract </w:t>
            </w:r>
            <w:r>
              <w:rPr>
                <w:sz w:val="18"/>
              </w:rPr>
              <w:t>date</w:t>
            </w:r>
            <w:r w:rsidR="000743E2">
              <w:rPr>
                <w:sz w:val="18"/>
              </w:rPr>
              <w:t>?</w:t>
            </w:r>
            <w:r w:rsidRPr="00F67F7B">
              <w:rPr>
                <w:sz w:val="18"/>
              </w:rPr>
              <w:t xml:space="preserve"> </w:t>
            </w:r>
            <w:r w:rsidR="003212ED" w:rsidRPr="003212ED" w:rsidDel="003212ED">
              <w:rPr>
                <w:i/>
                <w:iCs/>
                <w:sz w:val="18"/>
              </w:rPr>
              <w:t xml:space="preserve"> </w:t>
            </w:r>
          </w:p>
          <w:p w14:paraId="65F7C298" w14:textId="77777777" w:rsidR="003212ED" w:rsidRPr="00F67F7B" w:rsidRDefault="003212ED" w:rsidP="009C3F25">
            <w:pPr>
              <w:ind w:left="360"/>
              <w:rPr>
                <w:sz w:val="18"/>
              </w:rPr>
            </w:pPr>
          </w:p>
          <w:p w14:paraId="14EBA53F" w14:textId="06D69790" w:rsidR="009C3F25" w:rsidRPr="00BB4C74" w:rsidRDefault="009C3F25" w:rsidP="009C3F25">
            <w:pPr>
              <w:ind w:left="360"/>
              <w:rPr>
                <w:sz w:val="18"/>
              </w:rPr>
            </w:pPr>
            <w:r w:rsidRPr="00F67F7B">
              <w:rPr>
                <w:b/>
                <w:bCs/>
                <w:sz w:val="18"/>
              </w:rPr>
              <w:t>NOTE:</w:t>
            </w:r>
            <w:r w:rsidRPr="00F67F7B">
              <w:rPr>
                <w:sz w:val="18"/>
              </w:rPr>
              <w:t xml:space="preserve">  </w:t>
            </w:r>
            <w:r w:rsidR="003212ED" w:rsidRPr="003212ED">
              <w:rPr>
                <w:sz w:val="18"/>
              </w:rPr>
              <w:t>Amendments must be agreed upon by both parties and executed prior to contract expiration</w:t>
            </w:r>
            <w:r w:rsidR="00D15BED">
              <w:rPr>
                <w:sz w:val="18"/>
              </w:rPr>
              <w:t xml:space="preserve"> of the most recently approved original or amended contract.</w:t>
            </w:r>
          </w:p>
        </w:tc>
        <w:tc>
          <w:tcPr>
            <w:tcW w:w="2970" w:type="dxa"/>
            <w:tcBorders>
              <w:top w:val="single" w:sz="6" w:space="0" w:color="000000"/>
              <w:left w:val="single" w:sz="6" w:space="0" w:color="000000"/>
              <w:bottom w:val="single" w:sz="6" w:space="0" w:color="000000"/>
              <w:right w:val="single" w:sz="6" w:space="0" w:color="000000"/>
            </w:tcBorders>
            <w:vAlign w:val="center"/>
          </w:tcPr>
          <w:p w14:paraId="2F2F0FF8" w14:textId="4B6487EB" w:rsidR="009C3F25" w:rsidRDefault="00E558EC" w:rsidP="009C3F25">
            <w:pPr>
              <w:spacing w:before="60" w:after="60"/>
              <w:jc w:val="center"/>
              <w:rPr>
                <w:sz w:val="18"/>
              </w:rPr>
            </w:pPr>
            <w:sdt>
              <w:sdtPr>
                <w:rPr>
                  <w:sz w:val="22"/>
                  <w:szCs w:val="24"/>
                </w:rPr>
                <w:id w:val="500938839"/>
                <w14:checkbox>
                  <w14:checked w14:val="0"/>
                  <w14:checkedState w14:val="2612" w14:font="MS Gothic"/>
                  <w14:uncheckedState w14:val="2610" w14:font="MS Gothic"/>
                </w14:checkbox>
              </w:sdtPr>
              <w:sdtEndPr/>
              <w:sdtContent>
                <w:r w:rsidR="009C3F25" w:rsidRPr="00CE7561">
                  <w:rPr>
                    <w:rFonts w:ascii="MS Gothic" w:eastAsia="MS Gothic" w:hAnsi="MS Gothic" w:hint="eastAsia"/>
                    <w:sz w:val="22"/>
                    <w:szCs w:val="24"/>
                  </w:rPr>
                  <w:t>☐</w:t>
                </w:r>
              </w:sdtContent>
            </w:sdt>
            <w:r w:rsidR="009C3F25" w:rsidRPr="00CE7561">
              <w:rPr>
                <w:sz w:val="18"/>
              </w:rPr>
              <w:t xml:space="preserve">Yes </w:t>
            </w:r>
            <w:r w:rsidR="009C3F25" w:rsidRPr="00CE7561">
              <w:rPr>
                <w:sz w:val="22"/>
                <w:szCs w:val="24"/>
              </w:rPr>
              <w:t xml:space="preserve">  </w:t>
            </w:r>
            <w:sdt>
              <w:sdtPr>
                <w:rPr>
                  <w:sz w:val="22"/>
                  <w:szCs w:val="24"/>
                </w:rPr>
                <w:id w:val="1200049156"/>
                <w14:checkbox>
                  <w14:checked w14:val="0"/>
                  <w14:checkedState w14:val="2612" w14:font="MS Gothic"/>
                  <w14:uncheckedState w14:val="2610" w14:font="MS Gothic"/>
                </w14:checkbox>
              </w:sdtPr>
              <w:sdtEndPr/>
              <w:sdtContent>
                <w:r w:rsidR="009C3F25">
                  <w:rPr>
                    <w:rFonts w:ascii="MS Gothic" w:eastAsia="MS Gothic" w:hAnsi="MS Gothic" w:hint="eastAsia"/>
                    <w:sz w:val="22"/>
                    <w:szCs w:val="24"/>
                  </w:rPr>
                  <w:t>☐</w:t>
                </w:r>
              </w:sdtContent>
            </w:sdt>
            <w:r w:rsidR="009C3F25" w:rsidRPr="00CE7561">
              <w:rPr>
                <w:sz w:val="18"/>
              </w:rPr>
              <w:t xml:space="preserve">No   </w:t>
            </w:r>
          </w:p>
        </w:tc>
      </w:tr>
      <w:tr w:rsidR="009C3F25" w14:paraId="11EB7A55" w14:textId="77777777" w:rsidTr="00341521">
        <w:trPr>
          <w:cantSplit/>
          <w:trHeight w:val="1236"/>
        </w:trPr>
        <w:tc>
          <w:tcPr>
            <w:tcW w:w="7645" w:type="dxa"/>
            <w:tcBorders>
              <w:top w:val="single" w:sz="6" w:space="0" w:color="000000"/>
              <w:left w:val="single" w:sz="4" w:space="0" w:color="auto"/>
              <w:bottom w:val="single" w:sz="6" w:space="0" w:color="000000"/>
            </w:tcBorders>
            <w:vAlign w:val="center"/>
          </w:tcPr>
          <w:p w14:paraId="44782879" w14:textId="121A3707" w:rsidR="009C3F25" w:rsidRDefault="009C3F25" w:rsidP="000743E2">
            <w:pPr>
              <w:numPr>
                <w:ilvl w:val="0"/>
                <w:numId w:val="5"/>
              </w:numPr>
              <w:rPr>
                <w:sz w:val="18"/>
              </w:rPr>
            </w:pPr>
            <w:r w:rsidRPr="00F67F7B">
              <w:rPr>
                <w:sz w:val="18"/>
              </w:rPr>
              <w:t>Increase contract amount</w:t>
            </w:r>
            <w:r w:rsidR="000743E2">
              <w:rPr>
                <w:sz w:val="18"/>
              </w:rPr>
              <w:t>?</w:t>
            </w:r>
          </w:p>
          <w:p w14:paraId="0F5A0A5C" w14:textId="77777777" w:rsidR="003212ED" w:rsidRPr="00F67F7B" w:rsidRDefault="003212ED" w:rsidP="009C3F25">
            <w:pPr>
              <w:ind w:left="360"/>
              <w:rPr>
                <w:sz w:val="18"/>
              </w:rPr>
            </w:pPr>
          </w:p>
          <w:p w14:paraId="53AFC687" w14:textId="4CBE118A" w:rsidR="009C3F25" w:rsidRPr="00F67F7B" w:rsidRDefault="009C3F25" w:rsidP="009C3F25">
            <w:pPr>
              <w:ind w:left="360"/>
              <w:rPr>
                <w:sz w:val="18"/>
              </w:rPr>
            </w:pPr>
            <w:r w:rsidRPr="00F67F7B">
              <w:rPr>
                <w:b/>
                <w:bCs/>
                <w:sz w:val="18"/>
              </w:rPr>
              <w:t>NOTE:</w:t>
            </w:r>
            <w:r w:rsidRPr="00F67F7B">
              <w:rPr>
                <w:sz w:val="18"/>
              </w:rPr>
              <w:t xml:space="preserve">  </w:t>
            </w:r>
            <w:r w:rsidR="003212ED" w:rsidRPr="003212ED">
              <w:rPr>
                <w:sz w:val="18"/>
              </w:rPr>
              <w:t>Amendments must be agreed upon by both parties and executed prior to contract expiration</w:t>
            </w:r>
            <w:r w:rsidR="00D15BED">
              <w:rPr>
                <w:sz w:val="18"/>
              </w:rPr>
              <w:t xml:space="preserve"> of the most recently approved original or amended contract.</w:t>
            </w:r>
          </w:p>
        </w:tc>
        <w:tc>
          <w:tcPr>
            <w:tcW w:w="2970" w:type="dxa"/>
            <w:tcBorders>
              <w:top w:val="single" w:sz="6" w:space="0" w:color="000000"/>
              <w:left w:val="single" w:sz="6" w:space="0" w:color="000000"/>
              <w:bottom w:val="single" w:sz="6" w:space="0" w:color="000000"/>
              <w:right w:val="single" w:sz="6" w:space="0" w:color="000000"/>
            </w:tcBorders>
            <w:vAlign w:val="center"/>
          </w:tcPr>
          <w:p w14:paraId="195FF94B" w14:textId="1340A7CB" w:rsidR="009C3F25" w:rsidRDefault="00E558EC" w:rsidP="009C3F25">
            <w:pPr>
              <w:spacing w:before="60" w:after="60"/>
              <w:jc w:val="center"/>
              <w:rPr>
                <w:sz w:val="22"/>
                <w:szCs w:val="24"/>
              </w:rPr>
            </w:pPr>
            <w:sdt>
              <w:sdtPr>
                <w:rPr>
                  <w:sz w:val="22"/>
                  <w:szCs w:val="24"/>
                </w:rPr>
                <w:id w:val="-351732195"/>
                <w14:checkbox>
                  <w14:checked w14:val="0"/>
                  <w14:checkedState w14:val="2612" w14:font="MS Gothic"/>
                  <w14:uncheckedState w14:val="2610" w14:font="MS Gothic"/>
                </w14:checkbox>
              </w:sdtPr>
              <w:sdtEndPr/>
              <w:sdtContent>
                <w:r w:rsidR="009C3F25" w:rsidRPr="00CE7561">
                  <w:rPr>
                    <w:rFonts w:ascii="MS Gothic" w:eastAsia="MS Gothic" w:hAnsi="MS Gothic" w:hint="eastAsia"/>
                    <w:sz w:val="22"/>
                    <w:szCs w:val="24"/>
                  </w:rPr>
                  <w:t>☐</w:t>
                </w:r>
              </w:sdtContent>
            </w:sdt>
            <w:r w:rsidR="009C3F25" w:rsidRPr="00CE7561">
              <w:rPr>
                <w:sz w:val="18"/>
              </w:rPr>
              <w:t xml:space="preserve">Yes </w:t>
            </w:r>
            <w:r w:rsidR="009C3F25" w:rsidRPr="00CE7561">
              <w:rPr>
                <w:sz w:val="22"/>
                <w:szCs w:val="24"/>
              </w:rPr>
              <w:t xml:space="preserve">  </w:t>
            </w:r>
            <w:sdt>
              <w:sdtPr>
                <w:rPr>
                  <w:sz w:val="22"/>
                  <w:szCs w:val="24"/>
                </w:rPr>
                <w:id w:val="-9074318"/>
                <w14:checkbox>
                  <w14:checked w14:val="0"/>
                  <w14:checkedState w14:val="2612" w14:font="MS Gothic"/>
                  <w14:uncheckedState w14:val="2610" w14:font="MS Gothic"/>
                </w14:checkbox>
              </w:sdtPr>
              <w:sdtEndPr/>
              <w:sdtContent>
                <w:r w:rsidR="009C3F25">
                  <w:rPr>
                    <w:rFonts w:ascii="MS Gothic" w:eastAsia="MS Gothic" w:hAnsi="MS Gothic" w:hint="eastAsia"/>
                    <w:sz w:val="22"/>
                    <w:szCs w:val="24"/>
                  </w:rPr>
                  <w:t>☐</w:t>
                </w:r>
              </w:sdtContent>
            </w:sdt>
            <w:r w:rsidR="009C3F25" w:rsidRPr="00CE7561">
              <w:rPr>
                <w:sz w:val="18"/>
              </w:rPr>
              <w:t xml:space="preserve">No   </w:t>
            </w:r>
          </w:p>
        </w:tc>
      </w:tr>
      <w:tr w:rsidR="009C3F25" w14:paraId="3EEE2EE5" w14:textId="77777777" w:rsidTr="00341521">
        <w:trPr>
          <w:cantSplit/>
          <w:trHeight w:val="1506"/>
        </w:trPr>
        <w:tc>
          <w:tcPr>
            <w:tcW w:w="7645" w:type="dxa"/>
            <w:tcBorders>
              <w:top w:val="single" w:sz="6" w:space="0" w:color="000000"/>
              <w:left w:val="single" w:sz="4" w:space="0" w:color="auto"/>
              <w:bottom w:val="single" w:sz="6" w:space="0" w:color="000000"/>
            </w:tcBorders>
            <w:vAlign w:val="center"/>
          </w:tcPr>
          <w:p w14:paraId="2AC2E3E2" w14:textId="60015F9A" w:rsidR="009C3F25" w:rsidRPr="00FB46E3" w:rsidRDefault="009C3F25" w:rsidP="009C3F25">
            <w:pPr>
              <w:numPr>
                <w:ilvl w:val="0"/>
                <w:numId w:val="5"/>
              </w:numPr>
              <w:rPr>
                <w:sz w:val="18"/>
              </w:rPr>
            </w:pPr>
            <w:r w:rsidRPr="00FB46E3">
              <w:rPr>
                <w:sz w:val="18"/>
              </w:rPr>
              <w:t>Document amendment process</w:t>
            </w:r>
            <w:r w:rsidR="000743E2">
              <w:rPr>
                <w:sz w:val="18"/>
              </w:rPr>
              <w:t>?</w:t>
            </w:r>
          </w:p>
          <w:p w14:paraId="235F4066" w14:textId="77777777" w:rsidR="009C3F25" w:rsidRDefault="009C3F25" w:rsidP="009C3F25">
            <w:pPr>
              <w:ind w:left="360"/>
              <w:rPr>
                <w:sz w:val="18"/>
              </w:rPr>
            </w:pPr>
          </w:p>
          <w:p w14:paraId="408998EA" w14:textId="4A554DF7" w:rsidR="009C3F25" w:rsidRPr="00FB46E3" w:rsidRDefault="009C3F25" w:rsidP="009C3F25">
            <w:pPr>
              <w:ind w:left="360"/>
              <w:rPr>
                <w:sz w:val="18"/>
              </w:rPr>
            </w:pPr>
            <w:r w:rsidRPr="00C044D4">
              <w:rPr>
                <w:b/>
                <w:bCs/>
                <w:sz w:val="18"/>
              </w:rPr>
              <w:t>NOTE:</w:t>
            </w:r>
            <w:r w:rsidRPr="00C044D4">
              <w:rPr>
                <w:sz w:val="18"/>
              </w:rPr>
              <w:t xml:space="preserve">  Amendments must be requested and executed prior to the termination date of the most recently approved original or amended contract.</w:t>
            </w:r>
            <w:r>
              <w:rPr>
                <w:sz w:val="18"/>
              </w:rPr>
              <w:t xml:space="preserve"> </w:t>
            </w:r>
            <w:r w:rsidRPr="00182BA0">
              <w:rPr>
                <w:sz w:val="18"/>
              </w:rPr>
              <w:t xml:space="preserve">All records of contract activities must be kept for three years after </w:t>
            </w:r>
            <w:r>
              <w:rPr>
                <w:sz w:val="18"/>
              </w:rPr>
              <w:t xml:space="preserve">the federal final voucher E-76 or the </w:t>
            </w:r>
            <w:r w:rsidRPr="00182BA0">
              <w:rPr>
                <w:sz w:val="18"/>
              </w:rPr>
              <w:t>state final voucher for State-Only funds.</w:t>
            </w:r>
          </w:p>
        </w:tc>
        <w:tc>
          <w:tcPr>
            <w:tcW w:w="2970" w:type="dxa"/>
            <w:tcBorders>
              <w:top w:val="single" w:sz="6" w:space="0" w:color="000000"/>
              <w:left w:val="single" w:sz="6" w:space="0" w:color="000000"/>
              <w:bottom w:val="single" w:sz="6" w:space="0" w:color="000000"/>
              <w:right w:val="single" w:sz="6" w:space="0" w:color="000000"/>
            </w:tcBorders>
            <w:vAlign w:val="center"/>
          </w:tcPr>
          <w:p w14:paraId="79BC113C" w14:textId="216E3C0E" w:rsidR="009C3F25" w:rsidRPr="00FB46E3" w:rsidRDefault="00E558EC" w:rsidP="009C3F25">
            <w:pPr>
              <w:spacing w:before="60" w:after="60"/>
              <w:jc w:val="center"/>
              <w:rPr>
                <w:sz w:val="18"/>
              </w:rPr>
            </w:pPr>
            <w:sdt>
              <w:sdtPr>
                <w:rPr>
                  <w:sz w:val="22"/>
                  <w:szCs w:val="24"/>
                </w:rPr>
                <w:id w:val="-1071972454"/>
                <w14:checkbox>
                  <w14:checked w14:val="0"/>
                  <w14:checkedState w14:val="2612" w14:font="MS Gothic"/>
                  <w14:uncheckedState w14:val="2610" w14:font="MS Gothic"/>
                </w14:checkbox>
              </w:sdtPr>
              <w:sdtEndPr/>
              <w:sdtContent>
                <w:r w:rsidR="009C3F25">
                  <w:rPr>
                    <w:rFonts w:ascii="MS Gothic" w:eastAsia="MS Gothic" w:hAnsi="MS Gothic" w:hint="eastAsia"/>
                    <w:sz w:val="22"/>
                    <w:szCs w:val="24"/>
                  </w:rPr>
                  <w:t>☐</w:t>
                </w:r>
              </w:sdtContent>
            </w:sdt>
            <w:r w:rsidR="009C3F25" w:rsidRPr="00FB46E3">
              <w:rPr>
                <w:sz w:val="18"/>
              </w:rPr>
              <w:t xml:space="preserve">Yes </w:t>
            </w:r>
            <w:r w:rsidR="009C3F25" w:rsidRPr="00FB46E3">
              <w:rPr>
                <w:sz w:val="22"/>
                <w:szCs w:val="24"/>
              </w:rPr>
              <w:t xml:space="preserve">  </w:t>
            </w:r>
            <w:sdt>
              <w:sdtPr>
                <w:rPr>
                  <w:sz w:val="22"/>
                  <w:szCs w:val="24"/>
                </w:rPr>
                <w:id w:val="590751079"/>
                <w14:checkbox>
                  <w14:checked w14:val="0"/>
                  <w14:checkedState w14:val="2612" w14:font="MS Gothic"/>
                  <w14:uncheckedState w14:val="2610" w14:font="MS Gothic"/>
                </w14:checkbox>
              </w:sdtPr>
              <w:sdtEndPr/>
              <w:sdtContent>
                <w:r w:rsidR="009C3F25" w:rsidRPr="00FB46E3">
                  <w:rPr>
                    <w:rFonts w:ascii="MS Gothic" w:eastAsia="MS Gothic" w:hAnsi="MS Gothic" w:hint="eastAsia"/>
                    <w:sz w:val="22"/>
                    <w:szCs w:val="24"/>
                  </w:rPr>
                  <w:t>☐</w:t>
                </w:r>
              </w:sdtContent>
            </w:sdt>
            <w:r w:rsidR="009C3F25" w:rsidRPr="00FB46E3">
              <w:rPr>
                <w:sz w:val="18"/>
              </w:rPr>
              <w:t xml:space="preserve">No   </w:t>
            </w:r>
          </w:p>
        </w:tc>
      </w:tr>
    </w:tbl>
    <w:p w14:paraId="27215902" w14:textId="77777777" w:rsidR="00F95668" w:rsidRPr="00A36E21" w:rsidRDefault="001811CA" w:rsidP="004B5E72">
      <w:pPr>
        <w:tabs>
          <w:tab w:val="right" w:pos="10620"/>
        </w:tabs>
        <w:spacing w:before="120"/>
        <w:rPr>
          <w:b/>
          <w:noProof/>
          <w:sz w:val="18"/>
          <w:szCs w:val="18"/>
        </w:rPr>
      </w:pPr>
      <w:r w:rsidRPr="00A36E21">
        <w:rPr>
          <w:b/>
          <w:noProof/>
          <w:sz w:val="18"/>
          <w:szCs w:val="18"/>
        </w:rPr>
        <w:t>Comments:</w:t>
      </w:r>
    </w:p>
    <w:p w14:paraId="1C2635E7" w14:textId="7CD3DAFD" w:rsidR="00E235B1" w:rsidRPr="00A36E21" w:rsidRDefault="00E235B1" w:rsidP="004B5E72">
      <w:pPr>
        <w:tabs>
          <w:tab w:val="right" w:pos="10620"/>
        </w:tabs>
        <w:spacing w:before="120"/>
        <w:rPr>
          <w:b/>
          <w:noProof/>
          <w:sz w:val="18"/>
          <w:szCs w:val="18"/>
        </w:rPr>
      </w:pPr>
      <w:r w:rsidRPr="00A36E21">
        <w:rPr>
          <w:sz w:val="18"/>
        </w:rPr>
        <w:t xml:space="preserve">Comments should include </w:t>
      </w:r>
      <w:r w:rsidR="00904E9D" w:rsidRPr="00A36E21">
        <w:rPr>
          <w:sz w:val="18"/>
        </w:rPr>
        <w:t xml:space="preserve">checklist </w:t>
      </w:r>
      <w:r w:rsidRPr="00A36E21">
        <w:rPr>
          <w:sz w:val="18"/>
        </w:rPr>
        <w:t>item number as reference</w:t>
      </w:r>
      <w:r w:rsidR="005776D1">
        <w:rPr>
          <w:sz w:val="18"/>
        </w:rPr>
        <w:t>.</w:t>
      </w:r>
    </w:p>
    <w:tbl>
      <w:tblPr>
        <w:tblStyle w:val="TableGrid"/>
        <w:tblW w:w="0" w:type="auto"/>
        <w:tblLook w:val="04A0" w:firstRow="1" w:lastRow="0" w:firstColumn="1" w:lastColumn="0" w:noHBand="0" w:noVBand="1"/>
      </w:tblPr>
      <w:tblGrid>
        <w:gridCol w:w="10790"/>
      </w:tblGrid>
      <w:tr w:rsidR="00375739" w:rsidRPr="00A36E21" w14:paraId="53702715" w14:textId="77777777" w:rsidTr="00375739">
        <w:tc>
          <w:tcPr>
            <w:tcW w:w="10790" w:type="dxa"/>
            <w:shd w:val="clear" w:color="auto" w:fill="DBE5F1" w:themeFill="accent1" w:themeFillTint="33"/>
          </w:tcPr>
          <w:p w14:paraId="3964477C" w14:textId="77777777" w:rsidR="00375739" w:rsidRPr="00A36E21" w:rsidRDefault="00375739" w:rsidP="00B06571">
            <w:pPr>
              <w:tabs>
                <w:tab w:val="right" w:pos="10620"/>
              </w:tabs>
              <w:spacing w:before="120"/>
              <w:rPr>
                <w:sz w:val="18"/>
                <w:szCs w:val="18"/>
              </w:rPr>
            </w:pPr>
          </w:p>
          <w:p w14:paraId="2E516AF4" w14:textId="77777777" w:rsidR="00375739" w:rsidRPr="00A36E21" w:rsidRDefault="00375739" w:rsidP="00B06571">
            <w:pPr>
              <w:tabs>
                <w:tab w:val="right" w:pos="10620"/>
              </w:tabs>
              <w:spacing w:before="120"/>
              <w:rPr>
                <w:sz w:val="18"/>
                <w:szCs w:val="18"/>
              </w:rPr>
            </w:pPr>
          </w:p>
          <w:p w14:paraId="07599866" w14:textId="77777777" w:rsidR="00375739" w:rsidRDefault="00375739" w:rsidP="00B06571">
            <w:pPr>
              <w:tabs>
                <w:tab w:val="right" w:pos="10620"/>
              </w:tabs>
              <w:spacing w:before="120"/>
              <w:rPr>
                <w:sz w:val="18"/>
                <w:szCs w:val="18"/>
              </w:rPr>
            </w:pPr>
          </w:p>
          <w:p w14:paraId="1A3A8E42" w14:textId="44B24DA5" w:rsidR="00131598" w:rsidRPr="00A36E21" w:rsidRDefault="00131598" w:rsidP="00B06571">
            <w:pPr>
              <w:tabs>
                <w:tab w:val="right" w:pos="10620"/>
              </w:tabs>
              <w:spacing w:before="120"/>
              <w:rPr>
                <w:sz w:val="18"/>
                <w:szCs w:val="18"/>
              </w:rPr>
            </w:pPr>
          </w:p>
        </w:tc>
      </w:tr>
    </w:tbl>
    <w:p w14:paraId="5BF1B41C" w14:textId="77777777" w:rsidR="00A41513" w:rsidRPr="00A36E21" w:rsidRDefault="00A41513" w:rsidP="00F56876">
      <w:pPr>
        <w:tabs>
          <w:tab w:val="right" w:pos="10620"/>
        </w:tabs>
        <w:spacing w:before="120" w:line="60" w:lineRule="auto"/>
        <w:rPr>
          <w:b/>
          <w:noProof/>
          <w:sz w:val="22"/>
          <w:szCs w:val="22"/>
        </w:rPr>
      </w:pPr>
    </w:p>
    <w:p w14:paraId="4223F89C" w14:textId="77777777" w:rsidR="00DE09CE" w:rsidRPr="00A36E21" w:rsidRDefault="004B5E72" w:rsidP="004B5E72">
      <w:pPr>
        <w:tabs>
          <w:tab w:val="right" w:pos="10620"/>
        </w:tabs>
        <w:spacing w:before="120"/>
        <w:rPr>
          <w:noProof/>
          <w:sz w:val="22"/>
        </w:rPr>
      </w:pPr>
      <w:r w:rsidRPr="00A36E21">
        <w:rPr>
          <w:noProof/>
          <w:sz w:val="10"/>
        </w:rPr>
        <mc:AlternateContent>
          <mc:Choice Requires="wps">
            <w:drawing>
              <wp:inline distT="0" distB="0" distL="0" distR="0" wp14:anchorId="4E902E31" wp14:editId="13D6337D">
                <wp:extent cx="6998970" cy="0"/>
                <wp:effectExtent l="0" t="19050" r="30480" b="19050"/>
                <wp:docPr id="3" name="Lin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989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891CBEC" id="Line 29"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5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" strokeweight="3pt">
                <v:stroke linestyle="thinThin"/>
                <w10:anchorlock/>
              </v:line>
            </w:pict>
          </mc:Fallback>
        </mc:AlternateContent>
      </w:r>
    </w:p>
    <w:p w14:paraId="3F76E9D0" w14:textId="77777777" w:rsidR="00A81809" w:rsidRPr="00A36E21" w:rsidRDefault="00A81809" w:rsidP="00DE09CE">
      <w:pPr>
        <w:tabs>
          <w:tab w:val="right" w:pos="10620"/>
        </w:tabs>
        <w:spacing w:before="120"/>
        <w:rPr>
          <w:noProof/>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960"/>
        <w:gridCol w:w="2340"/>
        <w:gridCol w:w="1525"/>
      </w:tblGrid>
      <w:tr w:rsidR="00A81809" w:rsidRPr="00A36E21" w14:paraId="5BC5846F" w14:textId="77777777" w:rsidTr="00841687">
        <w:trPr>
          <w:trHeight w:val="548"/>
        </w:trPr>
        <w:tc>
          <w:tcPr>
            <w:tcW w:w="2965" w:type="dxa"/>
          </w:tcPr>
          <w:p w14:paraId="01146E43" w14:textId="74BAC3BD" w:rsidR="00A81809" w:rsidRPr="00A36E21" w:rsidRDefault="00A81809" w:rsidP="00A81809">
            <w:pPr>
              <w:tabs>
                <w:tab w:val="right" w:pos="10620"/>
              </w:tabs>
              <w:spacing w:before="120"/>
              <w:rPr>
                <w:b/>
                <w:bCs/>
                <w:noProof/>
                <w:sz w:val="18"/>
                <w:szCs w:val="16"/>
              </w:rPr>
            </w:pPr>
            <w:r w:rsidRPr="00A36E21">
              <w:rPr>
                <w:b/>
                <w:bCs/>
                <w:noProof/>
                <w:sz w:val="18"/>
                <w:szCs w:val="16"/>
              </w:rPr>
              <w:t>Contract Administrator Signature</w:t>
            </w:r>
            <w:r w:rsidRPr="00A36E21">
              <w:rPr>
                <w:b/>
                <w:bCs/>
                <w:sz w:val="18"/>
                <w:szCs w:val="16"/>
              </w:rPr>
              <w:t>:</w:t>
            </w:r>
          </w:p>
        </w:tc>
        <w:tc>
          <w:tcPr>
            <w:tcW w:w="3960" w:type="dxa"/>
            <w:shd w:val="clear" w:color="auto" w:fill="DBE5F1" w:themeFill="accent1" w:themeFillTint="33"/>
          </w:tcPr>
          <w:p w14:paraId="07D6BA57" w14:textId="77777777" w:rsidR="00A81809" w:rsidRPr="00A36E21" w:rsidRDefault="00A81809" w:rsidP="00A81809">
            <w:pPr>
              <w:tabs>
                <w:tab w:val="right" w:pos="10620"/>
              </w:tabs>
              <w:spacing w:before="120"/>
              <w:rPr>
                <w:noProof/>
                <w:sz w:val="18"/>
                <w:szCs w:val="16"/>
              </w:rPr>
            </w:pPr>
          </w:p>
        </w:tc>
        <w:tc>
          <w:tcPr>
            <w:tcW w:w="2340" w:type="dxa"/>
          </w:tcPr>
          <w:p w14:paraId="53B73F59" w14:textId="775261AD" w:rsidR="00A81809" w:rsidRPr="00A36E21" w:rsidRDefault="00A81809" w:rsidP="00A81809">
            <w:pPr>
              <w:tabs>
                <w:tab w:val="right" w:pos="10620"/>
              </w:tabs>
              <w:spacing w:before="120"/>
              <w:rPr>
                <w:b/>
                <w:bCs/>
                <w:noProof/>
                <w:sz w:val="18"/>
                <w:szCs w:val="16"/>
              </w:rPr>
            </w:pPr>
            <w:r w:rsidRPr="00A36E21">
              <w:rPr>
                <w:b/>
                <w:bCs/>
                <w:sz w:val="18"/>
                <w:szCs w:val="16"/>
              </w:rPr>
              <w:t>Date Checklist Completed:</w:t>
            </w:r>
          </w:p>
        </w:tc>
        <w:tc>
          <w:tcPr>
            <w:tcW w:w="1525" w:type="dxa"/>
            <w:shd w:val="clear" w:color="auto" w:fill="DBE5F1" w:themeFill="accent1" w:themeFillTint="33"/>
          </w:tcPr>
          <w:p w14:paraId="380610F6" w14:textId="77777777" w:rsidR="00A81809" w:rsidRPr="00A36E21" w:rsidRDefault="00A81809" w:rsidP="00A81809">
            <w:pPr>
              <w:tabs>
                <w:tab w:val="right" w:pos="10620"/>
              </w:tabs>
              <w:spacing w:before="120"/>
              <w:rPr>
                <w:noProof/>
                <w:sz w:val="22"/>
              </w:rPr>
            </w:pPr>
          </w:p>
        </w:tc>
      </w:tr>
    </w:tbl>
    <w:p w14:paraId="4739BB8D" w14:textId="4FF49831" w:rsidR="005937F2" w:rsidRDefault="00F465E8" w:rsidP="00DE09CE">
      <w:pPr>
        <w:tabs>
          <w:tab w:val="right" w:pos="10620"/>
        </w:tabs>
        <w:spacing w:before="120"/>
        <w:rPr>
          <w:rFonts w:ascii="Times" w:hAnsi="Times"/>
          <w:sz w:val="22"/>
        </w:rPr>
      </w:pPr>
      <w:r>
        <w:rPr>
          <w:noProof/>
        </w:rPr>
        <mc:AlternateContent>
          <mc:Choice Requires="wps">
            <w:drawing>
              <wp:inline distT="0" distB="0" distL="0" distR="0" wp14:anchorId="6258E25B" wp14:editId="67B9897C">
                <wp:extent cx="7018020" cy="0"/>
                <wp:effectExtent l="0" t="0" r="0" b="0"/>
                <wp:docPr id="2"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80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B0454D5" id="Line 28"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5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" strokeweight="1.5pt">
                <w10:anchorlock/>
              </v:line>
            </w:pict>
          </mc:Fallback>
        </mc:AlternateContent>
      </w:r>
    </w:p>
    <w:p w14:paraId="6E7B8E45" w14:textId="77777777" w:rsidR="00B82E00" w:rsidRDefault="00B82E00" w:rsidP="00F56876">
      <w:pPr>
        <w:rPr>
          <w:b/>
          <w:bCs/>
          <w:sz w:val="22"/>
          <w:szCs w:val="22"/>
        </w:rPr>
      </w:pPr>
    </w:p>
    <w:p w14:paraId="422C369B" w14:textId="285CDA1E" w:rsidR="00AE655C" w:rsidRDefault="009D38E3" w:rsidP="00341521">
      <w:pPr>
        <w:rPr>
          <w:b/>
          <w:bCs/>
          <w:sz w:val="22"/>
          <w:szCs w:val="22"/>
        </w:rPr>
      </w:pPr>
      <w:r w:rsidRPr="00A36E21">
        <w:rPr>
          <w:b/>
          <w:bCs/>
          <w:sz w:val="22"/>
          <w:szCs w:val="22"/>
        </w:rPr>
        <w:t>References:</w:t>
      </w:r>
    </w:p>
    <w:p w14:paraId="43134FAE" w14:textId="77777777" w:rsidR="00341521" w:rsidRPr="00341521" w:rsidRDefault="00341521" w:rsidP="00341521">
      <w:pPr>
        <w:rPr>
          <w:b/>
          <w:bCs/>
          <w:sz w:val="22"/>
          <w:szCs w:val="22"/>
        </w:rPr>
      </w:pPr>
    </w:p>
    <w:p w14:paraId="673943D6" w14:textId="699919EE" w:rsidR="00F6513E" w:rsidRPr="002332F7" w:rsidRDefault="0051369B" w:rsidP="00F6513E">
      <w:pPr>
        <w:tabs>
          <w:tab w:val="right" w:pos="10620"/>
        </w:tabs>
        <w:spacing w:before="120"/>
        <w:rPr>
          <w:sz w:val="22"/>
          <w:szCs w:val="22"/>
        </w:rPr>
      </w:pPr>
      <w:r w:rsidRPr="002332F7">
        <w:rPr>
          <w:sz w:val="22"/>
          <w:szCs w:val="22"/>
        </w:rPr>
        <w:t>Local Assistance Procedures Manual Chapter 10 Consultant Selection</w:t>
      </w:r>
      <w:r w:rsidR="00F53ED5">
        <w:rPr>
          <w:sz w:val="22"/>
          <w:szCs w:val="22"/>
        </w:rPr>
        <w:t xml:space="preserve"> </w:t>
      </w:r>
      <w:r w:rsidR="00F53ED5" w:rsidRPr="00F53ED5">
        <w:rPr>
          <w:sz w:val="22"/>
          <w:szCs w:val="22"/>
        </w:rPr>
        <w:t>– Latest Published Version (Updated Annually)</w:t>
      </w:r>
    </w:p>
    <w:p w14:paraId="6DD62141" w14:textId="3368945A" w:rsidR="00F6513E" w:rsidRDefault="00E558EC" w:rsidP="00AE655C">
      <w:pPr>
        <w:tabs>
          <w:tab w:val="right" w:pos="10620"/>
        </w:tabs>
        <w:spacing w:before="120" w:after="240"/>
        <w:rPr>
          <w:sz w:val="22"/>
          <w:szCs w:val="22"/>
        </w:rPr>
      </w:pPr>
      <w:hyperlink r:id="rId19" w:history="1">
        <w:r w:rsidR="009368E4" w:rsidRPr="009368E4">
          <w:rPr>
            <w:color w:val="0000FF"/>
            <w:sz w:val="22"/>
            <w:szCs w:val="22"/>
            <w:u w:val="single"/>
          </w:rPr>
          <w:t>Local Assistance Procedures Manual (LAPM) | Caltrans</w:t>
        </w:r>
      </w:hyperlink>
    </w:p>
    <w:p w14:paraId="48DDC01F" w14:textId="1886D9D7" w:rsidR="0028643C" w:rsidRPr="002332F7" w:rsidRDefault="0028643C" w:rsidP="00F6513E">
      <w:pPr>
        <w:tabs>
          <w:tab w:val="right" w:pos="10620"/>
        </w:tabs>
        <w:spacing w:before="120"/>
        <w:rPr>
          <w:sz w:val="22"/>
          <w:szCs w:val="22"/>
        </w:rPr>
      </w:pPr>
      <w:r w:rsidRPr="002332F7">
        <w:rPr>
          <w:sz w:val="22"/>
          <w:szCs w:val="22"/>
        </w:rPr>
        <w:t>2 CFR 200</w:t>
      </w:r>
    </w:p>
    <w:p w14:paraId="68F648BE" w14:textId="4DB452BE" w:rsidR="0028643C" w:rsidRPr="009368E4" w:rsidRDefault="00E558EC" w:rsidP="00AE655C">
      <w:pPr>
        <w:tabs>
          <w:tab w:val="right" w:pos="10620"/>
        </w:tabs>
        <w:spacing w:before="120" w:after="240"/>
        <w:rPr>
          <w:color w:val="0000FF"/>
          <w:sz w:val="22"/>
          <w:szCs w:val="22"/>
        </w:rPr>
      </w:pPr>
      <w:hyperlink r:id="rId20" w:history="1">
        <w:r w:rsidR="0028643C" w:rsidRPr="009368E4">
          <w:rPr>
            <w:rStyle w:val="Hyperlink"/>
            <w:color w:val="0000FF"/>
            <w:sz w:val="22"/>
            <w:szCs w:val="22"/>
          </w:rPr>
          <w:t>https://www.ecfr.gov/current/title-2/subtitle-A/chapter-II/part-200?toc=1</w:t>
        </w:r>
      </w:hyperlink>
    </w:p>
    <w:p w14:paraId="23F7951E" w14:textId="12C7B935" w:rsidR="005877C8" w:rsidRPr="002332F7" w:rsidRDefault="005877C8" w:rsidP="00433E72">
      <w:pPr>
        <w:tabs>
          <w:tab w:val="right" w:pos="10620"/>
        </w:tabs>
        <w:spacing w:before="120"/>
        <w:rPr>
          <w:sz w:val="22"/>
          <w:szCs w:val="22"/>
        </w:rPr>
      </w:pPr>
      <w:r w:rsidRPr="002332F7">
        <w:rPr>
          <w:sz w:val="22"/>
          <w:szCs w:val="22"/>
        </w:rPr>
        <w:t>California Public Contract Code (PCC)</w:t>
      </w:r>
    </w:p>
    <w:p w14:paraId="4D1DCBF5" w14:textId="05B005E9" w:rsidR="001270E9" w:rsidRPr="000D69A8" w:rsidRDefault="00E558EC" w:rsidP="00433E72">
      <w:pPr>
        <w:tabs>
          <w:tab w:val="right" w:pos="10620"/>
        </w:tabs>
        <w:spacing w:before="120"/>
        <w:rPr>
          <w:color w:val="0000FF"/>
          <w:sz w:val="22"/>
          <w:szCs w:val="22"/>
          <w:u w:val="single"/>
        </w:rPr>
      </w:pPr>
      <w:hyperlink r:id="rId21" w:history="1">
        <w:r w:rsidR="000C17A5" w:rsidRPr="009368E4">
          <w:rPr>
            <w:rStyle w:val="Hyperlink"/>
            <w:color w:val="0000FF"/>
            <w:sz w:val="22"/>
            <w:szCs w:val="22"/>
          </w:rPr>
          <w:t>Codes: Codes Tree - Public Contract Code - PCC (ca.gov)</w:t>
        </w:r>
      </w:hyperlink>
    </w:p>
    <w:sectPr w:rsidR="001270E9" w:rsidRPr="000D69A8" w:rsidSect="00752205">
      <w:footerReference w:type="default" r:id="rId22"/>
      <w:footerReference w:type="first" r:id="rId23"/>
      <w:type w:val="continuous"/>
      <w:pgSz w:w="12240" w:h="15840" w:code="1"/>
      <w:pgMar w:top="576" w:right="720" w:bottom="634" w:left="720" w:header="576" w:footer="288"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85B2" w14:textId="77777777" w:rsidR="00D636AC" w:rsidRDefault="00D636AC">
      <w:r>
        <w:separator/>
      </w:r>
    </w:p>
  </w:endnote>
  <w:endnote w:type="continuationSeparator" w:id="0">
    <w:p w14:paraId="7FAAA938" w14:textId="77777777" w:rsidR="00D636AC" w:rsidRDefault="00D6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BD21" w14:textId="77B51CD2" w:rsidR="00E8744D" w:rsidRDefault="00C91002" w:rsidP="007F71ED">
    <w:pPr>
      <w:pStyle w:val="Footer"/>
      <w:tabs>
        <w:tab w:val="clear" w:pos="4320"/>
        <w:tab w:val="clear" w:pos="8640"/>
        <w:tab w:val="right" w:pos="10710"/>
      </w:tabs>
    </w:pPr>
    <w:r>
      <w:rPr>
        <w:sz w:val="16"/>
      </w:rPr>
      <w:t>Non-</w:t>
    </w:r>
    <w:r w:rsidR="009E394C" w:rsidRPr="00540978">
      <w:rPr>
        <w:sz w:val="16"/>
      </w:rPr>
      <w:t>A&amp;E Consultant Procurement Checklist</w:t>
    </w:r>
    <w:r w:rsidR="00404E12">
      <w:rPr>
        <w:sz w:val="16"/>
      </w:rPr>
      <w:tab/>
      <w:t xml:space="preserve">Page </w:t>
    </w:r>
    <w:r w:rsidR="00404E12">
      <w:rPr>
        <w:rStyle w:val="PageNumber"/>
        <w:sz w:val="16"/>
      </w:rPr>
      <w:fldChar w:fldCharType="begin"/>
    </w:r>
    <w:r w:rsidR="00404E12">
      <w:rPr>
        <w:rStyle w:val="PageNumber"/>
        <w:sz w:val="16"/>
      </w:rPr>
      <w:instrText xml:space="preserve"> PAGE </w:instrText>
    </w:r>
    <w:r w:rsidR="00404E12">
      <w:rPr>
        <w:rStyle w:val="PageNumber"/>
        <w:sz w:val="16"/>
      </w:rPr>
      <w:fldChar w:fldCharType="separate"/>
    </w:r>
    <w:r w:rsidR="00404E12">
      <w:rPr>
        <w:rStyle w:val="PageNumber"/>
        <w:sz w:val="16"/>
      </w:rPr>
      <w:t>1</w:t>
    </w:r>
    <w:r w:rsidR="00404E12">
      <w:rPr>
        <w:rStyle w:val="PageNumber"/>
        <w:sz w:val="16"/>
      </w:rPr>
      <w:fldChar w:fldCharType="end"/>
    </w:r>
    <w:r w:rsidR="00404E12">
      <w:rPr>
        <w:rStyle w:val="PageNumber"/>
        <w:sz w:val="16"/>
      </w:rPr>
      <w:t xml:space="preserve"> of  </w:t>
    </w:r>
    <w:r w:rsidR="00404E12">
      <w:rPr>
        <w:rStyle w:val="PageNumber"/>
        <w:sz w:val="16"/>
      </w:rPr>
      <w:fldChar w:fldCharType="begin"/>
    </w:r>
    <w:r w:rsidR="00404E12">
      <w:rPr>
        <w:rStyle w:val="PageNumber"/>
        <w:sz w:val="16"/>
      </w:rPr>
      <w:instrText xml:space="preserve"> NUMPAGES </w:instrText>
    </w:r>
    <w:r w:rsidR="00404E12">
      <w:rPr>
        <w:rStyle w:val="PageNumber"/>
        <w:sz w:val="16"/>
      </w:rPr>
      <w:fldChar w:fldCharType="separate"/>
    </w:r>
    <w:r w:rsidR="00404E12">
      <w:rPr>
        <w:rStyle w:val="PageNumber"/>
        <w:sz w:val="16"/>
      </w:rPr>
      <w:t>5</w:t>
    </w:r>
    <w:r w:rsidR="00404E12">
      <w:rPr>
        <w:rStyle w:val="PageNumber"/>
        <w:sz w:val="16"/>
      </w:rPr>
      <w:fldChar w:fldCharType="end"/>
    </w:r>
    <w:r w:rsidR="00404E12">
      <w:rPr>
        <w:rStyle w:val="PageNumber"/>
        <w:sz w:val="16"/>
      </w:rPr>
      <w:t xml:space="preserve">, </w:t>
    </w:r>
    <w:r w:rsidR="00124E43">
      <w:rPr>
        <w:rStyle w:val="PageNumber"/>
        <w:sz w:val="16"/>
      </w:rPr>
      <w:t>May</w:t>
    </w:r>
    <w:r w:rsidR="00540978">
      <w:rPr>
        <w:rStyle w:val="PageNumber"/>
        <w:sz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BAA2" w14:textId="0B15BE97" w:rsidR="00E8744D" w:rsidRDefault="00EA6BF4" w:rsidP="007F71ED">
    <w:pPr>
      <w:pStyle w:val="Footer"/>
      <w:tabs>
        <w:tab w:val="clear" w:pos="4320"/>
        <w:tab w:val="clear" w:pos="8640"/>
        <w:tab w:val="right" w:pos="10710"/>
      </w:tabs>
    </w:pPr>
    <w:r>
      <w:rPr>
        <w:sz w:val="16"/>
      </w:rPr>
      <w:t>Non-</w:t>
    </w:r>
    <w:r w:rsidR="00E8744D" w:rsidRPr="00540978">
      <w:rPr>
        <w:sz w:val="16"/>
      </w:rPr>
      <w:t>A&amp;E Consultant Procurement Checklist</w:t>
    </w:r>
    <w:r w:rsidR="00E8744D">
      <w:rPr>
        <w:sz w:val="16"/>
      </w:rPr>
      <w:tab/>
      <w:t xml:space="preserve">Page </w:t>
    </w:r>
    <w:r w:rsidR="00E8744D">
      <w:rPr>
        <w:rStyle w:val="PageNumber"/>
        <w:sz w:val="16"/>
      </w:rPr>
      <w:fldChar w:fldCharType="begin"/>
    </w:r>
    <w:r w:rsidR="00E8744D">
      <w:rPr>
        <w:rStyle w:val="PageNumber"/>
        <w:sz w:val="16"/>
      </w:rPr>
      <w:instrText xml:space="preserve"> PAGE </w:instrText>
    </w:r>
    <w:r w:rsidR="00E8744D">
      <w:rPr>
        <w:rStyle w:val="PageNumber"/>
        <w:sz w:val="16"/>
      </w:rPr>
      <w:fldChar w:fldCharType="separate"/>
    </w:r>
    <w:r w:rsidR="007165DF">
      <w:rPr>
        <w:rStyle w:val="PageNumber"/>
        <w:noProof/>
        <w:sz w:val="16"/>
      </w:rPr>
      <w:t>1</w:t>
    </w:r>
    <w:r w:rsidR="00E8744D">
      <w:rPr>
        <w:rStyle w:val="PageNumber"/>
        <w:sz w:val="16"/>
      </w:rPr>
      <w:fldChar w:fldCharType="end"/>
    </w:r>
    <w:r w:rsidR="00E8744D">
      <w:rPr>
        <w:rStyle w:val="PageNumber"/>
        <w:sz w:val="16"/>
      </w:rPr>
      <w:t xml:space="preserve"> of  </w:t>
    </w:r>
    <w:r w:rsidR="00E8744D">
      <w:rPr>
        <w:rStyle w:val="PageNumber"/>
        <w:sz w:val="16"/>
      </w:rPr>
      <w:fldChar w:fldCharType="begin"/>
    </w:r>
    <w:r w:rsidR="00E8744D">
      <w:rPr>
        <w:rStyle w:val="PageNumber"/>
        <w:sz w:val="16"/>
      </w:rPr>
      <w:instrText xml:space="preserve"> NUMPAGES </w:instrText>
    </w:r>
    <w:r w:rsidR="00E8744D">
      <w:rPr>
        <w:rStyle w:val="PageNumber"/>
        <w:sz w:val="16"/>
      </w:rPr>
      <w:fldChar w:fldCharType="separate"/>
    </w:r>
    <w:r w:rsidR="007165DF">
      <w:rPr>
        <w:rStyle w:val="PageNumber"/>
        <w:noProof/>
        <w:sz w:val="16"/>
      </w:rPr>
      <w:t>4</w:t>
    </w:r>
    <w:r w:rsidR="00E8744D">
      <w:rPr>
        <w:rStyle w:val="PageNumber"/>
        <w:sz w:val="16"/>
      </w:rPr>
      <w:fldChar w:fldCharType="end"/>
    </w:r>
    <w:r w:rsidR="00586423">
      <w:rPr>
        <w:rStyle w:val="PageNumber"/>
        <w:sz w:val="16"/>
      </w:rPr>
      <w:t xml:space="preserve">, </w:t>
    </w:r>
    <w:r w:rsidR="00E558EC">
      <w:rPr>
        <w:rStyle w:val="PageNumber"/>
        <w:sz w:val="16"/>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9ECD" w14:textId="77777777" w:rsidR="00D636AC" w:rsidRDefault="00D636AC">
      <w:r>
        <w:separator/>
      </w:r>
    </w:p>
  </w:footnote>
  <w:footnote w:type="continuationSeparator" w:id="0">
    <w:p w14:paraId="0B022F38" w14:textId="77777777" w:rsidR="00D636AC" w:rsidRDefault="00D63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97D"/>
    <w:multiLevelType w:val="multilevel"/>
    <w:tmpl w:val="0409001D"/>
    <w:lvl w:ilvl="0">
      <w:start w:val="1"/>
      <w:numFmt w:val="decimal"/>
      <w:lvlText w:val="%1)"/>
      <w:lvlJc w:val="left"/>
      <w:pPr>
        <w:ind w:left="360" w:hanging="360"/>
      </w:pPr>
      <w:rPr>
        <w:i w:val="0"/>
        <w:iCs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2415D3"/>
    <w:multiLevelType w:val="hybridMultilevel"/>
    <w:tmpl w:val="839A1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23F45"/>
    <w:multiLevelType w:val="singleLevel"/>
    <w:tmpl w:val="0409000F"/>
    <w:lvl w:ilvl="0">
      <w:start w:val="5"/>
      <w:numFmt w:val="decimal"/>
      <w:lvlText w:val="%1."/>
      <w:lvlJc w:val="left"/>
      <w:pPr>
        <w:tabs>
          <w:tab w:val="num" w:pos="360"/>
        </w:tabs>
        <w:ind w:left="360" w:hanging="360"/>
      </w:pPr>
      <w:rPr>
        <w:rFonts w:hint="default"/>
      </w:rPr>
    </w:lvl>
  </w:abstractNum>
  <w:abstractNum w:abstractNumId="3" w15:restartNumberingAfterBreak="0">
    <w:nsid w:val="0CDB6A34"/>
    <w:multiLevelType w:val="singleLevel"/>
    <w:tmpl w:val="394ED950"/>
    <w:lvl w:ilvl="0">
      <w:start w:val="1"/>
      <w:numFmt w:val="lowerRoman"/>
      <w:lvlText w:val="%1."/>
      <w:lvlJc w:val="left"/>
      <w:pPr>
        <w:tabs>
          <w:tab w:val="num" w:pos="1590"/>
        </w:tabs>
        <w:ind w:left="1590" w:hanging="720"/>
      </w:pPr>
      <w:rPr>
        <w:rFonts w:hint="default"/>
      </w:rPr>
    </w:lvl>
  </w:abstractNum>
  <w:abstractNum w:abstractNumId="4" w15:restartNumberingAfterBreak="0">
    <w:nsid w:val="0FC53784"/>
    <w:multiLevelType w:val="hybridMultilevel"/>
    <w:tmpl w:val="6FC44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97E3E"/>
    <w:multiLevelType w:val="hybridMultilevel"/>
    <w:tmpl w:val="1B4A4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5570C"/>
    <w:multiLevelType w:val="singleLevel"/>
    <w:tmpl w:val="0409000F"/>
    <w:lvl w:ilvl="0">
      <w:start w:val="5"/>
      <w:numFmt w:val="decimal"/>
      <w:lvlText w:val="%1."/>
      <w:lvlJc w:val="left"/>
      <w:pPr>
        <w:tabs>
          <w:tab w:val="num" w:pos="360"/>
        </w:tabs>
        <w:ind w:left="360" w:hanging="360"/>
      </w:pPr>
      <w:rPr>
        <w:rFonts w:hint="default"/>
      </w:rPr>
    </w:lvl>
  </w:abstractNum>
  <w:abstractNum w:abstractNumId="7" w15:restartNumberingAfterBreak="0">
    <w:nsid w:val="231D3F27"/>
    <w:multiLevelType w:val="hybridMultilevel"/>
    <w:tmpl w:val="6FC441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8B4F0B"/>
    <w:multiLevelType w:val="hybridMultilevel"/>
    <w:tmpl w:val="202EE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69EE"/>
    <w:multiLevelType w:val="hybridMultilevel"/>
    <w:tmpl w:val="5342864E"/>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0" w15:restartNumberingAfterBreak="0">
    <w:nsid w:val="270A5A40"/>
    <w:multiLevelType w:val="hybridMultilevel"/>
    <w:tmpl w:val="6264FB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D1F27"/>
    <w:multiLevelType w:val="hybridMultilevel"/>
    <w:tmpl w:val="8ACE6E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10660"/>
    <w:multiLevelType w:val="singleLevel"/>
    <w:tmpl w:val="7E88960E"/>
    <w:lvl w:ilvl="0">
      <w:start w:val="1"/>
      <w:numFmt w:val="lowerRoman"/>
      <w:lvlText w:val="%1."/>
      <w:lvlJc w:val="left"/>
      <w:pPr>
        <w:tabs>
          <w:tab w:val="num" w:pos="1590"/>
        </w:tabs>
        <w:ind w:left="1590" w:hanging="720"/>
      </w:pPr>
      <w:rPr>
        <w:rFonts w:hint="default"/>
      </w:rPr>
    </w:lvl>
  </w:abstractNum>
  <w:abstractNum w:abstractNumId="13" w15:restartNumberingAfterBreak="0">
    <w:nsid w:val="4E420FA7"/>
    <w:multiLevelType w:val="hybridMultilevel"/>
    <w:tmpl w:val="C66A8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C0322"/>
    <w:multiLevelType w:val="hybridMultilevel"/>
    <w:tmpl w:val="711838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94C64"/>
    <w:multiLevelType w:val="hybridMultilevel"/>
    <w:tmpl w:val="B7E8BD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6D3877"/>
    <w:multiLevelType w:val="singleLevel"/>
    <w:tmpl w:val="CCA21166"/>
    <w:lvl w:ilvl="0">
      <w:start w:val="1"/>
      <w:numFmt w:val="lowerRoman"/>
      <w:lvlText w:val="%1."/>
      <w:lvlJc w:val="left"/>
      <w:pPr>
        <w:tabs>
          <w:tab w:val="num" w:pos="1440"/>
        </w:tabs>
        <w:ind w:left="1440" w:hanging="720"/>
      </w:pPr>
      <w:rPr>
        <w:rFonts w:hint="default"/>
      </w:rPr>
    </w:lvl>
  </w:abstractNum>
  <w:abstractNum w:abstractNumId="17" w15:restartNumberingAfterBreak="0">
    <w:nsid w:val="5F202B48"/>
    <w:multiLevelType w:val="hybridMultilevel"/>
    <w:tmpl w:val="9E5EE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D313A"/>
    <w:multiLevelType w:val="hybridMultilevel"/>
    <w:tmpl w:val="5A7009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B712BC"/>
    <w:multiLevelType w:val="hybridMultilevel"/>
    <w:tmpl w:val="F0022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32946"/>
    <w:multiLevelType w:val="hybridMultilevel"/>
    <w:tmpl w:val="F33A8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753051">
    <w:abstractNumId w:val="0"/>
  </w:num>
  <w:num w:numId="2" w16cid:durableId="169296558">
    <w:abstractNumId w:val="12"/>
  </w:num>
  <w:num w:numId="3" w16cid:durableId="180974572">
    <w:abstractNumId w:val="2"/>
  </w:num>
  <w:num w:numId="4" w16cid:durableId="1990161619">
    <w:abstractNumId w:val="3"/>
  </w:num>
  <w:num w:numId="5" w16cid:durableId="91977875">
    <w:abstractNumId w:val="0"/>
  </w:num>
  <w:num w:numId="6" w16cid:durableId="1458723886">
    <w:abstractNumId w:val="16"/>
  </w:num>
  <w:num w:numId="7" w16cid:durableId="214507626">
    <w:abstractNumId w:val="11"/>
  </w:num>
  <w:num w:numId="8" w16cid:durableId="295919727">
    <w:abstractNumId w:val="17"/>
  </w:num>
  <w:num w:numId="9" w16cid:durableId="1531844877">
    <w:abstractNumId w:val="19"/>
  </w:num>
  <w:num w:numId="10" w16cid:durableId="1463499475">
    <w:abstractNumId w:val="4"/>
  </w:num>
  <w:num w:numId="11" w16cid:durableId="341665285">
    <w:abstractNumId w:val="20"/>
  </w:num>
  <w:num w:numId="12" w16cid:durableId="132793834">
    <w:abstractNumId w:val="7"/>
  </w:num>
  <w:num w:numId="13" w16cid:durableId="528184850">
    <w:abstractNumId w:val="13"/>
  </w:num>
  <w:num w:numId="14" w16cid:durableId="115413997">
    <w:abstractNumId w:val="9"/>
  </w:num>
  <w:num w:numId="15" w16cid:durableId="2138790959">
    <w:abstractNumId w:val="1"/>
  </w:num>
  <w:num w:numId="16" w16cid:durableId="1468938654">
    <w:abstractNumId w:val="8"/>
  </w:num>
  <w:num w:numId="17" w16cid:durableId="2073845061">
    <w:abstractNumId w:val="18"/>
  </w:num>
  <w:num w:numId="18" w16cid:durableId="1421297218">
    <w:abstractNumId w:val="5"/>
  </w:num>
  <w:num w:numId="19" w16cid:durableId="1884823015">
    <w:abstractNumId w:val="14"/>
  </w:num>
  <w:num w:numId="20" w16cid:durableId="329410091">
    <w:abstractNumId w:val="15"/>
  </w:num>
  <w:num w:numId="21" w16cid:durableId="2058120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intFractionalCharacterWidth/>
  <w:proofState w:spelling="clean" w:grammar="clean"/>
  <w:attachedTemplate r:id="rId1"/>
  <w:documentProtection w:edit="forms" w:enforcement="0"/>
  <w:defaultTabStop w:val="14"/>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E9"/>
    <w:rsid w:val="000006E1"/>
    <w:rsid w:val="00001CAF"/>
    <w:rsid w:val="00002079"/>
    <w:rsid w:val="00002595"/>
    <w:rsid w:val="00002CAE"/>
    <w:rsid w:val="0000380A"/>
    <w:rsid w:val="00004171"/>
    <w:rsid w:val="00004E30"/>
    <w:rsid w:val="0000569E"/>
    <w:rsid w:val="00006EB4"/>
    <w:rsid w:val="00007932"/>
    <w:rsid w:val="00011828"/>
    <w:rsid w:val="00011BBB"/>
    <w:rsid w:val="00011DAC"/>
    <w:rsid w:val="00013DD6"/>
    <w:rsid w:val="000142B0"/>
    <w:rsid w:val="00014A97"/>
    <w:rsid w:val="00015EC4"/>
    <w:rsid w:val="00016B0F"/>
    <w:rsid w:val="00016E80"/>
    <w:rsid w:val="0001747C"/>
    <w:rsid w:val="00017CC9"/>
    <w:rsid w:val="000200B4"/>
    <w:rsid w:val="00020AA2"/>
    <w:rsid w:val="00022CFD"/>
    <w:rsid w:val="00022E90"/>
    <w:rsid w:val="0002359D"/>
    <w:rsid w:val="00023665"/>
    <w:rsid w:val="00023CF5"/>
    <w:rsid w:val="00024A27"/>
    <w:rsid w:val="000255C8"/>
    <w:rsid w:val="000271A1"/>
    <w:rsid w:val="00027F57"/>
    <w:rsid w:val="00030660"/>
    <w:rsid w:val="000328B4"/>
    <w:rsid w:val="00033D16"/>
    <w:rsid w:val="00034335"/>
    <w:rsid w:val="00034C6D"/>
    <w:rsid w:val="000350E1"/>
    <w:rsid w:val="0003603B"/>
    <w:rsid w:val="000404AD"/>
    <w:rsid w:val="00040D55"/>
    <w:rsid w:val="000412F9"/>
    <w:rsid w:val="00044FE5"/>
    <w:rsid w:val="00045A16"/>
    <w:rsid w:val="00045C82"/>
    <w:rsid w:val="00046B7D"/>
    <w:rsid w:val="00047F92"/>
    <w:rsid w:val="00050882"/>
    <w:rsid w:val="00051E38"/>
    <w:rsid w:val="00052549"/>
    <w:rsid w:val="000530A0"/>
    <w:rsid w:val="000530A3"/>
    <w:rsid w:val="00053588"/>
    <w:rsid w:val="00054256"/>
    <w:rsid w:val="00055A72"/>
    <w:rsid w:val="00055F8E"/>
    <w:rsid w:val="000568D8"/>
    <w:rsid w:val="00057154"/>
    <w:rsid w:val="000571C6"/>
    <w:rsid w:val="00057273"/>
    <w:rsid w:val="0005728E"/>
    <w:rsid w:val="00057ADF"/>
    <w:rsid w:val="0006137F"/>
    <w:rsid w:val="00064CB8"/>
    <w:rsid w:val="00064F44"/>
    <w:rsid w:val="0006618F"/>
    <w:rsid w:val="000704E4"/>
    <w:rsid w:val="0007089F"/>
    <w:rsid w:val="00071AB8"/>
    <w:rsid w:val="000739AC"/>
    <w:rsid w:val="000742D0"/>
    <w:rsid w:val="000743E2"/>
    <w:rsid w:val="000750C9"/>
    <w:rsid w:val="00077702"/>
    <w:rsid w:val="00077D60"/>
    <w:rsid w:val="000801B2"/>
    <w:rsid w:val="00080B46"/>
    <w:rsid w:val="0008248F"/>
    <w:rsid w:val="00083303"/>
    <w:rsid w:val="000833A6"/>
    <w:rsid w:val="0008362C"/>
    <w:rsid w:val="0008495A"/>
    <w:rsid w:val="00085B41"/>
    <w:rsid w:val="0009034E"/>
    <w:rsid w:val="0009076A"/>
    <w:rsid w:val="000908DB"/>
    <w:rsid w:val="00090A1C"/>
    <w:rsid w:val="000911A4"/>
    <w:rsid w:val="00091D81"/>
    <w:rsid w:val="00092248"/>
    <w:rsid w:val="0009317A"/>
    <w:rsid w:val="000933E1"/>
    <w:rsid w:val="00093860"/>
    <w:rsid w:val="00093F0C"/>
    <w:rsid w:val="0009434D"/>
    <w:rsid w:val="000947F3"/>
    <w:rsid w:val="000951F1"/>
    <w:rsid w:val="0009604B"/>
    <w:rsid w:val="000960EE"/>
    <w:rsid w:val="000967A9"/>
    <w:rsid w:val="000A01DE"/>
    <w:rsid w:val="000A3315"/>
    <w:rsid w:val="000A3E27"/>
    <w:rsid w:val="000A4F28"/>
    <w:rsid w:val="000A52A9"/>
    <w:rsid w:val="000A5508"/>
    <w:rsid w:val="000A55F4"/>
    <w:rsid w:val="000A6CEC"/>
    <w:rsid w:val="000A7286"/>
    <w:rsid w:val="000B27E8"/>
    <w:rsid w:val="000B364F"/>
    <w:rsid w:val="000B4393"/>
    <w:rsid w:val="000B4647"/>
    <w:rsid w:val="000B5750"/>
    <w:rsid w:val="000B5EF7"/>
    <w:rsid w:val="000B5FA3"/>
    <w:rsid w:val="000B7296"/>
    <w:rsid w:val="000B7B34"/>
    <w:rsid w:val="000C17A5"/>
    <w:rsid w:val="000C22A5"/>
    <w:rsid w:val="000C26F1"/>
    <w:rsid w:val="000C2EAC"/>
    <w:rsid w:val="000C4B81"/>
    <w:rsid w:val="000C5487"/>
    <w:rsid w:val="000C5980"/>
    <w:rsid w:val="000D0DBA"/>
    <w:rsid w:val="000D3A0C"/>
    <w:rsid w:val="000D4795"/>
    <w:rsid w:val="000D4EBA"/>
    <w:rsid w:val="000D4FDA"/>
    <w:rsid w:val="000D5B07"/>
    <w:rsid w:val="000D6476"/>
    <w:rsid w:val="000D6581"/>
    <w:rsid w:val="000D69A8"/>
    <w:rsid w:val="000D7914"/>
    <w:rsid w:val="000D7C84"/>
    <w:rsid w:val="000E0A55"/>
    <w:rsid w:val="000E0C8F"/>
    <w:rsid w:val="000E0CCC"/>
    <w:rsid w:val="000E1527"/>
    <w:rsid w:val="000E24F9"/>
    <w:rsid w:val="000E2E2B"/>
    <w:rsid w:val="000E379D"/>
    <w:rsid w:val="000E3BAE"/>
    <w:rsid w:val="000E4643"/>
    <w:rsid w:val="000E4D5C"/>
    <w:rsid w:val="000E4EED"/>
    <w:rsid w:val="000E56FB"/>
    <w:rsid w:val="000E5C99"/>
    <w:rsid w:val="000E6591"/>
    <w:rsid w:val="000E6C57"/>
    <w:rsid w:val="000F00B1"/>
    <w:rsid w:val="000F0536"/>
    <w:rsid w:val="000F0B24"/>
    <w:rsid w:val="000F0C78"/>
    <w:rsid w:val="000F4BBA"/>
    <w:rsid w:val="000F5663"/>
    <w:rsid w:val="000F5CCF"/>
    <w:rsid w:val="000F7515"/>
    <w:rsid w:val="000F78E0"/>
    <w:rsid w:val="00100310"/>
    <w:rsid w:val="001013E3"/>
    <w:rsid w:val="00101DB4"/>
    <w:rsid w:val="00104F09"/>
    <w:rsid w:val="001050A5"/>
    <w:rsid w:val="00106E8F"/>
    <w:rsid w:val="00107C57"/>
    <w:rsid w:val="001117F9"/>
    <w:rsid w:val="00112C1E"/>
    <w:rsid w:val="00113C8D"/>
    <w:rsid w:val="001156A5"/>
    <w:rsid w:val="00115754"/>
    <w:rsid w:val="00116899"/>
    <w:rsid w:val="00117426"/>
    <w:rsid w:val="0011790A"/>
    <w:rsid w:val="001179DD"/>
    <w:rsid w:val="0012098E"/>
    <w:rsid w:val="00123494"/>
    <w:rsid w:val="00123CF2"/>
    <w:rsid w:val="00123DE2"/>
    <w:rsid w:val="00123E47"/>
    <w:rsid w:val="00124E43"/>
    <w:rsid w:val="00126FCF"/>
    <w:rsid w:val="001270E9"/>
    <w:rsid w:val="00130C34"/>
    <w:rsid w:val="00130E27"/>
    <w:rsid w:val="00131182"/>
    <w:rsid w:val="00131598"/>
    <w:rsid w:val="001325B0"/>
    <w:rsid w:val="001344E0"/>
    <w:rsid w:val="0013493E"/>
    <w:rsid w:val="001369F8"/>
    <w:rsid w:val="00136C88"/>
    <w:rsid w:val="00137BA5"/>
    <w:rsid w:val="00140920"/>
    <w:rsid w:val="001416C9"/>
    <w:rsid w:val="00143193"/>
    <w:rsid w:val="001451C4"/>
    <w:rsid w:val="001458CA"/>
    <w:rsid w:val="00147320"/>
    <w:rsid w:val="00147F35"/>
    <w:rsid w:val="00150C89"/>
    <w:rsid w:val="00151236"/>
    <w:rsid w:val="00152E5B"/>
    <w:rsid w:val="001534D6"/>
    <w:rsid w:val="00153C7C"/>
    <w:rsid w:val="00156155"/>
    <w:rsid w:val="00156D04"/>
    <w:rsid w:val="0015794B"/>
    <w:rsid w:val="00161829"/>
    <w:rsid w:val="00161D94"/>
    <w:rsid w:val="00162199"/>
    <w:rsid w:val="00163419"/>
    <w:rsid w:val="0016374B"/>
    <w:rsid w:val="00166B88"/>
    <w:rsid w:val="00166EC0"/>
    <w:rsid w:val="001673BC"/>
    <w:rsid w:val="001678A2"/>
    <w:rsid w:val="001726D0"/>
    <w:rsid w:val="001750CD"/>
    <w:rsid w:val="00175917"/>
    <w:rsid w:val="001811CA"/>
    <w:rsid w:val="0018134B"/>
    <w:rsid w:val="001818DD"/>
    <w:rsid w:val="001829C6"/>
    <w:rsid w:val="00182BA0"/>
    <w:rsid w:val="0018314D"/>
    <w:rsid w:val="0018369A"/>
    <w:rsid w:val="001841C0"/>
    <w:rsid w:val="0018506C"/>
    <w:rsid w:val="00185E78"/>
    <w:rsid w:val="00186CED"/>
    <w:rsid w:val="00187AE7"/>
    <w:rsid w:val="00187D9E"/>
    <w:rsid w:val="00191C81"/>
    <w:rsid w:val="00191FA7"/>
    <w:rsid w:val="00192B6E"/>
    <w:rsid w:val="00193A93"/>
    <w:rsid w:val="00194028"/>
    <w:rsid w:val="001950D1"/>
    <w:rsid w:val="001972B8"/>
    <w:rsid w:val="001A04A6"/>
    <w:rsid w:val="001A132E"/>
    <w:rsid w:val="001A140D"/>
    <w:rsid w:val="001A3132"/>
    <w:rsid w:val="001A62E2"/>
    <w:rsid w:val="001A6950"/>
    <w:rsid w:val="001A6985"/>
    <w:rsid w:val="001A7382"/>
    <w:rsid w:val="001B08BF"/>
    <w:rsid w:val="001B1732"/>
    <w:rsid w:val="001B1E4C"/>
    <w:rsid w:val="001B293E"/>
    <w:rsid w:val="001B48B2"/>
    <w:rsid w:val="001B7336"/>
    <w:rsid w:val="001B7780"/>
    <w:rsid w:val="001C23E9"/>
    <w:rsid w:val="001C2994"/>
    <w:rsid w:val="001C299F"/>
    <w:rsid w:val="001C33F0"/>
    <w:rsid w:val="001C3D77"/>
    <w:rsid w:val="001C3FA6"/>
    <w:rsid w:val="001C420A"/>
    <w:rsid w:val="001C5BE0"/>
    <w:rsid w:val="001C6857"/>
    <w:rsid w:val="001C6D6C"/>
    <w:rsid w:val="001C7669"/>
    <w:rsid w:val="001D25CD"/>
    <w:rsid w:val="001D33DD"/>
    <w:rsid w:val="001D42F0"/>
    <w:rsid w:val="001D4EE7"/>
    <w:rsid w:val="001D6128"/>
    <w:rsid w:val="001E414B"/>
    <w:rsid w:val="001E501B"/>
    <w:rsid w:val="001E51FC"/>
    <w:rsid w:val="001E5B99"/>
    <w:rsid w:val="001E649C"/>
    <w:rsid w:val="001E64A0"/>
    <w:rsid w:val="001E7E4E"/>
    <w:rsid w:val="001F035F"/>
    <w:rsid w:val="001F0C22"/>
    <w:rsid w:val="001F0C47"/>
    <w:rsid w:val="001F370D"/>
    <w:rsid w:val="001F3A1D"/>
    <w:rsid w:val="001F6681"/>
    <w:rsid w:val="00200BF3"/>
    <w:rsid w:val="00202F48"/>
    <w:rsid w:val="00203E9D"/>
    <w:rsid w:val="00204419"/>
    <w:rsid w:val="0020654F"/>
    <w:rsid w:val="002068A0"/>
    <w:rsid w:val="0020770B"/>
    <w:rsid w:val="00207760"/>
    <w:rsid w:val="00210DDF"/>
    <w:rsid w:val="00211D75"/>
    <w:rsid w:val="0021299D"/>
    <w:rsid w:val="002135C0"/>
    <w:rsid w:val="002135ED"/>
    <w:rsid w:val="00214761"/>
    <w:rsid w:val="00215256"/>
    <w:rsid w:val="00215C72"/>
    <w:rsid w:val="00216ABC"/>
    <w:rsid w:val="00216DE5"/>
    <w:rsid w:val="00216FD2"/>
    <w:rsid w:val="00220669"/>
    <w:rsid w:val="002223B2"/>
    <w:rsid w:val="002226CA"/>
    <w:rsid w:val="00223514"/>
    <w:rsid w:val="002244C4"/>
    <w:rsid w:val="0022502C"/>
    <w:rsid w:val="002267F8"/>
    <w:rsid w:val="00227F4E"/>
    <w:rsid w:val="00231443"/>
    <w:rsid w:val="00231EBC"/>
    <w:rsid w:val="002328B2"/>
    <w:rsid w:val="00232D9A"/>
    <w:rsid w:val="002331BE"/>
    <w:rsid w:val="002332E3"/>
    <w:rsid w:val="002332F7"/>
    <w:rsid w:val="00234126"/>
    <w:rsid w:val="00234380"/>
    <w:rsid w:val="00234AC1"/>
    <w:rsid w:val="0023561A"/>
    <w:rsid w:val="0023669C"/>
    <w:rsid w:val="0023695B"/>
    <w:rsid w:val="00236CA1"/>
    <w:rsid w:val="0024496E"/>
    <w:rsid w:val="00244FD0"/>
    <w:rsid w:val="00245E01"/>
    <w:rsid w:val="002461B4"/>
    <w:rsid w:val="002478D6"/>
    <w:rsid w:val="002507B6"/>
    <w:rsid w:val="00253D1C"/>
    <w:rsid w:val="00254FB0"/>
    <w:rsid w:val="002559B2"/>
    <w:rsid w:val="00255C40"/>
    <w:rsid w:val="002561D6"/>
    <w:rsid w:val="00256741"/>
    <w:rsid w:val="00260FA0"/>
    <w:rsid w:val="00261542"/>
    <w:rsid w:val="00261628"/>
    <w:rsid w:val="00261A4D"/>
    <w:rsid w:val="002627AC"/>
    <w:rsid w:val="002627BB"/>
    <w:rsid w:val="00262906"/>
    <w:rsid w:val="002635C0"/>
    <w:rsid w:val="00263FB2"/>
    <w:rsid w:val="00264DE3"/>
    <w:rsid w:val="00265B26"/>
    <w:rsid w:val="00266B34"/>
    <w:rsid w:val="00266EA3"/>
    <w:rsid w:val="002672C2"/>
    <w:rsid w:val="002719E0"/>
    <w:rsid w:val="00273766"/>
    <w:rsid w:val="00273AA0"/>
    <w:rsid w:val="00274E06"/>
    <w:rsid w:val="002757A8"/>
    <w:rsid w:val="00280E0C"/>
    <w:rsid w:val="002826E0"/>
    <w:rsid w:val="00283E48"/>
    <w:rsid w:val="00283E69"/>
    <w:rsid w:val="00283EC9"/>
    <w:rsid w:val="002857DB"/>
    <w:rsid w:val="00285EA8"/>
    <w:rsid w:val="0028643C"/>
    <w:rsid w:val="00286DDB"/>
    <w:rsid w:val="00287DBF"/>
    <w:rsid w:val="00293F24"/>
    <w:rsid w:val="00294D2E"/>
    <w:rsid w:val="002978BF"/>
    <w:rsid w:val="002A01DD"/>
    <w:rsid w:val="002A15E8"/>
    <w:rsid w:val="002A3763"/>
    <w:rsid w:val="002A5011"/>
    <w:rsid w:val="002A5B0A"/>
    <w:rsid w:val="002A6617"/>
    <w:rsid w:val="002A717C"/>
    <w:rsid w:val="002A75DB"/>
    <w:rsid w:val="002B0712"/>
    <w:rsid w:val="002B22EA"/>
    <w:rsid w:val="002B2B9B"/>
    <w:rsid w:val="002B2E3C"/>
    <w:rsid w:val="002B3DA1"/>
    <w:rsid w:val="002C22E5"/>
    <w:rsid w:val="002C260F"/>
    <w:rsid w:val="002C28AE"/>
    <w:rsid w:val="002C28EE"/>
    <w:rsid w:val="002C3D95"/>
    <w:rsid w:val="002C445F"/>
    <w:rsid w:val="002C4ACD"/>
    <w:rsid w:val="002C6552"/>
    <w:rsid w:val="002C6CF7"/>
    <w:rsid w:val="002C70FA"/>
    <w:rsid w:val="002C7811"/>
    <w:rsid w:val="002C7B22"/>
    <w:rsid w:val="002D56D3"/>
    <w:rsid w:val="002D7C08"/>
    <w:rsid w:val="002E1916"/>
    <w:rsid w:val="002E1F06"/>
    <w:rsid w:val="002E48AD"/>
    <w:rsid w:val="002E51E9"/>
    <w:rsid w:val="002E53E0"/>
    <w:rsid w:val="002E718D"/>
    <w:rsid w:val="002E7465"/>
    <w:rsid w:val="002F1087"/>
    <w:rsid w:val="002F2BE2"/>
    <w:rsid w:val="002F422E"/>
    <w:rsid w:val="002F54B8"/>
    <w:rsid w:val="002F7489"/>
    <w:rsid w:val="00300F40"/>
    <w:rsid w:val="003023FC"/>
    <w:rsid w:val="003029D9"/>
    <w:rsid w:val="00302C9F"/>
    <w:rsid w:val="00303454"/>
    <w:rsid w:val="003040C9"/>
    <w:rsid w:val="0030500E"/>
    <w:rsid w:val="0030539A"/>
    <w:rsid w:val="00306A58"/>
    <w:rsid w:val="00307EDC"/>
    <w:rsid w:val="003102B3"/>
    <w:rsid w:val="00315EF2"/>
    <w:rsid w:val="003212ED"/>
    <w:rsid w:val="00321FA6"/>
    <w:rsid w:val="003236D6"/>
    <w:rsid w:val="003238D4"/>
    <w:rsid w:val="00323B2F"/>
    <w:rsid w:val="0032425C"/>
    <w:rsid w:val="00324847"/>
    <w:rsid w:val="00326086"/>
    <w:rsid w:val="003270FE"/>
    <w:rsid w:val="00327902"/>
    <w:rsid w:val="003330EB"/>
    <w:rsid w:val="003333CD"/>
    <w:rsid w:val="00333EDA"/>
    <w:rsid w:val="00336DE8"/>
    <w:rsid w:val="00336E9B"/>
    <w:rsid w:val="003374DD"/>
    <w:rsid w:val="00337EC4"/>
    <w:rsid w:val="0034086C"/>
    <w:rsid w:val="00340EE4"/>
    <w:rsid w:val="00341521"/>
    <w:rsid w:val="00342D5B"/>
    <w:rsid w:val="0034366B"/>
    <w:rsid w:val="00344BE8"/>
    <w:rsid w:val="003457CD"/>
    <w:rsid w:val="00345C3F"/>
    <w:rsid w:val="003463ED"/>
    <w:rsid w:val="00351A9E"/>
    <w:rsid w:val="00355DB8"/>
    <w:rsid w:val="0035724B"/>
    <w:rsid w:val="0036093A"/>
    <w:rsid w:val="00361B2A"/>
    <w:rsid w:val="00362095"/>
    <w:rsid w:val="00362108"/>
    <w:rsid w:val="00363CF4"/>
    <w:rsid w:val="0036552F"/>
    <w:rsid w:val="0036605F"/>
    <w:rsid w:val="00366E6C"/>
    <w:rsid w:val="00370ABA"/>
    <w:rsid w:val="00371483"/>
    <w:rsid w:val="0037328E"/>
    <w:rsid w:val="00373332"/>
    <w:rsid w:val="003744E1"/>
    <w:rsid w:val="003749C3"/>
    <w:rsid w:val="00374D8C"/>
    <w:rsid w:val="00375739"/>
    <w:rsid w:val="00375ACB"/>
    <w:rsid w:val="00377A5C"/>
    <w:rsid w:val="00380502"/>
    <w:rsid w:val="00381F19"/>
    <w:rsid w:val="0038217F"/>
    <w:rsid w:val="003832D7"/>
    <w:rsid w:val="003835B7"/>
    <w:rsid w:val="003849D2"/>
    <w:rsid w:val="003858C8"/>
    <w:rsid w:val="00385B3B"/>
    <w:rsid w:val="00385E70"/>
    <w:rsid w:val="00386A4F"/>
    <w:rsid w:val="00387AEE"/>
    <w:rsid w:val="00387EDA"/>
    <w:rsid w:val="003910A8"/>
    <w:rsid w:val="00392E35"/>
    <w:rsid w:val="00393F35"/>
    <w:rsid w:val="003944C8"/>
    <w:rsid w:val="003957F3"/>
    <w:rsid w:val="00396F0A"/>
    <w:rsid w:val="00397057"/>
    <w:rsid w:val="003A0AC7"/>
    <w:rsid w:val="003A1158"/>
    <w:rsid w:val="003A1222"/>
    <w:rsid w:val="003A18F8"/>
    <w:rsid w:val="003A19D7"/>
    <w:rsid w:val="003A3FB6"/>
    <w:rsid w:val="003A422E"/>
    <w:rsid w:val="003A48C3"/>
    <w:rsid w:val="003A5725"/>
    <w:rsid w:val="003A6649"/>
    <w:rsid w:val="003A6DE8"/>
    <w:rsid w:val="003B099F"/>
    <w:rsid w:val="003B0A5C"/>
    <w:rsid w:val="003B14DD"/>
    <w:rsid w:val="003B1646"/>
    <w:rsid w:val="003B2635"/>
    <w:rsid w:val="003B3703"/>
    <w:rsid w:val="003B57E8"/>
    <w:rsid w:val="003B5CC2"/>
    <w:rsid w:val="003B6702"/>
    <w:rsid w:val="003B6734"/>
    <w:rsid w:val="003B70A0"/>
    <w:rsid w:val="003B71AD"/>
    <w:rsid w:val="003C6BEC"/>
    <w:rsid w:val="003C7827"/>
    <w:rsid w:val="003D0206"/>
    <w:rsid w:val="003D05EB"/>
    <w:rsid w:val="003D103D"/>
    <w:rsid w:val="003D3719"/>
    <w:rsid w:val="003D461B"/>
    <w:rsid w:val="003D77EB"/>
    <w:rsid w:val="003E3356"/>
    <w:rsid w:val="003E4068"/>
    <w:rsid w:val="003E4574"/>
    <w:rsid w:val="003E6138"/>
    <w:rsid w:val="003F352D"/>
    <w:rsid w:val="003F3E95"/>
    <w:rsid w:val="003F735F"/>
    <w:rsid w:val="00400435"/>
    <w:rsid w:val="0040192D"/>
    <w:rsid w:val="00402B30"/>
    <w:rsid w:val="004041EA"/>
    <w:rsid w:val="00404E12"/>
    <w:rsid w:val="00406E77"/>
    <w:rsid w:val="00410716"/>
    <w:rsid w:val="00413E41"/>
    <w:rsid w:val="00414465"/>
    <w:rsid w:val="004151F5"/>
    <w:rsid w:val="00415624"/>
    <w:rsid w:val="004202FC"/>
    <w:rsid w:val="00420A15"/>
    <w:rsid w:val="004226E1"/>
    <w:rsid w:val="00422B97"/>
    <w:rsid w:val="00423CF9"/>
    <w:rsid w:val="00423F09"/>
    <w:rsid w:val="004248ED"/>
    <w:rsid w:val="00424CC5"/>
    <w:rsid w:val="0042580C"/>
    <w:rsid w:val="004258E4"/>
    <w:rsid w:val="00426624"/>
    <w:rsid w:val="00426859"/>
    <w:rsid w:val="00432365"/>
    <w:rsid w:val="00432631"/>
    <w:rsid w:val="00432D4A"/>
    <w:rsid w:val="004336D5"/>
    <w:rsid w:val="00433E72"/>
    <w:rsid w:val="00434133"/>
    <w:rsid w:val="004341BA"/>
    <w:rsid w:val="00434C99"/>
    <w:rsid w:val="00434D79"/>
    <w:rsid w:val="00435BAF"/>
    <w:rsid w:val="004364F7"/>
    <w:rsid w:val="004366CE"/>
    <w:rsid w:val="00436FFB"/>
    <w:rsid w:val="004374F2"/>
    <w:rsid w:val="00441F7F"/>
    <w:rsid w:val="00442CA2"/>
    <w:rsid w:val="00446A1F"/>
    <w:rsid w:val="00451700"/>
    <w:rsid w:val="00451959"/>
    <w:rsid w:val="00452488"/>
    <w:rsid w:val="00453416"/>
    <w:rsid w:val="00453833"/>
    <w:rsid w:val="00453A28"/>
    <w:rsid w:val="00454A6B"/>
    <w:rsid w:val="00454F03"/>
    <w:rsid w:val="00462563"/>
    <w:rsid w:val="0046371F"/>
    <w:rsid w:val="00464B51"/>
    <w:rsid w:val="00464DE5"/>
    <w:rsid w:val="00464FC4"/>
    <w:rsid w:val="00465753"/>
    <w:rsid w:val="00467380"/>
    <w:rsid w:val="004674BA"/>
    <w:rsid w:val="00470B6F"/>
    <w:rsid w:val="00474C1A"/>
    <w:rsid w:val="00476017"/>
    <w:rsid w:val="0047723F"/>
    <w:rsid w:val="00477B87"/>
    <w:rsid w:val="0048149B"/>
    <w:rsid w:val="0048253C"/>
    <w:rsid w:val="00484053"/>
    <w:rsid w:val="004840E7"/>
    <w:rsid w:val="0048502A"/>
    <w:rsid w:val="00485225"/>
    <w:rsid w:val="004860FA"/>
    <w:rsid w:val="00491C66"/>
    <w:rsid w:val="0049490A"/>
    <w:rsid w:val="004961BC"/>
    <w:rsid w:val="0049755C"/>
    <w:rsid w:val="004A0627"/>
    <w:rsid w:val="004A2019"/>
    <w:rsid w:val="004A2E42"/>
    <w:rsid w:val="004A3444"/>
    <w:rsid w:val="004A36FD"/>
    <w:rsid w:val="004A3865"/>
    <w:rsid w:val="004A4489"/>
    <w:rsid w:val="004A6B99"/>
    <w:rsid w:val="004A6C02"/>
    <w:rsid w:val="004B023C"/>
    <w:rsid w:val="004B106C"/>
    <w:rsid w:val="004B29F8"/>
    <w:rsid w:val="004B2C27"/>
    <w:rsid w:val="004B3DB3"/>
    <w:rsid w:val="004B5E72"/>
    <w:rsid w:val="004B6FB7"/>
    <w:rsid w:val="004C02EB"/>
    <w:rsid w:val="004C0DCF"/>
    <w:rsid w:val="004C2492"/>
    <w:rsid w:val="004C25AF"/>
    <w:rsid w:val="004C297D"/>
    <w:rsid w:val="004C3114"/>
    <w:rsid w:val="004C3426"/>
    <w:rsid w:val="004C4795"/>
    <w:rsid w:val="004C537F"/>
    <w:rsid w:val="004C6865"/>
    <w:rsid w:val="004C6DBC"/>
    <w:rsid w:val="004D1283"/>
    <w:rsid w:val="004D1A51"/>
    <w:rsid w:val="004D2373"/>
    <w:rsid w:val="004D4028"/>
    <w:rsid w:val="004D4E4D"/>
    <w:rsid w:val="004D7CBC"/>
    <w:rsid w:val="004E046D"/>
    <w:rsid w:val="004E1270"/>
    <w:rsid w:val="004E20F8"/>
    <w:rsid w:val="004E29F8"/>
    <w:rsid w:val="004E5389"/>
    <w:rsid w:val="004E7B7D"/>
    <w:rsid w:val="004E7C4F"/>
    <w:rsid w:val="004F1DD4"/>
    <w:rsid w:val="004F3500"/>
    <w:rsid w:val="004F3AEF"/>
    <w:rsid w:val="004F3AFA"/>
    <w:rsid w:val="004F4CA3"/>
    <w:rsid w:val="004F4CE9"/>
    <w:rsid w:val="004F5028"/>
    <w:rsid w:val="004F58B2"/>
    <w:rsid w:val="004F5F06"/>
    <w:rsid w:val="004F6292"/>
    <w:rsid w:val="004F6D97"/>
    <w:rsid w:val="004F7C06"/>
    <w:rsid w:val="00500012"/>
    <w:rsid w:val="00500BB8"/>
    <w:rsid w:val="00501ABF"/>
    <w:rsid w:val="005027F0"/>
    <w:rsid w:val="00503A9D"/>
    <w:rsid w:val="00503AC5"/>
    <w:rsid w:val="00505089"/>
    <w:rsid w:val="005061B5"/>
    <w:rsid w:val="00510F46"/>
    <w:rsid w:val="00512E09"/>
    <w:rsid w:val="005130D0"/>
    <w:rsid w:val="0051369B"/>
    <w:rsid w:val="00514BC3"/>
    <w:rsid w:val="005156C3"/>
    <w:rsid w:val="00515B8C"/>
    <w:rsid w:val="005178A3"/>
    <w:rsid w:val="00520BE6"/>
    <w:rsid w:val="00521683"/>
    <w:rsid w:val="00521ADD"/>
    <w:rsid w:val="00522178"/>
    <w:rsid w:val="00523438"/>
    <w:rsid w:val="00525756"/>
    <w:rsid w:val="00525E80"/>
    <w:rsid w:val="00527B17"/>
    <w:rsid w:val="005300D7"/>
    <w:rsid w:val="005310D4"/>
    <w:rsid w:val="0053140B"/>
    <w:rsid w:val="00534303"/>
    <w:rsid w:val="00537263"/>
    <w:rsid w:val="00540978"/>
    <w:rsid w:val="00540A15"/>
    <w:rsid w:val="00540E35"/>
    <w:rsid w:val="00541426"/>
    <w:rsid w:val="00541A1D"/>
    <w:rsid w:val="00541BE5"/>
    <w:rsid w:val="00543C9C"/>
    <w:rsid w:val="00544638"/>
    <w:rsid w:val="00550067"/>
    <w:rsid w:val="005500AE"/>
    <w:rsid w:val="0055282E"/>
    <w:rsid w:val="00552B34"/>
    <w:rsid w:val="00554027"/>
    <w:rsid w:val="00555B31"/>
    <w:rsid w:val="00556338"/>
    <w:rsid w:val="00556CFE"/>
    <w:rsid w:val="00556F0C"/>
    <w:rsid w:val="005576B8"/>
    <w:rsid w:val="00557939"/>
    <w:rsid w:val="005601C9"/>
    <w:rsid w:val="00560BB2"/>
    <w:rsid w:val="00560E67"/>
    <w:rsid w:val="00561A43"/>
    <w:rsid w:val="00562FAC"/>
    <w:rsid w:val="00563201"/>
    <w:rsid w:val="0056472C"/>
    <w:rsid w:val="00565E20"/>
    <w:rsid w:val="005678B3"/>
    <w:rsid w:val="0057223D"/>
    <w:rsid w:val="00572409"/>
    <w:rsid w:val="005776D1"/>
    <w:rsid w:val="005810D4"/>
    <w:rsid w:val="00582EB6"/>
    <w:rsid w:val="00583C83"/>
    <w:rsid w:val="0058633A"/>
    <w:rsid w:val="00586423"/>
    <w:rsid w:val="00587471"/>
    <w:rsid w:val="005877C8"/>
    <w:rsid w:val="00587F06"/>
    <w:rsid w:val="0059185D"/>
    <w:rsid w:val="00592874"/>
    <w:rsid w:val="005929FE"/>
    <w:rsid w:val="005937F2"/>
    <w:rsid w:val="00593F1F"/>
    <w:rsid w:val="005941CE"/>
    <w:rsid w:val="00594407"/>
    <w:rsid w:val="00594425"/>
    <w:rsid w:val="00594456"/>
    <w:rsid w:val="00595B7A"/>
    <w:rsid w:val="00596153"/>
    <w:rsid w:val="00597568"/>
    <w:rsid w:val="005A0521"/>
    <w:rsid w:val="005A1821"/>
    <w:rsid w:val="005A2495"/>
    <w:rsid w:val="005A3965"/>
    <w:rsid w:val="005A3A2B"/>
    <w:rsid w:val="005A48BC"/>
    <w:rsid w:val="005A4F80"/>
    <w:rsid w:val="005A4FA2"/>
    <w:rsid w:val="005A7D05"/>
    <w:rsid w:val="005B2F10"/>
    <w:rsid w:val="005B487F"/>
    <w:rsid w:val="005B4DC8"/>
    <w:rsid w:val="005B4E64"/>
    <w:rsid w:val="005B57AF"/>
    <w:rsid w:val="005B64C4"/>
    <w:rsid w:val="005B6818"/>
    <w:rsid w:val="005B6C01"/>
    <w:rsid w:val="005B7E58"/>
    <w:rsid w:val="005C0B4E"/>
    <w:rsid w:val="005C164C"/>
    <w:rsid w:val="005C2283"/>
    <w:rsid w:val="005C46D9"/>
    <w:rsid w:val="005C47E5"/>
    <w:rsid w:val="005C5C1B"/>
    <w:rsid w:val="005C6763"/>
    <w:rsid w:val="005C6A19"/>
    <w:rsid w:val="005D05B2"/>
    <w:rsid w:val="005D1DF2"/>
    <w:rsid w:val="005D1F5E"/>
    <w:rsid w:val="005D3836"/>
    <w:rsid w:val="005D3F9C"/>
    <w:rsid w:val="005D5D55"/>
    <w:rsid w:val="005D6428"/>
    <w:rsid w:val="005D6D9A"/>
    <w:rsid w:val="005E023E"/>
    <w:rsid w:val="005E0380"/>
    <w:rsid w:val="005E1153"/>
    <w:rsid w:val="005E18D8"/>
    <w:rsid w:val="005E1A0B"/>
    <w:rsid w:val="005E2FCA"/>
    <w:rsid w:val="005E3E54"/>
    <w:rsid w:val="005E61A6"/>
    <w:rsid w:val="005E684D"/>
    <w:rsid w:val="005E6BDD"/>
    <w:rsid w:val="005F1021"/>
    <w:rsid w:val="005F14B5"/>
    <w:rsid w:val="005F1AB3"/>
    <w:rsid w:val="005F3948"/>
    <w:rsid w:val="005F5634"/>
    <w:rsid w:val="005F694E"/>
    <w:rsid w:val="005F7CAD"/>
    <w:rsid w:val="0060227E"/>
    <w:rsid w:val="00602AC3"/>
    <w:rsid w:val="00602C09"/>
    <w:rsid w:val="00603121"/>
    <w:rsid w:val="00604760"/>
    <w:rsid w:val="006061EF"/>
    <w:rsid w:val="00606B83"/>
    <w:rsid w:val="00607715"/>
    <w:rsid w:val="0061074D"/>
    <w:rsid w:val="00612A8D"/>
    <w:rsid w:val="00614585"/>
    <w:rsid w:val="00617963"/>
    <w:rsid w:val="00620AF9"/>
    <w:rsid w:val="00620DD6"/>
    <w:rsid w:val="00622E10"/>
    <w:rsid w:val="00623EA0"/>
    <w:rsid w:val="006245AD"/>
    <w:rsid w:val="00625D38"/>
    <w:rsid w:val="00627281"/>
    <w:rsid w:val="006276AC"/>
    <w:rsid w:val="006335ED"/>
    <w:rsid w:val="00633FC1"/>
    <w:rsid w:val="006403AD"/>
    <w:rsid w:val="006411C9"/>
    <w:rsid w:val="0064190A"/>
    <w:rsid w:val="00641B41"/>
    <w:rsid w:val="0064209C"/>
    <w:rsid w:val="006457F2"/>
    <w:rsid w:val="006517F0"/>
    <w:rsid w:val="00651D43"/>
    <w:rsid w:val="00652405"/>
    <w:rsid w:val="00653BF7"/>
    <w:rsid w:val="00654297"/>
    <w:rsid w:val="00654D27"/>
    <w:rsid w:val="0065511A"/>
    <w:rsid w:val="00655559"/>
    <w:rsid w:val="00655F8D"/>
    <w:rsid w:val="00656030"/>
    <w:rsid w:val="006564E4"/>
    <w:rsid w:val="006569AA"/>
    <w:rsid w:val="00656A73"/>
    <w:rsid w:val="00657704"/>
    <w:rsid w:val="00657E21"/>
    <w:rsid w:val="006608C7"/>
    <w:rsid w:val="00661149"/>
    <w:rsid w:val="0066148F"/>
    <w:rsid w:val="00662B21"/>
    <w:rsid w:val="0066428F"/>
    <w:rsid w:val="0066474D"/>
    <w:rsid w:val="00665089"/>
    <w:rsid w:val="00665891"/>
    <w:rsid w:val="006658CE"/>
    <w:rsid w:val="00666BD7"/>
    <w:rsid w:val="00667148"/>
    <w:rsid w:val="006713D1"/>
    <w:rsid w:val="00671F83"/>
    <w:rsid w:val="00676064"/>
    <w:rsid w:val="00676185"/>
    <w:rsid w:val="00676AE6"/>
    <w:rsid w:val="00676B3F"/>
    <w:rsid w:val="006778EE"/>
    <w:rsid w:val="00680D4A"/>
    <w:rsid w:val="0068258C"/>
    <w:rsid w:val="006834F1"/>
    <w:rsid w:val="00684871"/>
    <w:rsid w:val="00685B2A"/>
    <w:rsid w:val="00686123"/>
    <w:rsid w:val="00686736"/>
    <w:rsid w:val="006908FA"/>
    <w:rsid w:val="00692B02"/>
    <w:rsid w:val="00692C2F"/>
    <w:rsid w:val="00692D9F"/>
    <w:rsid w:val="00693729"/>
    <w:rsid w:val="00693A36"/>
    <w:rsid w:val="006958EF"/>
    <w:rsid w:val="00697857"/>
    <w:rsid w:val="006A0C82"/>
    <w:rsid w:val="006A10F2"/>
    <w:rsid w:val="006A1FD7"/>
    <w:rsid w:val="006A2DC3"/>
    <w:rsid w:val="006A3DD0"/>
    <w:rsid w:val="006A50A8"/>
    <w:rsid w:val="006A577A"/>
    <w:rsid w:val="006A648D"/>
    <w:rsid w:val="006A694E"/>
    <w:rsid w:val="006B3660"/>
    <w:rsid w:val="006B4525"/>
    <w:rsid w:val="006B4961"/>
    <w:rsid w:val="006B4E88"/>
    <w:rsid w:val="006B5F9A"/>
    <w:rsid w:val="006B6BB8"/>
    <w:rsid w:val="006C0DEB"/>
    <w:rsid w:val="006C0E88"/>
    <w:rsid w:val="006C109F"/>
    <w:rsid w:val="006C43CA"/>
    <w:rsid w:val="006C45F9"/>
    <w:rsid w:val="006C6A78"/>
    <w:rsid w:val="006C6B7F"/>
    <w:rsid w:val="006C7E8A"/>
    <w:rsid w:val="006D0003"/>
    <w:rsid w:val="006D0E3F"/>
    <w:rsid w:val="006D0F58"/>
    <w:rsid w:val="006D5157"/>
    <w:rsid w:val="006D5903"/>
    <w:rsid w:val="006D751D"/>
    <w:rsid w:val="006D765D"/>
    <w:rsid w:val="006E065F"/>
    <w:rsid w:val="006E13F0"/>
    <w:rsid w:val="006E2003"/>
    <w:rsid w:val="006E354A"/>
    <w:rsid w:val="006F3982"/>
    <w:rsid w:val="006F4E11"/>
    <w:rsid w:val="006F652E"/>
    <w:rsid w:val="006F6B3D"/>
    <w:rsid w:val="006F72F5"/>
    <w:rsid w:val="006F7C09"/>
    <w:rsid w:val="00700907"/>
    <w:rsid w:val="00701DBF"/>
    <w:rsid w:val="00702F6D"/>
    <w:rsid w:val="007040EF"/>
    <w:rsid w:val="007048B8"/>
    <w:rsid w:val="00704BAA"/>
    <w:rsid w:val="007052B2"/>
    <w:rsid w:val="00705E1B"/>
    <w:rsid w:val="00706574"/>
    <w:rsid w:val="00706F31"/>
    <w:rsid w:val="00707BE6"/>
    <w:rsid w:val="007104EF"/>
    <w:rsid w:val="007111CA"/>
    <w:rsid w:val="0071143D"/>
    <w:rsid w:val="00712540"/>
    <w:rsid w:val="00712A62"/>
    <w:rsid w:val="00712BDB"/>
    <w:rsid w:val="007134F6"/>
    <w:rsid w:val="00715325"/>
    <w:rsid w:val="007153C3"/>
    <w:rsid w:val="00716540"/>
    <w:rsid w:val="007165DF"/>
    <w:rsid w:val="00717224"/>
    <w:rsid w:val="0071793B"/>
    <w:rsid w:val="00720560"/>
    <w:rsid w:val="00721092"/>
    <w:rsid w:val="007223A8"/>
    <w:rsid w:val="00722A2E"/>
    <w:rsid w:val="00722EED"/>
    <w:rsid w:val="0072464D"/>
    <w:rsid w:val="00724784"/>
    <w:rsid w:val="00727E46"/>
    <w:rsid w:val="0073116F"/>
    <w:rsid w:val="00731C33"/>
    <w:rsid w:val="00732DDF"/>
    <w:rsid w:val="0073346D"/>
    <w:rsid w:val="00733A37"/>
    <w:rsid w:val="007342B1"/>
    <w:rsid w:val="00734FCA"/>
    <w:rsid w:val="00734FE9"/>
    <w:rsid w:val="007364D5"/>
    <w:rsid w:val="00737937"/>
    <w:rsid w:val="00737986"/>
    <w:rsid w:val="00740FB0"/>
    <w:rsid w:val="007422FB"/>
    <w:rsid w:val="007434E5"/>
    <w:rsid w:val="00743536"/>
    <w:rsid w:val="0074478E"/>
    <w:rsid w:val="00744840"/>
    <w:rsid w:val="00745E5F"/>
    <w:rsid w:val="007465AD"/>
    <w:rsid w:val="00751991"/>
    <w:rsid w:val="00751FF4"/>
    <w:rsid w:val="00752205"/>
    <w:rsid w:val="007532F1"/>
    <w:rsid w:val="007536CC"/>
    <w:rsid w:val="007541F6"/>
    <w:rsid w:val="00755730"/>
    <w:rsid w:val="00755773"/>
    <w:rsid w:val="00755AE9"/>
    <w:rsid w:val="007566BC"/>
    <w:rsid w:val="00761514"/>
    <w:rsid w:val="00762D24"/>
    <w:rsid w:val="00764A69"/>
    <w:rsid w:val="007652AB"/>
    <w:rsid w:val="0076652F"/>
    <w:rsid w:val="007679A4"/>
    <w:rsid w:val="007714C7"/>
    <w:rsid w:val="007715BA"/>
    <w:rsid w:val="007737B5"/>
    <w:rsid w:val="0077404B"/>
    <w:rsid w:val="0077436A"/>
    <w:rsid w:val="007744E7"/>
    <w:rsid w:val="00775908"/>
    <w:rsid w:val="007818FD"/>
    <w:rsid w:val="00781C27"/>
    <w:rsid w:val="00785A7E"/>
    <w:rsid w:val="00786D5A"/>
    <w:rsid w:val="00787AB1"/>
    <w:rsid w:val="00793D32"/>
    <w:rsid w:val="00794C3E"/>
    <w:rsid w:val="007968D1"/>
    <w:rsid w:val="00797305"/>
    <w:rsid w:val="00797AB9"/>
    <w:rsid w:val="007A09AF"/>
    <w:rsid w:val="007A23D9"/>
    <w:rsid w:val="007A2A11"/>
    <w:rsid w:val="007A2F62"/>
    <w:rsid w:val="007A5F57"/>
    <w:rsid w:val="007A7581"/>
    <w:rsid w:val="007A7CCF"/>
    <w:rsid w:val="007B06BF"/>
    <w:rsid w:val="007B174D"/>
    <w:rsid w:val="007B275E"/>
    <w:rsid w:val="007B360B"/>
    <w:rsid w:val="007B508B"/>
    <w:rsid w:val="007B5DD3"/>
    <w:rsid w:val="007B6B66"/>
    <w:rsid w:val="007C0305"/>
    <w:rsid w:val="007C11DA"/>
    <w:rsid w:val="007C23FD"/>
    <w:rsid w:val="007C36FE"/>
    <w:rsid w:val="007C4382"/>
    <w:rsid w:val="007C5402"/>
    <w:rsid w:val="007C6568"/>
    <w:rsid w:val="007C6D0A"/>
    <w:rsid w:val="007C6D75"/>
    <w:rsid w:val="007D08FC"/>
    <w:rsid w:val="007D16C9"/>
    <w:rsid w:val="007D24D5"/>
    <w:rsid w:val="007D3DC7"/>
    <w:rsid w:val="007D455F"/>
    <w:rsid w:val="007D579A"/>
    <w:rsid w:val="007D79FE"/>
    <w:rsid w:val="007E0436"/>
    <w:rsid w:val="007E0A9D"/>
    <w:rsid w:val="007E0C58"/>
    <w:rsid w:val="007E157A"/>
    <w:rsid w:val="007E218D"/>
    <w:rsid w:val="007E2DD4"/>
    <w:rsid w:val="007E3F21"/>
    <w:rsid w:val="007F1099"/>
    <w:rsid w:val="007F1496"/>
    <w:rsid w:val="007F2814"/>
    <w:rsid w:val="007F2B25"/>
    <w:rsid w:val="007F2EBA"/>
    <w:rsid w:val="007F30A3"/>
    <w:rsid w:val="007F3246"/>
    <w:rsid w:val="007F3899"/>
    <w:rsid w:val="007F41B1"/>
    <w:rsid w:val="007F4951"/>
    <w:rsid w:val="007F71ED"/>
    <w:rsid w:val="007F746B"/>
    <w:rsid w:val="008000D3"/>
    <w:rsid w:val="00801542"/>
    <w:rsid w:val="0080167E"/>
    <w:rsid w:val="00801F2C"/>
    <w:rsid w:val="00804549"/>
    <w:rsid w:val="008045CA"/>
    <w:rsid w:val="008049DB"/>
    <w:rsid w:val="00804DC7"/>
    <w:rsid w:val="0081064A"/>
    <w:rsid w:val="0081196C"/>
    <w:rsid w:val="00811E76"/>
    <w:rsid w:val="00812197"/>
    <w:rsid w:val="008126DF"/>
    <w:rsid w:val="00813317"/>
    <w:rsid w:val="00816678"/>
    <w:rsid w:val="00817700"/>
    <w:rsid w:val="00817C0A"/>
    <w:rsid w:val="00820327"/>
    <w:rsid w:val="00821C22"/>
    <w:rsid w:val="008220BA"/>
    <w:rsid w:val="00823E58"/>
    <w:rsid w:val="008251CF"/>
    <w:rsid w:val="008261E6"/>
    <w:rsid w:val="0082751A"/>
    <w:rsid w:val="008277F8"/>
    <w:rsid w:val="00830A93"/>
    <w:rsid w:val="00831269"/>
    <w:rsid w:val="008315E1"/>
    <w:rsid w:val="008317A2"/>
    <w:rsid w:val="00831AE8"/>
    <w:rsid w:val="0083268D"/>
    <w:rsid w:val="0083268E"/>
    <w:rsid w:val="00833711"/>
    <w:rsid w:val="0083457A"/>
    <w:rsid w:val="00836198"/>
    <w:rsid w:val="00836E18"/>
    <w:rsid w:val="00837E3D"/>
    <w:rsid w:val="008406FA"/>
    <w:rsid w:val="008410DA"/>
    <w:rsid w:val="008411A5"/>
    <w:rsid w:val="00841687"/>
    <w:rsid w:val="00841867"/>
    <w:rsid w:val="0084216C"/>
    <w:rsid w:val="008434B8"/>
    <w:rsid w:val="008460F6"/>
    <w:rsid w:val="00847A64"/>
    <w:rsid w:val="008502C1"/>
    <w:rsid w:val="00850976"/>
    <w:rsid w:val="008523AA"/>
    <w:rsid w:val="008526CA"/>
    <w:rsid w:val="008542A3"/>
    <w:rsid w:val="00855E99"/>
    <w:rsid w:val="00855F28"/>
    <w:rsid w:val="0085764E"/>
    <w:rsid w:val="00857A4D"/>
    <w:rsid w:val="00860455"/>
    <w:rsid w:val="008622AF"/>
    <w:rsid w:val="00864457"/>
    <w:rsid w:val="008658F5"/>
    <w:rsid w:val="00866AE5"/>
    <w:rsid w:val="008679B8"/>
    <w:rsid w:val="00870686"/>
    <w:rsid w:val="00871D6F"/>
    <w:rsid w:val="0087361B"/>
    <w:rsid w:val="0087461A"/>
    <w:rsid w:val="00875C7E"/>
    <w:rsid w:val="00875DC7"/>
    <w:rsid w:val="00876CA5"/>
    <w:rsid w:val="00877773"/>
    <w:rsid w:val="00882406"/>
    <w:rsid w:val="008828C1"/>
    <w:rsid w:val="008858D1"/>
    <w:rsid w:val="008869B4"/>
    <w:rsid w:val="00886CE9"/>
    <w:rsid w:val="00887E34"/>
    <w:rsid w:val="00890C96"/>
    <w:rsid w:val="00890CA6"/>
    <w:rsid w:val="0089145F"/>
    <w:rsid w:val="008919F5"/>
    <w:rsid w:val="00892C86"/>
    <w:rsid w:val="0089369E"/>
    <w:rsid w:val="00894925"/>
    <w:rsid w:val="00894C81"/>
    <w:rsid w:val="00896FCE"/>
    <w:rsid w:val="008974AA"/>
    <w:rsid w:val="008A16B8"/>
    <w:rsid w:val="008A19D1"/>
    <w:rsid w:val="008A201D"/>
    <w:rsid w:val="008A2840"/>
    <w:rsid w:val="008A4691"/>
    <w:rsid w:val="008A558A"/>
    <w:rsid w:val="008A5657"/>
    <w:rsid w:val="008A616A"/>
    <w:rsid w:val="008A6393"/>
    <w:rsid w:val="008A6D57"/>
    <w:rsid w:val="008A7A0F"/>
    <w:rsid w:val="008B0A81"/>
    <w:rsid w:val="008B17BF"/>
    <w:rsid w:val="008B3383"/>
    <w:rsid w:val="008B4203"/>
    <w:rsid w:val="008B4B7A"/>
    <w:rsid w:val="008B4C5B"/>
    <w:rsid w:val="008B6293"/>
    <w:rsid w:val="008B758E"/>
    <w:rsid w:val="008C0C59"/>
    <w:rsid w:val="008C0DD9"/>
    <w:rsid w:val="008C4065"/>
    <w:rsid w:val="008C4599"/>
    <w:rsid w:val="008C63CE"/>
    <w:rsid w:val="008D008E"/>
    <w:rsid w:val="008D0E5A"/>
    <w:rsid w:val="008D1BA1"/>
    <w:rsid w:val="008D2F54"/>
    <w:rsid w:val="008D338A"/>
    <w:rsid w:val="008D394A"/>
    <w:rsid w:val="008D4091"/>
    <w:rsid w:val="008D5AA5"/>
    <w:rsid w:val="008D780A"/>
    <w:rsid w:val="008D7E71"/>
    <w:rsid w:val="008E0E0A"/>
    <w:rsid w:val="008E4128"/>
    <w:rsid w:val="008E457A"/>
    <w:rsid w:val="008E4899"/>
    <w:rsid w:val="008E5189"/>
    <w:rsid w:val="008E600A"/>
    <w:rsid w:val="008E697B"/>
    <w:rsid w:val="008E6C18"/>
    <w:rsid w:val="008E7BEB"/>
    <w:rsid w:val="008F00D6"/>
    <w:rsid w:val="008F3A0C"/>
    <w:rsid w:val="008F40BD"/>
    <w:rsid w:val="008F7F88"/>
    <w:rsid w:val="00900396"/>
    <w:rsid w:val="0090281F"/>
    <w:rsid w:val="009033DE"/>
    <w:rsid w:val="00904ADE"/>
    <w:rsid w:val="00904E9D"/>
    <w:rsid w:val="00905676"/>
    <w:rsid w:val="00905DA6"/>
    <w:rsid w:val="00905DA8"/>
    <w:rsid w:val="00910250"/>
    <w:rsid w:val="009104C2"/>
    <w:rsid w:val="00911B8D"/>
    <w:rsid w:val="00912672"/>
    <w:rsid w:val="00912894"/>
    <w:rsid w:val="00913270"/>
    <w:rsid w:val="0091702A"/>
    <w:rsid w:val="0091713F"/>
    <w:rsid w:val="009176DC"/>
    <w:rsid w:val="00917B6B"/>
    <w:rsid w:val="009212B2"/>
    <w:rsid w:val="009224D2"/>
    <w:rsid w:val="00923261"/>
    <w:rsid w:val="009233C4"/>
    <w:rsid w:val="0092402D"/>
    <w:rsid w:val="009250FA"/>
    <w:rsid w:val="009252AE"/>
    <w:rsid w:val="009252DB"/>
    <w:rsid w:val="00925F41"/>
    <w:rsid w:val="009269EB"/>
    <w:rsid w:val="0092737E"/>
    <w:rsid w:val="00930BDB"/>
    <w:rsid w:val="00931723"/>
    <w:rsid w:val="0093180B"/>
    <w:rsid w:val="00932B66"/>
    <w:rsid w:val="009347FF"/>
    <w:rsid w:val="009368E4"/>
    <w:rsid w:val="00936D2B"/>
    <w:rsid w:val="00937164"/>
    <w:rsid w:val="00937417"/>
    <w:rsid w:val="00940D9C"/>
    <w:rsid w:val="0094137E"/>
    <w:rsid w:val="00943056"/>
    <w:rsid w:val="00944A3A"/>
    <w:rsid w:val="00944C0B"/>
    <w:rsid w:val="00945F11"/>
    <w:rsid w:val="009502AA"/>
    <w:rsid w:val="00953106"/>
    <w:rsid w:val="0095325B"/>
    <w:rsid w:val="00954137"/>
    <w:rsid w:val="00955E07"/>
    <w:rsid w:val="00956972"/>
    <w:rsid w:val="00957085"/>
    <w:rsid w:val="009609A2"/>
    <w:rsid w:val="009629CC"/>
    <w:rsid w:val="00963D7F"/>
    <w:rsid w:val="0096483E"/>
    <w:rsid w:val="00965F0B"/>
    <w:rsid w:val="0096639B"/>
    <w:rsid w:val="0096680B"/>
    <w:rsid w:val="00966A07"/>
    <w:rsid w:val="00967078"/>
    <w:rsid w:val="009703DF"/>
    <w:rsid w:val="00972021"/>
    <w:rsid w:val="0097247F"/>
    <w:rsid w:val="009728BA"/>
    <w:rsid w:val="00972AB2"/>
    <w:rsid w:val="00972DEF"/>
    <w:rsid w:val="00972FA8"/>
    <w:rsid w:val="009743B8"/>
    <w:rsid w:val="00974BD8"/>
    <w:rsid w:val="00975DB1"/>
    <w:rsid w:val="009770B9"/>
    <w:rsid w:val="00977534"/>
    <w:rsid w:val="00980464"/>
    <w:rsid w:val="009829BB"/>
    <w:rsid w:val="009846EC"/>
    <w:rsid w:val="009848DB"/>
    <w:rsid w:val="009850CD"/>
    <w:rsid w:val="00986446"/>
    <w:rsid w:val="009917F4"/>
    <w:rsid w:val="00991D40"/>
    <w:rsid w:val="00992A5E"/>
    <w:rsid w:val="00993903"/>
    <w:rsid w:val="00995769"/>
    <w:rsid w:val="00995C6F"/>
    <w:rsid w:val="00995FD9"/>
    <w:rsid w:val="009A035C"/>
    <w:rsid w:val="009A057C"/>
    <w:rsid w:val="009A1D7D"/>
    <w:rsid w:val="009A222A"/>
    <w:rsid w:val="009A30AF"/>
    <w:rsid w:val="009A35CB"/>
    <w:rsid w:val="009A3A09"/>
    <w:rsid w:val="009A4189"/>
    <w:rsid w:val="009A434B"/>
    <w:rsid w:val="009A4960"/>
    <w:rsid w:val="009A70C1"/>
    <w:rsid w:val="009A7C75"/>
    <w:rsid w:val="009B3B67"/>
    <w:rsid w:val="009B4660"/>
    <w:rsid w:val="009B5D11"/>
    <w:rsid w:val="009B5FEE"/>
    <w:rsid w:val="009B791E"/>
    <w:rsid w:val="009C09FA"/>
    <w:rsid w:val="009C09FE"/>
    <w:rsid w:val="009C0F89"/>
    <w:rsid w:val="009C194E"/>
    <w:rsid w:val="009C3867"/>
    <w:rsid w:val="009C3F25"/>
    <w:rsid w:val="009C4704"/>
    <w:rsid w:val="009C608E"/>
    <w:rsid w:val="009C7F28"/>
    <w:rsid w:val="009D0192"/>
    <w:rsid w:val="009D08E5"/>
    <w:rsid w:val="009D0993"/>
    <w:rsid w:val="009D1FC3"/>
    <w:rsid w:val="009D38E3"/>
    <w:rsid w:val="009D395D"/>
    <w:rsid w:val="009D3E81"/>
    <w:rsid w:val="009D47A2"/>
    <w:rsid w:val="009D4AC6"/>
    <w:rsid w:val="009D5ADC"/>
    <w:rsid w:val="009D78A9"/>
    <w:rsid w:val="009E065B"/>
    <w:rsid w:val="009E1C42"/>
    <w:rsid w:val="009E31A3"/>
    <w:rsid w:val="009E394C"/>
    <w:rsid w:val="009E5E23"/>
    <w:rsid w:val="009E6C04"/>
    <w:rsid w:val="009E7397"/>
    <w:rsid w:val="009F02F7"/>
    <w:rsid w:val="009F059B"/>
    <w:rsid w:val="009F169F"/>
    <w:rsid w:val="009F3115"/>
    <w:rsid w:val="009F3E10"/>
    <w:rsid w:val="009F3FFB"/>
    <w:rsid w:val="009F4497"/>
    <w:rsid w:val="009F46DD"/>
    <w:rsid w:val="009F5393"/>
    <w:rsid w:val="009F5F6F"/>
    <w:rsid w:val="009F63BE"/>
    <w:rsid w:val="009F70CC"/>
    <w:rsid w:val="00A005DD"/>
    <w:rsid w:val="00A02B39"/>
    <w:rsid w:val="00A02B95"/>
    <w:rsid w:val="00A0541F"/>
    <w:rsid w:val="00A0638A"/>
    <w:rsid w:val="00A07739"/>
    <w:rsid w:val="00A07FA0"/>
    <w:rsid w:val="00A1184D"/>
    <w:rsid w:val="00A12161"/>
    <w:rsid w:val="00A12270"/>
    <w:rsid w:val="00A13991"/>
    <w:rsid w:val="00A14981"/>
    <w:rsid w:val="00A14CB1"/>
    <w:rsid w:val="00A15B2A"/>
    <w:rsid w:val="00A15D89"/>
    <w:rsid w:val="00A15FF8"/>
    <w:rsid w:val="00A1622C"/>
    <w:rsid w:val="00A23240"/>
    <w:rsid w:val="00A238E3"/>
    <w:rsid w:val="00A24984"/>
    <w:rsid w:val="00A25C67"/>
    <w:rsid w:val="00A316E8"/>
    <w:rsid w:val="00A35797"/>
    <w:rsid w:val="00A36E21"/>
    <w:rsid w:val="00A37236"/>
    <w:rsid w:val="00A405C0"/>
    <w:rsid w:val="00A41513"/>
    <w:rsid w:val="00A41914"/>
    <w:rsid w:val="00A41BBE"/>
    <w:rsid w:val="00A41E9C"/>
    <w:rsid w:val="00A41FD4"/>
    <w:rsid w:val="00A42D2E"/>
    <w:rsid w:val="00A4305A"/>
    <w:rsid w:val="00A43EF5"/>
    <w:rsid w:val="00A43F52"/>
    <w:rsid w:val="00A444B2"/>
    <w:rsid w:val="00A45002"/>
    <w:rsid w:val="00A453D8"/>
    <w:rsid w:val="00A46E1D"/>
    <w:rsid w:val="00A473C0"/>
    <w:rsid w:val="00A4747C"/>
    <w:rsid w:val="00A535CD"/>
    <w:rsid w:val="00A54C5E"/>
    <w:rsid w:val="00A55961"/>
    <w:rsid w:val="00A56DF6"/>
    <w:rsid w:val="00A5710E"/>
    <w:rsid w:val="00A6001B"/>
    <w:rsid w:val="00A606C6"/>
    <w:rsid w:val="00A60900"/>
    <w:rsid w:val="00A60B64"/>
    <w:rsid w:val="00A61D8B"/>
    <w:rsid w:val="00A63224"/>
    <w:rsid w:val="00A638E5"/>
    <w:rsid w:val="00A64C25"/>
    <w:rsid w:val="00A664D5"/>
    <w:rsid w:val="00A66CFD"/>
    <w:rsid w:val="00A67059"/>
    <w:rsid w:val="00A6799E"/>
    <w:rsid w:val="00A70519"/>
    <w:rsid w:val="00A7258F"/>
    <w:rsid w:val="00A72F08"/>
    <w:rsid w:val="00A741AB"/>
    <w:rsid w:val="00A80379"/>
    <w:rsid w:val="00A80DFC"/>
    <w:rsid w:val="00A81809"/>
    <w:rsid w:val="00A81CE7"/>
    <w:rsid w:val="00A81DD1"/>
    <w:rsid w:val="00A82305"/>
    <w:rsid w:val="00A83D3A"/>
    <w:rsid w:val="00A83F94"/>
    <w:rsid w:val="00A846B3"/>
    <w:rsid w:val="00A847D0"/>
    <w:rsid w:val="00A861BF"/>
    <w:rsid w:val="00A866DD"/>
    <w:rsid w:val="00A90B4B"/>
    <w:rsid w:val="00A93F48"/>
    <w:rsid w:val="00A940E6"/>
    <w:rsid w:val="00A95445"/>
    <w:rsid w:val="00A956DE"/>
    <w:rsid w:val="00A95AF3"/>
    <w:rsid w:val="00A96564"/>
    <w:rsid w:val="00A972A7"/>
    <w:rsid w:val="00AA077C"/>
    <w:rsid w:val="00AA1368"/>
    <w:rsid w:val="00AA444C"/>
    <w:rsid w:val="00AA4CA1"/>
    <w:rsid w:val="00AA538D"/>
    <w:rsid w:val="00AA610F"/>
    <w:rsid w:val="00AA6375"/>
    <w:rsid w:val="00AA6B44"/>
    <w:rsid w:val="00AB1151"/>
    <w:rsid w:val="00AB458E"/>
    <w:rsid w:val="00AB4B45"/>
    <w:rsid w:val="00AB4BDF"/>
    <w:rsid w:val="00AB599C"/>
    <w:rsid w:val="00AB6854"/>
    <w:rsid w:val="00AB7088"/>
    <w:rsid w:val="00AB73D2"/>
    <w:rsid w:val="00AB79EE"/>
    <w:rsid w:val="00AC0CD2"/>
    <w:rsid w:val="00AC137A"/>
    <w:rsid w:val="00AC2631"/>
    <w:rsid w:val="00AC3F2F"/>
    <w:rsid w:val="00AC4215"/>
    <w:rsid w:val="00AC4D45"/>
    <w:rsid w:val="00AC63F6"/>
    <w:rsid w:val="00AC7158"/>
    <w:rsid w:val="00AD0DFB"/>
    <w:rsid w:val="00AD2CF3"/>
    <w:rsid w:val="00AD2F4D"/>
    <w:rsid w:val="00AD3F58"/>
    <w:rsid w:val="00AD5FAE"/>
    <w:rsid w:val="00AD62DD"/>
    <w:rsid w:val="00AD7378"/>
    <w:rsid w:val="00AD7D76"/>
    <w:rsid w:val="00AD7E13"/>
    <w:rsid w:val="00AE075E"/>
    <w:rsid w:val="00AE40BF"/>
    <w:rsid w:val="00AE4656"/>
    <w:rsid w:val="00AE475C"/>
    <w:rsid w:val="00AE655C"/>
    <w:rsid w:val="00AE76F7"/>
    <w:rsid w:val="00AF0868"/>
    <w:rsid w:val="00AF0DFA"/>
    <w:rsid w:val="00AF182C"/>
    <w:rsid w:val="00AF24E1"/>
    <w:rsid w:val="00AF2C3C"/>
    <w:rsid w:val="00AF339D"/>
    <w:rsid w:val="00AF3F7B"/>
    <w:rsid w:val="00AF4AF0"/>
    <w:rsid w:val="00AF4B86"/>
    <w:rsid w:val="00AF4B9B"/>
    <w:rsid w:val="00AF7841"/>
    <w:rsid w:val="00B00986"/>
    <w:rsid w:val="00B00BE9"/>
    <w:rsid w:val="00B01410"/>
    <w:rsid w:val="00B025AD"/>
    <w:rsid w:val="00B031F5"/>
    <w:rsid w:val="00B0639F"/>
    <w:rsid w:val="00B0657D"/>
    <w:rsid w:val="00B07AEA"/>
    <w:rsid w:val="00B11283"/>
    <w:rsid w:val="00B1139D"/>
    <w:rsid w:val="00B122FA"/>
    <w:rsid w:val="00B123A2"/>
    <w:rsid w:val="00B12AF3"/>
    <w:rsid w:val="00B13D55"/>
    <w:rsid w:val="00B143A3"/>
    <w:rsid w:val="00B166F2"/>
    <w:rsid w:val="00B17C4A"/>
    <w:rsid w:val="00B2065B"/>
    <w:rsid w:val="00B214FC"/>
    <w:rsid w:val="00B25060"/>
    <w:rsid w:val="00B252FA"/>
    <w:rsid w:val="00B25AFB"/>
    <w:rsid w:val="00B27B9A"/>
    <w:rsid w:val="00B30835"/>
    <w:rsid w:val="00B31498"/>
    <w:rsid w:val="00B31714"/>
    <w:rsid w:val="00B31B34"/>
    <w:rsid w:val="00B33532"/>
    <w:rsid w:val="00B335F7"/>
    <w:rsid w:val="00B34916"/>
    <w:rsid w:val="00B35586"/>
    <w:rsid w:val="00B35FDA"/>
    <w:rsid w:val="00B3737D"/>
    <w:rsid w:val="00B379B7"/>
    <w:rsid w:val="00B41B0D"/>
    <w:rsid w:val="00B4376C"/>
    <w:rsid w:val="00B4513C"/>
    <w:rsid w:val="00B46BF8"/>
    <w:rsid w:val="00B47B1F"/>
    <w:rsid w:val="00B50762"/>
    <w:rsid w:val="00B50EBC"/>
    <w:rsid w:val="00B51369"/>
    <w:rsid w:val="00B524D2"/>
    <w:rsid w:val="00B52888"/>
    <w:rsid w:val="00B53B61"/>
    <w:rsid w:val="00B555B5"/>
    <w:rsid w:val="00B55959"/>
    <w:rsid w:val="00B566CB"/>
    <w:rsid w:val="00B56D66"/>
    <w:rsid w:val="00B57802"/>
    <w:rsid w:val="00B613B5"/>
    <w:rsid w:val="00B635A1"/>
    <w:rsid w:val="00B662EC"/>
    <w:rsid w:val="00B66C3C"/>
    <w:rsid w:val="00B674CD"/>
    <w:rsid w:val="00B679AC"/>
    <w:rsid w:val="00B706F9"/>
    <w:rsid w:val="00B71EC9"/>
    <w:rsid w:val="00B723CC"/>
    <w:rsid w:val="00B738D3"/>
    <w:rsid w:val="00B739D0"/>
    <w:rsid w:val="00B74DAD"/>
    <w:rsid w:val="00B77A8F"/>
    <w:rsid w:val="00B802BB"/>
    <w:rsid w:val="00B80C18"/>
    <w:rsid w:val="00B81754"/>
    <w:rsid w:val="00B82572"/>
    <w:rsid w:val="00B82E00"/>
    <w:rsid w:val="00B84159"/>
    <w:rsid w:val="00B8521A"/>
    <w:rsid w:val="00B8561C"/>
    <w:rsid w:val="00B85FCE"/>
    <w:rsid w:val="00B90F22"/>
    <w:rsid w:val="00B91CCF"/>
    <w:rsid w:val="00B928C2"/>
    <w:rsid w:val="00B94144"/>
    <w:rsid w:val="00B950F2"/>
    <w:rsid w:val="00B975DC"/>
    <w:rsid w:val="00B97E91"/>
    <w:rsid w:val="00BA0421"/>
    <w:rsid w:val="00BA1CC8"/>
    <w:rsid w:val="00BA1FDE"/>
    <w:rsid w:val="00BA3203"/>
    <w:rsid w:val="00BA39DE"/>
    <w:rsid w:val="00BA5129"/>
    <w:rsid w:val="00BA5695"/>
    <w:rsid w:val="00BA6C94"/>
    <w:rsid w:val="00BA7105"/>
    <w:rsid w:val="00BB0760"/>
    <w:rsid w:val="00BB0907"/>
    <w:rsid w:val="00BB0F5E"/>
    <w:rsid w:val="00BB27F8"/>
    <w:rsid w:val="00BB43D5"/>
    <w:rsid w:val="00BB4C74"/>
    <w:rsid w:val="00BB5492"/>
    <w:rsid w:val="00BB5535"/>
    <w:rsid w:val="00BB56F4"/>
    <w:rsid w:val="00BB5AFE"/>
    <w:rsid w:val="00BB7369"/>
    <w:rsid w:val="00BB757E"/>
    <w:rsid w:val="00BC3301"/>
    <w:rsid w:val="00BC4C91"/>
    <w:rsid w:val="00BC5750"/>
    <w:rsid w:val="00BC60DA"/>
    <w:rsid w:val="00BC6F40"/>
    <w:rsid w:val="00BC7527"/>
    <w:rsid w:val="00BC7830"/>
    <w:rsid w:val="00BD0184"/>
    <w:rsid w:val="00BD1515"/>
    <w:rsid w:val="00BD2E8F"/>
    <w:rsid w:val="00BD4B89"/>
    <w:rsid w:val="00BD7489"/>
    <w:rsid w:val="00BD76C4"/>
    <w:rsid w:val="00BE046D"/>
    <w:rsid w:val="00BE1310"/>
    <w:rsid w:val="00BE3D33"/>
    <w:rsid w:val="00BE404F"/>
    <w:rsid w:val="00BE4287"/>
    <w:rsid w:val="00BE5C75"/>
    <w:rsid w:val="00BE63A3"/>
    <w:rsid w:val="00BE6DA4"/>
    <w:rsid w:val="00BF0AF5"/>
    <w:rsid w:val="00BF17E9"/>
    <w:rsid w:val="00BF1CB4"/>
    <w:rsid w:val="00BF3C3E"/>
    <w:rsid w:val="00BF3C4D"/>
    <w:rsid w:val="00BF5BFC"/>
    <w:rsid w:val="00C002D4"/>
    <w:rsid w:val="00C0376A"/>
    <w:rsid w:val="00C044D4"/>
    <w:rsid w:val="00C0467E"/>
    <w:rsid w:val="00C04889"/>
    <w:rsid w:val="00C05080"/>
    <w:rsid w:val="00C053AE"/>
    <w:rsid w:val="00C06160"/>
    <w:rsid w:val="00C0670B"/>
    <w:rsid w:val="00C07661"/>
    <w:rsid w:val="00C07B62"/>
    <w:rsid w:val="00C10A14"/>
    <w:rsid w:val="00C1101A"/>
    <w:rsid w:val="00C11296"/>
    <w:rsid w:val="00C11D3F"/>
    <w:rsid w:val="00C120B0"/>
    <w:rsid w:val="00C14D53"/>
    <w:rsid w:val="00C154B5"/>
    <w:rsid w:val="00C17787"/>
    <w:rsid w:val="00C17905"/>
    <w:rsid w:val="00C20680"/>
    <w:rsid w:val="00C20F45"/>
    <w:rsid w:val="00C22610"/>
    <w:rsid w:val="00C24E5A"/>
    <w:rsid w:val="00C24F9C"/>
    <w:rsid w:val="00C2559E"/>
    <w:rsid w:val="00C25C18"/>
    <w:rsid w:val="00C274E6"/>
    <w:rsid w:val="00C276CD"/>
    <w:rsid w:val="00C27934"/>
    <w:rsid w:val="00C30830"/>
    <w:rsid w:val="00C3200F"/>
    <w:rsid w:val="00C33976"/>
    <w:rsid w:val="00C34031"/>
    <w:rsid w:val="00C34532"/>
    <w:rsid w:val="00C369C2"/>
    <w:rsid w:val="00C37885"/>
    <w:rsid w:val="00C402AB"/>
    <w:rsid w:val="00C41765"/>
    <w:rsid w:val="00C4531E"/>
    <w:rsid w:val="00C453E5"/>
    <w:rsid w:val="00C46103"/>
    <w:rsid w:val="00C47284"/>
    <w:rsid w:val="00C47B47"/>
    <w:rsid w:val="00C50500"/>
    <w:rsid w:val="00C52956"/>
    <w:rsid w:val="00C53A8C"/>
    <w:rsid w:val="00C541C8"/>
    <w:rsid w:val="00C55138"/>
    <w:rsid w:val="00C55629"/>
    <w:rsid w:val="00C56080"/>
    <w:rsid w:val="00C57AED"/>
    <w:rsid w:val="00C57EBD"/>
    <w:rsid w:val="00C61AC6"/>
    <w:rsid w:val="00C63065"/>
    <w:rsid w:val="00C6323E"/>
    <w:rsid w:val="00C637A7"/>
    <w:rsid w:val="00C63FB6"/>
    <w:rsid w:val="00C66B3C"/>
    <w:rsid w:val="00C66E7C"/>
    <w:rsid w:val="00C66F9B"/>
    <w:rsid w:val="00C6776A"/>
    <w:rsid w:val="00C722A0"/>
    <w:rsid w:val="00C72D79"/>
    <w:rsid w:val="00C72F54"/>
    <w:rsid w:val="00C74CDD"/>
    <w:rsid w:val="00C75807"/>
    <w:rsid w:val="00C75F1B"/>
    <w:rsid w:val="00C76027"/>
    <w:rsid w:val="00C76105"/>
    <w:rsid w:val="00C76878"/>
    <w:rsid w:val="00C772EB"/>
    <w:rsid w:val="00C805E2"/>
    <w:rsid w:val="00C8089E"/>
    <w:rsid w:val="00C80C17"/>
    <w:rsid w:val="00C81448"/>
    <w:rsid w:val="00C81FA5"/>
    <w:rsid w:val="00C83204"/>
    <w:rsid w:val="00C8395C"/>
    <w:rsid w:val="00C84ED6"/>
    <w:rsid w:val="00C870E4"/>
    <w:rsid w:val="00C87FD2"/>
    <w:rsid w:val="00C90AFF"/>
    <w:rsid w:val="00C91002"/>
    <w:rsid w:val="00C91149"/>
    <w:rsid w:val="00C914DE"/>
    <w:rsid w:val="00C9150D"/>
    <w:rsid w:val="00C947F5"/>
    <w:rsid w:val="00CA2B36"/>
    <w:rsid w:val="00CA4445"/>
    <w:rsid w:val="00CA4809"/>
    <w:rsid w:val="00CA4C0A"/>
    <w:rsid w:val="00CA5BE1"/>
    <w:rsid w:val="00CA743E"/>
    <w:rsid w:val="00CA7E54"/>
    <w:rsid w:val="00CB0B2F"/>
    <w:rsid w:val="00CB0BF4"/>
    <w:rsid w:val="00CB0C0C"/>
    <w:rsid w:val="00CB1FBF"/>
    <w:rsid w:val="00CB25B1"/>
    <w:rsid w:val="00CB3AC2"/>
    <w:rsid w:val="00CB5388"/>
    <w:rsid w:val="00CB5E51"/>
    <w:rsid w:val="00CB5F2E"/>
    <w:rsid w:val="00CB606E"/>
    <w:rsid w:val="00CB6120"/>
    <w:rsid w:val="00CB6927"/>
    <w:rsid w:val="00CC14C2"/>
    <w:rsid w:val="00CC2145"/>
    <w:rsid w:val="00CC2551"/>
    <w:rsid w:val="00CC2D49"/>
    <w:rsid w:val="00CC383F"/>
    <w:rsid w:val="00CC3E09"/>
    <w:rsid w:val="00CC4375"/>
    <w:rsid w:val="00CC4F2C"/>
    <w:rsid w:val="00CC4FE8"/>
    <w:rsid w:val="00CC5D5A"/>
    <w:rsid w:val="00CC6A11"/>
    <w:rsid w:val="00CC6F66"/>
    <w:rsid w:val="00CD0361"/>
    <w:rsid w:val="00CD06C0"/>
    <w:rsid w:val="00CD4F9E"/>
    <w:rsid w:val="00CD53D5"/>
    <w:rsid w:val="00CD5FC2"/>
    <w:rsid w:val="00CD69B8"/>
    <w:rsid w:val="00CD6BFA"/>
    <w:rsid w:val="00CD6F8E"/>
    <w:rsid w:val="00CD79A8"/>
    <w:rsid w:val="00CE011A"/>
    <w:rsid w:val="00CE0601"/>
    <w:rsid w:val="00CE2424"/>
    <w:rsid w:val="00CE3C14"/>
    <w:rsid w:val="00CE45F5"/>
    <w:rsid w:val="00CE4690"/>
    <w:rsid w:val="00CE4E14"/>
    <w:rsid w:val="00CE51BB"/>
    <w:rsid w:val="00CE54A6"/>
    <w:rsid w:val="00CE56D9"/>
    <w:rsid w:val="00CE5A9C"/>
    <w:rsid w:val="00CE6528"/>
    <w:rsid w:val="00CE6F3F"/>
    <w:rsid w:val="00CE7532"/>
    <w:rsid w:val="00CE7561"/>
    <w:rsid w:val="00CF07A1"/>
    <w:rsid w:val="00CF273B"/>
    <w:rsid w:val="00CF3AF1"/>
    <w:rsid w:val="00CF4867"/>
    <w:rsid w:val="00CF59CA"/>
    <w:rsid w:val="00CF6506"/>
    <w:rsid w:val="00D0096F"/>
    <w:rsid w:val="00D015F1"/>
    <w:rsid w:val="00D02113"/>
    <w:rsid w:val="00D02164"/>
    <w:rsid w:val="00D0343E"/>
    <w:rsid w:val="00D04871"/>
    <w:rsid w:val="00D05773"/>
    <w:rsid w:val="00D05822"/>
    <w:rsid w:val="00D05985"/>
    <w:rsid w:val="00D060FD"/>
    <w:rsid w:val="00D06C83"/>
    <w:rsid w:val="00D10863"/>
    <w:rsid w:val="00D11B7E"/>
    <w:rsid w:val="00D12069"/>
    <w:rsid w:val="00D1391E"/>
    <w:rsid w:val="00D15BED"/>
    <w:rsid w:val="00D16F28"/>
    <w:rsid w:val="00D17FA4"/>
    <w:rsid w:val="00D2089D"/>
    <w:rsid w:val="00D22A2B"/>
    <w:rsid w:val="00D22FA2"/>
    <w:rsid w:val="00D2458B"/>
    <w:rsid w:val="00D24D3C"/>
    <w:rsid w:val="00D26303"/>
    <w:rsid w:val="00D2739A"/>
    <w:rsid w:val="00D275F0"/>
    <w:rsid w:val="00D31C5D"/>
    <w:rsid w:val="00D3296C"/>
    <w:rsid w:val="00D33264"/>
    <w:rsid w:val="00D33B44"/>
    <w:rsid w:val="00D359FA"/>
    <w:rsid w:val="00D37085"/>
    <w:rsid w:val="00D407C5"/>
    <w:rsid w:val="00D418B8"/>
    <w:rsid w:val="00D428C4"/>
    <w:rsid w:val="00D44341"/>
    <w:rsid w:val="00D45E8F"/>
    <w:rsid w:val="00D46357"/>
    <w:rsid w:val="00D502A8"/>
    <w:rsid w:val="00D51213"/>
    <w:rsid w:val="00D51662"/>
    <w:rsid w:val="00D51758"/>
    <w:rsid w:val="00D543FA"/>
    <w:rsid w:val="00D55059"/>
    <w:rsid w:val="00D550C7"/>
    <w:rsid w:val="00D553FD"/>
    <w:rsid w:val="00D5609E"/>
    <w:rsid w:val="00D56501"/>
    <w:rsid w:val="00D56752"/>
    <w:rsid w:val="00D57E54"/>
    <w:rsid w:val="00D63210"/>
    <w:rsid w:val="00D636AC"/>
    <w:rsid w:val="00D63EF1"/>
    <w:rsid w:val="00D64692"/>
    <w:rsid w:val="00D64A66"/>
    <w:rsid w:val="00D65151"/>
    <w:rsid w:val="00D65C93"/>
    <w:rsid w:val="00D67491"/>
    <w:rsid w:val="00D6770D"/>
    <w:rsid w:val="00D7078F"/>
    <w:rsid w:val="00D70AE0"/>
    <w:rsid w:val="00D713BB"/>
    <w:rsid w:val="00D71E64"/>
    <w:rsid w:val="00D72D94"/>
    <w:rsid w:val="00D7368A"/>
    <w:rsid w:val="00D73F93"/>
    <w:rsid w:val="00D74370"/>
    <w:rsid w:val="00D7505F"/>
    <w:rsid w:val="00D81EB6"/>
    <w:rsid w:val="00D82DC9"/>
    <w:rsid w:val="00D841EE"/>
    <w:rsid w:val="00D84D19"/>
    <w:rsid w:val="00D858F1"/>
    <w:rsid w:val="00D85CD9"/>
    <w:rsid w:val="00D86544"/>
    <w:rsid w:val="00D90A49"/>
    <w:rsid w:val="00D90A88"/>
    <w:rsid w:val="00D90BBD"/>
    <w:rsid w:val="00D93926"/>
    <w:rsid w:val="00D96699"/>
    <w:rsid w:val="00DA06B8"/>
    <w:rsid w:val="00DA278F"/>
    <w:rsid w:val="00DA284D"/>
    <w:rsid w:val="00DA4712"/>
    <w:rsid w:val="00DA6023"/>
    <w:rsid w:val="00DA6425"/>
    <w:rsid w:val="00DA6843"/>
    <w:rsid w:val="00DA6DF2"/>
    <w:rsid w:val="00DB22AC"/>
    <w:rsid w:val="00DB230C"/>
    <w:rsid w:val="00DB2B62"/>
    <w:rsid w:val="00DB2E31"/>
    <w:rsid w:val="00DB3081"/>
    <w:rsid w:val="00DB4F3B"/>
    <w:rsid w:val="00DB58AC"/>
    <w:rsid w:val="00DC1C73"/>
    <w:rsid w:val="00DC221F"/>
    <w:rsid w:val="00DC29D9"/>
    <w:rsid w:val="00DC430B"/>
    <w:rsid w:val="00DC4C4B"/>
    <w:rsid w:val="00DC4D9B"/>
    <w:rsid w:val="00DC58C0"/>
    <w:rsid w:val="00DC69DB"/>
    <w:rsid w:val="00DC6B9C"/>
    <w:rsid w:val="00DC7648"/>
    <w:rsid w:val="00DD01CE"/>
    <w:rsid w:val="00DD0B6C"/>
    <w:rsid w:val="00DD145F"/>
    <w:rsid w:val="00DD31AA"/>
    <w:rsid w:val="00DD43BB"/>
    <w:rsid w:val="00DD4E6A"/>
    <w:rsid w:val="00DD5C7C"/>
    <w:rsid w:val="00DD6DF4"/>
    <w:rsid w:val="00DD6F3C"/>
    <w:rsid w:val="00DD7374"/>
    <w:rsid w:val="00DE09CA"/>
    <w:rsid w:val="00DE09CE"/>
    <w:rsid w:val="00DE2FB1"/>
    <w:rsid w:val="00DE2FD3"/>
    <w:rsid w:val="00DE5096"/>
    <w:rsid w:val="00DE558C"/>
    <w:rsid w:val="00DE67B6"/>
    <w:rsid w:val="00DE7FA0"/>
    <w:rsid w:val="00DF15C0"/>
    <w:rsid w:val="00DF1749"/>
    <w:rsid w:val="00DF2814"/>
    <w:rsid w:val="00DF2BD9"/>
    <w:rsid w:val="00DF3BBA"/>
    <w:rsid w:val="00DF414D"/>
    <w:rsid w:val="00DF5374"/>
    <w:rsid w:val="00DF72B0"/>
    <w:rsid w:val="00DF7560"/>
    <w:rsid w:val="00E00109"/>
    <w:rsid w:val="00E00348"/>
    <w:rsid w:val="00E00A1C"/>
    <w:rsid w:val="00E0575E"/>
    <w:rsid w:val="00E06C3F"/>
    <w:rsid w:val="00E119C0"/>
    <w:rsid w:val="00E1289F"/>
    <w:rsid w:val="00E12D4E"/>
    <w:rsid w:val="00E13E37"/>
    <w:rsid w:val="00E1493B"/>
    <w:rsid w:val="00E20A43"/>
    <w:rsid w:val="00E20D02"/>
    <w:rsid w:val="00E215DB"/>
    <w:rsid w:val="00E22A43"/>
    <w:rsid w:val="00E235B1"/>
    <w:rsid w:val="00E238AD"/>
    <w:rsid w:val="00E267AA"/>
    <w:rsid w:val="00E2702E"/>
    <w:rsid w:val="00E2747B"/>
    <w:rsid w:val="00E27645"/>
    <w:rsid w:val="00E322B0"/>
    <w:rsid w:val="00E32B1B"/>
    <w:rsid w:val="00E32E3E"/>
    <w:rsid w:val="00E33643"/>
    <w:rsid w:val="00E42FB1"/>
    <w:rsid w:val="00E4344A"/>
    <w:rsid w:val="00E43F9A"/>
    <w:rsid w:val="00E47A20"/>
    <w:rsid w:val="00E50324"/>
    <w:rsid w:val="00E503EB"/>
    <w:rsid w:val="00E5335B"/>
    <w:rsid w:val="00E558EC"/>
    <w:rsid w:val="00E57C2C"/>
    <w:rsid w:val="00E61A2D"/>
    <w:rsid w:val="00E62F9A"/>
    <w:rsid w:val="00E6531B"/>
    <w:rsid w:val="00E65619"/>
    <w:rsid w:val="00E678A4"/>
    <w:rsid w:val="00E71D6A"/>
    <w:rsid w:val="00E746BE"/>
    <w:rsid w:val="00E7598C"/>
    <w:rsid w:val="00E77E19"/>
    <w:rsid w:val="00E80259"/>
    <w:rsid w:val="00E81721"/>
    <w:rsid w:val="00E82C13"/>
    <w:rsid w:val="00E83110"/>
    <w:rsid w:val="00E8344C"/>
    <w:rsid w:val="00E8383E"/>
    <w:rsid w:val="00E83F35"/>
    <w:rsid w:val="00E84406"/>
    <w:rsid w:val="00E845BD"/>
    <w:rsid w:val="00E849BA"/>
    <w:rsid w:val="00E84D93"/>
    <w:rsid w:val="00E86F00"/>
    <w:rsid w:val="00E8744D"/>
    <w:rsid w:val="00E87726"/>
    <w:rsid w:val="00E90BC3"/>
    <w:rsid w:val="00E90BF8"/>
    <w:rsid w:val="00E922A2"/>
    <w:rsid w:val="00E92492"/>
    <w:rsid w:val="00E93839"/>
    <w:rsid w:val="00E93BBB"/>
    <w:rsid w:val="00E956A2"/>
    <w:rsid w:val="00E9621D"/>
    <w:rsid w:val="00E970B8"/>
    <w:rsid w:val="00E97E1E"/>
    <w:rsid w:val="00EA0943"/>
    <w:rsid w:val="00EA1595"/>
    <w:rsid w:val="00EA4251"/>
    <w:rsid w:val="00EA5F46"/>
    <w:rsid w:val="00EA643F"/>
    <w:rsid w:val="00EA6BF4"/>
    <w:rsid w:val="00EA6C7D"/>
    <w:rsid w:val="00EB0755"/>
    <w:rsid w:val="00EB18B3"/>
    <w:rsid w:val="00EB2CA3"/>
    <w:rsid w:val="00EB3373"/>
    <w:rsid w:val="00EB4876"/>
    <w:rsid w:val="00EB59BF"/>
    <w:rsid w:val="00EB6396"/>
    <w:rsid w:val="00EB64E1"/>
    <w:rsid w:val="00EB661C"/>
    <w:rsid w:val="00EB685B"/>
    <w:rsid w:val="00EB6919"/>
    <w:rsid w:val="00EC08E9"/>
    <w:rsid w:val="00EC0CF1"/>
    <w:rsid w:val="00EC2569"/>
    <w:rsid w:val="00EC366B"/>
    <w:rsid w:val="00EC3DEE"/>
    <w:rsid w:val="00EC3E5D"/>
    <w:rsid w:val="00EC4FEC"/>
    <w:rsid w:val="00EC539E"/>
    <w:rsid w:val="00EC5C6C"/>
    <w:rsid w:val="00EC6832"/>
    <w:rsid w:val="00EC73E4"/>
    <w:rsid w:val="00ED05E7"/>
    <w:rsid w:val="00ED1680"/>
    <w:rsid w:val="00ED4DC8"/>
    <w:rsid w:val="00ED671C"/>
    <w:rsid w:val="00EE158A"/>
    <w:rsid w:val="00EE19FD"/>
    <w:rsid w:val="00EE2598"/>
    <w:rsid w:val="00EE2E7B"/>
    <w:rsid w:val="00EE309A"/>
    <w:rsid w:val="00EE5FAB"/>
    <w:rsid w:val="00EF1853"/>
    <w:rsid w:val="00EF331D"/>
    <w:rsid w:val="00EF4040"/>
    <w:rsid w:val="00EF75BB"/>
    <w:rsid w:val="00F00F1B"/>
    <w:rsid w:val="00F01818"/>
    <w:rsid w:val="00F02018"/>
    <w:rsid w:val="00F0211F"/>
    <w:rsid w:val="00F03454"/>
    <w:rsid w:val="00F05009"/>
    <w:rsid w:val="00F0532A"/>
    <w:rsid w:val="00F056A7"/>
    <w:rsid w:val="00F0582E"/>
    <w:rsid w:val="00F05A31"/>
    <w:rsid w:val="00F05B83"/>
    <w:rsid w:val="00F06256"/>
    <w:rsid w:val="00F06DEC"/>
    <w:rsid w:val="00F07003"/>
    <w:rsid w:val="00F07709"/>
    <w:rsid w:val="00F07BF5"/>
    <w:rsid w:val="00F10319"/>
    <w:rsid w:val="00F10494"/>
    <w:rsid w:val="00F11661"/>
    <w:rsid w:val="00F12752"/>
    <w:rsid w:val="00F127CB"/>
    <w:rsid w:val="00F13101"/>
    <w:rsid w:val="00F13BFC"/>
    <w:rsid w:val="00F1412C"/>
    <w:rsid w:val="00F14597"/>
    <w:rsid w:val="00F152B6"/>
    <w:rsid w:val="00F15A93"/>
    <w:rsid w:val="00F15ADE"/>
    <w:rsid w:val="00F16408"/>
    <w:rsid w:val="00F16BBB"/>
    <w:rsid w:val="00F173CD"/>
    <w:rsid w:val="00F17E9B"/>
    <w:rsid w:val="00F200EC"/>
    <w:rsid w:val="00F202C4"/>
    <w:rsid w:val="00F214F0"/>
    <w:rsid w:val="00F22619"/>
    <w:rsid w:val="00F22B58"/>
    <w:rsid w:val="00F22C0B"/>
    <w:rsid w:val="00F235F8"/>
    <w:rsid w:val="00F23B89"/>
    <w:rsid w:val="00F249EF"/>
    <w:rsid w:val="00F24CC2"/>
    <w:rsid w:val="00F26DAA"/>
    <w:rsid w:val="00F32ED4"/>
    <w:rsid w:val="00F34159"/>
    <w:rsid w:val="00F341FA"/>
    <w:rsid w:val="00F36364"/>
    <w:rsid w:val="00F37730"/>
    <w:rsid w:val="00F417F6"/>
    <w:rsid w:val="00F421BF"/>
    <w:rsid w:val="00F42B17"/>
    <w:rsid w:val="00F43558"/>
    <w:rsid w:val="00F43B03"/>
    <w:rsid w:val="00F458CE"/>
    <w:rsid w:val="00F465E8"/>
    <w:rsid w:val="00F470CB"/>
    <w:rsid w:val="00F53502"/>
    <w:rsid w:val="00F53ED5"/>
    <w:rsid w:val="00F5450B"/>
    <w:rsid w:val="00F55686"/>
    <w:rsid w:val="00F55787"/>
    <w:rsid w:val="00F561A3"/>
    <w:rsid w:val="00F562A8"/>
    <w:rsid w:val="00F56321"/>
    <w:rsid w:val="00F56876"/>
    <w:rsid w:val="00F57547"/>
    <w:rsid w:val="00F61BA7"/>
    <w:rsid w:val="00F61EFA"/>
    <w:rsid w:val="00F62862"/>
    <w:rsid w:val="00F62E2B"/>
    <w:rsid w:val="00F64247"/>
    <w:rsid w:val="00F6513E"/>
    <w:rsid w:val="00F653E5"/>
    <w:rsid w:val="00F6582F"/>
    <w:rsid w:val="00F65D18"/>
    <w:rsid w:val="00F663A6"/>
    <w:rsid w:val="00F67DDD"/>
    <w:rsid w:val="00F67F7B"/>
    <w:rsid w:val="00F7109B"/>
    <w:rsid w:val="00F71E83"/>
    <w:rsid w:val="00F80876"/>
    <w:rsid w:val="00F80BA9"/>
    <w:rsid w:val="00F81A8A"/>
    <w:rsid w:val="00F81BAD"/>
    <w:rsid w:val="00F825EA"/>
    <w:rsid w:val="00F825EC"/>
    <w:rsid w:val="00F831B5"/>
    <w:rsid w:val="00F84A6E"/>
    <w:rsid w:val="00F905C3"/>
    <w:rsid w:val="00F90738"/>
    <w:rsid w:val="00F90743"/>
    <w:rsid w:val="00F91449"/>
    <w:rsid w:val="00F91D41"/>
    <w:rsid w:val="00F94125"/>
    <w:rsid w:val="00F95668"/>
    <w:rsid w:val="00F96527"/>
    <w:rsid w:val="00F96AA3"/>
    <w:rsid w:val="00F97C68"/>
    <w:rsid w:val="00FA1BF5"/>
    <w:rsid w:val="00FA1DF2"/>
    <w:rsid w:val="00FA2CD2"/>
    <w:rsid w:val="00FA3033"/>
    <w:rsid w:val="00FA3BCD"/>
    <w:rsid w:val="00FA5C8F"/>
    <w:rsid w:val="00FA76BE"/>
    <w:rsid w:val="00FB0692"/>
    <w:rsid w:val="00FB0E49"/>
    <w:rsid w:val="00FB1220"/>
    <w:rsid w:val="00FB2538"/>
    <w:rsid w:val="00FB2643"/>
    <w:rsid w:val="00FB277B"/>
    <w:rsid w:val="00FB400A"/>
    <w:rsid w:val="00FB46E3"/>
    <w:rsid w:val="00FB4DF3"/>
    <w:rsid w:val="00FB5919"/>
    <w:rsid w:val="00FB690A"/>
    <w:rsid w:val="00FB6D77"/>
    <w:rsid w:val="00FC1B40"/>
    <w:rsid w:val="00FC3378"/>
    <w:rsid w:val="00FC3C23"/>
    <w:rsid w:val="00FC4C2C"/>
    <w:rsid w:val="00FC5259"/>
    <w:rsid w:val="00FC6D04"/>
    <w:rsid w:val="00FC70CA"/>
    <w:rsid w:val="00FD0741"/>
    <w:rsid w:val="00FD0FCA"/>
    <w:rsid w:val="00FD24DB"/>
    <w:rsid w:val="00FD25C8"/>
    <w:rsid w:val="00FD25DE"/>
    <w:rsid w:val="00FD2729"/>
    <w:rsid w:val="00FD390E"/>
    <w:rsid w:val="00FD3974"/>
    <w:rsid w:val="00FD495B"/>
    <w:rsid w:val="00FD4F11"/>
    <w:rsid w:val="00FD53DC"/>
    <w:rsid w:val="00FD6BB4"/>
    <w:rsid w:val="00FD6D1D"/>
    <w:rsid w:val="00FD6F31"/>
    <w:rsid w:val="00FD7896"/>
    <w:rsid w:val="00FE05E4"/>
    <w:rsid w:val="00FE1A77"/>
    <w:rsid w:val="00FE1B17"/>
    <w:rsid w:val="00FE21BB"/>
    <w:rsid w:val="00FE2379"/>
    <w:rsid w:val="00FE3B15"/>
    <w:rsid w:val="00FE3CCF"/>
    <w:rsid w:val="00FE5236"/>
    <w:rsid w:val="00FE5DC3"/>
    <w:rsid w:val="00FE74AA"/>
    <w:rsid w:val="00FF4202"/>
    <w:rsid w:val="00FF50D4"/>
    <w:rsid w:val="00FF5968"/>
    <w:rsid w:val="00FF6222"/>
    <w:rsid w:val="00FF6851"/>
    <w:rsid w:val="00FF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9AC2C"/>
  <w15:docId w15:val="{9A7DFDC9-062A-4DC4-A992-6F58B8FE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B62"/>
    <w:rPr>
      <w:rFonts w:ascii="Times New Roman" w:hAnsi="Times New Roman"/>
      <w:sz w:val="24"/>
    </w:rPr>
  </w:style>
  <w:style w:type="paragraph" w:styleId="Heading1">
    <w:name w:val="heading 1"/>
    <w:basedOn w:val="Normal"/>
    <w:next w:val="Normal"/>
    <w:qFormat/>
    <w:rsid w:val="00944A3A"/>
    <w:pPr>
      <w:keepNext/>
      <w:spacing w:after="58"/>
      <w:outlineLvl w:val="0"/>
    </w:pPr>
    <w:rPr>
      <w:b/>
      <w:sz w:val="16"/>
    </w:rPr>
  </w:style>
  <w:style w:type="paragraph" w:styleId="Heading2">
    <w:name w:val="heading 2"/>
    <w:basedOn w:val="Normal"/>
    <w:next w:val="Normal"/>
    <w:qFormat/>
    <w:rsid w:val="00944A3A"/>
    <w:pPr>
      <w:keepNext/>
      <w:spacing w:after="58"/>
      <w:jc w:val="center"/>
      <w:outlineLvl w:val="1"/>
    </w:pPr>
    <w:rPr>
      <w:b/>
      <w:sz w:val="16"/>
    </w:rPr>
  </w:style>
  <w:style w:type="paragraph" w:styleId="Heading3">
    <w:name w:val="heading 3"/>
    <w:basedOn w:val="Normal"/>
    <w:next w:val="Normal"/>
    <w:qFormat/>
    <w:rsid w:val="00944A3A"/>
    <w:pPr>
      <w:keepNext/>
      <w:tabs>
        <w:tab w:val="right" w:pos="7528"/>
      </w:tabs>
      <w:spacing w:before="60" w:after="60"/>
      <w:jc w:val="center"/>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4A3A"/>
    <w:pPr>
      <w:jc w:val="center"/>
    </w:pPr>
    <w:rPr>
      <w:b/>
      <w:sz w:val="20"/>
    </w:rPr>
  </w:style>
  <w:style w:type="paragraph" w:styleId="BodyText">
    <w:name w:val="Body Text"/>
    <w:basedOn w:val="Normal"/>
    <w:semiHidden/>
    <w:rsid w:val="00944A3A"/>
    <w:pPr>
      <w:jc w:val="center"/>
    </w:pPr>
    <w:rPr>
      <w:sz w:val="18"/>
    </w:rPr>
  </w:style>
  <w:style w:type="paragraph" w:styleId="Header">
    <w:name w:val="header"/>
    <w:basedOn w:val="Normal"/>
    <w:semiHidden/>
    <w:rsid w:val="00944A3A"/>
    <w:pPr>
      <w:tabs>
        <w:tab w:val="center" w:pos="4320"/>
        <w:tab w:val="right" w:pos="8640"/>
      </w:tabs>
    </w:pPr>
  </w:style>
  <w:style w:type="paragraph" w:styleId="Footer">
    <w:name w:val="footer"/>
    <w:basedOn w:val="Normal"/>
    <w:semiHidden/>
    <w:rsid w:val="00944A3A"/>
    <w:pPr>
      <w:tabs>
        <w:tab w:val="center" w:pos="4320"/>
        <w:tab w:val="right" w:pos="8640"/>
      </w:tabs>
    </w:pPr>
  </w:style>
  <w:style w:type="paragraph" w:styleId="BodyTextIndent">
    <w:name w:val="Body Text Indent"/>
    <w:basedOn w:val="Normal"/>
    <w:semiHidden/>
    <w:rsid w:val="00944A3A"/>
    <w:pPr>
      <w:ind w:firstLine="720"/>
      <w:jc w:val="center"/>
    </w:pPr>
    <w:rPr>
      <w:sz w:val="20"/>
    </w:rPr>
  </w:style>
  <w:style w:type="character" w:styleId="PageNumber">
    <w:name w:val="page number"/>
    <w:basedOn w:val="DefaultParagraphFont"/>
    <w:semiHidden/>
    <w:rsid w:val="00944A3A"/>
  </w:style>
  <w:style w:type="paragraph" w:styleId="ListParagraph">
    <w:name w:val="List Paragraph"/>
    <w:basedOn w:val="Normal"/>
    <w:uiPriority w:val="34"/>
    <w:qFormat/>
    <w:rsid w:val="001E649C"/>
    <w:pPr>
      <w:ind w:left="720"/>
      <w:contextualSpacing/>
    </w:pPr>
  </w:style>
  <w:style w:type="character" w:styleId="CommentReference">
    <w:name w:val="annotation reference"/>
    <w:basedOn w:val="DefaultParagraphFont"/>
    <w:uiPriority w:val="99"/>
    <w:semiHidden/>
    <w:unhideWhenUsed/>
    <w:rsid w:val="005A4FA2"/>
    <w:rPr>
      <w:sz w:val="16"/>
      <w:szCs w:val="16"/>
    </w:rPr>
  </w:style>
  <w:style w:type="paragraph" w:styleId="CommentText">
    <w:name w:val="annotation text"/>
    <w:basedOn w:val="Normal"/>
    <w:link w:val="CommentTextChar"/>
    <w:uiPriority w:val="99"/>
    <w:unhideWhenUsed/>
    <w:rsid w:val="005A4FA2"/>
    <w:rPr>
      <w:sz w:val="20"/>
    </w:rPr>
  </w:style>
  <w:style w:type="character" w:customStyle="1" w:styleId="CommentTextChar">
    <w:name w:val="Comment Text Char"/>
    <w:basedOn w:val="DefaultParagraphFont"/>
    <w:link w:val="CommentText"/>
    <w:uiPriority w:val="99"/>
    <w:rsid w:val="005A4FA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A4FA2"/>
    <w:rPr>
      <w:b/>
      <w:bCs/>
    </w:rPr>
  </w:style>
  <w:style w:type="character" w:customStyle="1" w:styleId="CommentSubjectChar">
    <w:name w:val="Comment Subject Char"/>
    <w:basedOn w:val="CommentTextChar"/>
    <w:link w:val="CommentSubject"/>
    <w:uiPriority w:val="99"/>
    <w:semiHidden/>
    <w:rsid w:val="005A4FA2"/>
    <w:rPr>
      <w:rFonts w:ascii="Times New Roman" w:hAnsi="Times New Roman"/>
      <w:b/>
      <w:bCs/>
    </w:rPr>
  </w:style>
  <w:style w:type="paragraph" w:styleId="BalloonText">
    <w:name w:val="Balloon Text"/>
    <w:basedOn w:val="Normal"/>
    <w:link w:val="BalloonTextChar"/>
    <w:uiPriority w:val="99"/>
    <w:semiHidden/>
    <w:unhideWhenUsed/>
    <w:rsid w:val="005A4F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FA2"/>
    <w:rPr>
      <w:rFonts w:ascii="Segoe UI" w:hAnsi="Segoe UI" w:cs="Segoe UI"/>
      <w:sz w:val="18"/>
      <w:szCs w:val="18"/>
    </w:rPr>
  </w:style>
  <w:style w:type="character" w:styleId="Hyperlink">
    <w:name w:val="Hyperlink"/>
    <w:basedOn w:val="DefaultParagraphFont"/>
    <w:uiPriority w:val="99"/>
    <w:unhideWhenUsed/>
    <w:rsid w:val="0000380A"/>
    <w:rPr>
      <w:color w:val="0000FF" w:themeColor="hyperlink"/>
      <w:u w:val="single"/>
    </w:rPr>
  </w:style>
  <w:style w:type="character" w:styleId="UnresolvedMention">
    <w:name w:val="Unresolved Mention"/>
    <w:basedOn w:val="DefaultParagraphFont"/>
    <w:uiPriority w:val="99"/>
    <w:semiHidden/>
    <w:unhideWhenUsed/>
    <w:rsid w:val="0000380A"/>
    <w:rPr>
      <w:color w:val="605E5C"/>
      <w:shd w:val="clear" w:color="auto" w:fill="E1DFDD"/>
    </w:rPr>
  </w:style>
  <w:style w:type="character" w:styleId="FollowedHyperlink">
    <w:name w:val="FollowedHyperlink"/>
    <w:basedOn w:val="DefaultParagraphFont"/>
    <w:uiPriority w:val="99"/>
    <w:semiHidden/>
    <w:unhideWhenUsed/>
    <w:rsid w:val="0077436A"/>
    <w:rPr>
      <w:color w:val="800080" w:themeColor="followedHyperlink"/>
      <w:u w:val="single"/>
    </w:rPr>
  </w:style>
  <w:style w:type="paragraph" w:styleId="Revision">
    <w:name w:val="Revision"/>
    <w:hidden/>
    <w:uiPriority w:val="99"/>
    <w:semiHidden/>
    <w:rsid w:val="00E84406"/>
    <w:rPr>
      <w:rFonts w:ascii="Times New Roman" w:hAnsi="Times New Roman"/>
      <w:sz w:val="24"/>
    </w:rPr>
  </w:style>
  <w:style w:type="table" w:styleId="TableGrid">
    <w:name w:val="Table Grid"/>
    <w:basedOn w:val="TableNormal"/>
    <w:uiPriority w:val="59"/>
    <w:rsid w:val="00944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1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ca.gov/-/media/dot-media/programs/local-assistance/documents/lapm/c09/09de.xlsx" TargetMode="External"/><Relationship Id="rId13" Type="http://schemas.openxmlformats.org/officeDocument/2006/relationships/hyperlink" Target="https://dot.ca.gov/-/media/dot-media/programs/local-assistance/documents/lapm/c15/15h.pdf" TargetMode="External"/><Relationship Id="rId18" Type="http://schemas.openxmlformats.org/officeDocument/2006/relationships/hyperlink" Target="https://dot.ca.gov/-/media/dot-media/programs/local-assistance/documents/lapm/c10/10o2.pdf" TargetMode="External"/><Relationship Id="rId3" Type="http://schemas.openxmlformats.org/officeDocument/2006/relationships/styles" Target="styles.xml"/><Relationship Id="rId21" Type="http://schemas.openxmlformats.org/officeDocument/2006/relationships/hyperlink" Target="https://leginfo.legislature.ca.gov/faces/codesTOCSelected.xhtml?tocCode=PCC&amp;tocTitle=+Public+Contract+Code+-+PCC" TargetMode="External"/><Relationship Id="rId7" Type="http://schemas.openxmlformats.org/officeDocument/2006/relationships/endnotes" Target="endnotes.xml"/><Relationship Id="rId12" Type="http://schemas.openxmlformats.org/officeDocument/2006/relationships/hyperlink" Target="https://dot.ca.gov/-/media/dot-media/programs/local-assistance/documents/lapm/c12/12f.pdf" TargetMode="External"/><Relationship Id="rId17" Type="http://schemas.openxmlformats.org/officeDocument/2006/relationships/hyperlink" Target="https://dot.ca.gov/-/media/dot-media/programs/local-assistance/documents/lapm/c10/10o2.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t.ca.gov/-/media/dot-media/programs/local-assistance/documents/lapm/c10/10o1.pdf" TargetMode="External"/><Relationship Id="rId20" Type="http://schemas.openxmlformats.org/officeDocument/2006/relationships/hyperlink" Target="https://www.ecfr.gov/current/title-2/subtitle-A/chapter-II/part-200?to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t.ca.gov/-/media/dot-media/programs/local-assistance/documents/lapm/c12/12f.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t.ca.gov/-/media/dot-media/programs/local-assistance/documents/ae/part-c-d/part-1-ice-worksheet-rev-12112020-a11y.xlsm" TargetMode="External"/><Relationship Id="rId23" Type="http://schemas.openxmlformats.org/officeDocument/2006/relationships/footer" Target="footer2.xml"/><Relationship Id="rId10" Type="http://schemas.openxmlformats.org/officeDocument/2006/relationships/hyperlink" Target="https://dot.ca.gov/-/media/dot-media/programs/local-assistance/documents/ae/2022/sop-soq-responsiveness-checklist-20220503.docx" TargetMode="External"/><Relationship Id="rId19" Type="http://schemas.openxmlformats.org/officeDocument/2006/relationships/hyperlink" Target="https://dot.ca.gov/programs/local-assistance/guidelines-and-procedures/local-assistance-procedures-manual-lapm" TargetMode="External"/><Relationship Id="rId4" Type="http://schemas.openxmlformats.org/officeDocument/2006/relationships/settings" Target="settings.xml"/><Relationship Id="rId9" Type="http://schemas.openxmlformats.org/officeDocument/2006/relationships/hyperlink" Target="https://dot.ca.gov/-/media/dot-media/programs/local-assistance/documents/lapm/c10/10t.pdf" TargetMode="External"/><Relationship Id="rId14" Type="http://schemas.openxmlformats.org/officeDocument/2006/relationships/hyperlink" Target="https://dot.ca.gov/-/media/dot-media/programs/local-assistance/documents/ae/part-c-d/part-2-cost-analysis-worksheet-rev-12042020-a11y.xls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lowry.50-78LAYP4\My%20Documents\Lowry\OSMPP\Forms\QCP\TL-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800E4-29D1-4DCF-B87B-B95C774E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TL-23.dot</Template>
  <TotalTime>2</TotalTime>
  <Pages>5</Pages>
  <Words>1681</Words>
  <Characters>11614</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CONTRACTOR'S QCP SUBMITTAL FOR FIELD WELDING</vt:lpstr>
    </vt:vector>
  </TitlesOfParts>
  <Company>Law Engineering &amp; Enviro Ser.</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QCP SUBMITTAL FOR FIELD WELDING</dc:title>
  <dc:creator>plowry</dc:creator>
  <cp:lastModifiedBy>Beem, Allyson@DOT</cp:lastModifiedBy>
  <cp:revision>3</cp:revision>
  <cp:lastPrinted>2013-07-29T16:34:00Z</cp:lastPrinted>
  <dcterms:created xsi:type="dcterms:W3CDTF">2024-05-20T20:35:00Z</dcterms:created>
  <dcterms:modified xsi:type="dcterms:W3CDTF">2024-05-20T20:36:00Z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fe74f32614e2969156bc668e6e5273feb55a8d2a5d0fd9f7c1fea5af6cb77a87</vt:lpwstr>
  </property>
</Properties>
</file>