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C53" w:rsidRDefault="00A50174" w:rsidP="006E536F">
      <w:pPr>
        <w:pStyle w:val="Caption"/>
        <w:rPr>
          <w:b w:val="0"/>
          <w:sz w:val="20"/>
        </w:rPr>
      </w:pPr>
      <w:bookmarkStart w:id="0" w:name="_Toc91383061"/>
      <w:bookmarkStart w:id="1" w:name="_Toc92689064"/>
      <w:bookmarkStart w:id="2" w:name="Exhibit_3_A"/>
      <w:bookmarkStart w:id="3" w:name="_Toc315094246"/>
      <w:bookmarkStart w:id="4" w:name="_Toc91383062"/>
      <w:bookmarkStart w:id="5" w:name="_Toc92689065"/>
      <w:bookmarkStart w:id="6" w:name="Exhibit_3_B"/>
      <w:bookmarkStart w:id="7" w:name="_Toc92787162"/>
      <w:r w:rsidRPr="000E4C53">
        <w:t>E</w:t>
      </w:r>
      <w:r w:rsidR="005A5EF4" w:rsidRPr="000E4C53">
        <w:t>xhibit</w:t>
      </w:r>
      <w:r w:rsidRPr="000E4C53">
        <w:t xml:space="preserve"> </w:t>
      </w:r>
      <w:r w:rsidR="005C3ABB">
        <w:t>4</w:t>
      </w:r>
      <w:r w:rsidR="00301A03">
        <w:t>-</w:t>
      </w:r>
      <w:r w:rsidR="005C3ABB">
        <w:t>D</w:t>
      </w:r>
      <w:r w:rsidRPr="000E4C53">
        <w:t xml:space="preserve"> </w:t>
      </w:r>
      <w:r w:rsidR="005C3ABB" w:rsidRPr="005C3ABB">
        <w:t>Sample- Program Supplement Agreement</w:t>
      </w:r>
      <w:r w:rsidRPr="000E4C53">
        <w:br/>
      </w:r>
      <w:bookmarkEnd w:id="0"/>
      <w:bookmarkEnd w:id="1"/>
      <w:bookmarkEnd w:id="2"/>
      <w:bookmarkEnd w:id="3"/>
    </w:p>
    <w:p w:rsidR="005C3ABB" w:rsidRDefault="005C3ABB" w:rsidP="005C3ABB">
      <w:pPr>
        <w:spacing w:line="200" w:lineRule="exact"/>
        <w:rPr>
          <w:sz w:val="20"/>
        </w:rPr>
      </w:pPr>
    </w:p>
    <w:p w:rsidR="005C3ABB" w:rsidRDefault="005C3ABB" w:rsidP="005C3ABB">
      <w:pPr>
        <w:spacing w:line="200" w:lineRule="exac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bookmarkStart w:id="8" w:name="_Hlk4054689"/>
    </w:p>
    <w:p w:rsidR="005C3ABB" w:rsidRPr="004A420B" w:rsidRDefault="005C3ABB" w:rsidP="005C3ABB">
      <w:pPr>
        <w:spacing w:line="200" w:lineRule="exact"/>
      </w:pPr>
    </w:p>
    <w:p w:rsidR="005C3ABB" w:rsidRDefault="005C3ABB" w:rsidP="005C3ABB">
      <w:pPr>
        <w:rPr>
          <w:sz w:val="20"/>
        </w:rPr>
      </w:pPr>
      <w:r>
        <w:rPr>
          <w:sz w:val="24"/>
        </w:rPr>
        <w:t xml:space="preserve">         </w:t>
      </w:r>
      <w:r w:rsidRPr="00593534">
        <w:rPr>
          <w:sz w:val="20"/>
        </w:rPr>
        <w:t>PROGRAM SUPPLEMENT NO.</w:t>
      </w:r>
      <w:r>
        <w:rPr>
          <w:sz w:val="20"/>
        </w:rPr>
        <w:t xml:space="preserve"> ___________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Date:   ___________________________</w:t>
      </w:r>
    </w:p>
    <w:p w:rsidR="005C3ABB" w:rsidRDefault="005C3ABB" w:rsidP="005C3ABB">
      <w:pPr>
        <w:rPr>
          <w:sz w:val="24"/>
        </w:rPr>
      </w:pPr>
      <w:r>
        <w:rPr>
          <w:sz w:val="20"/>
        </w:rPr>
        <w:t xml:space="preserve">           To                                                                                                                  Location</w:t>
      </w:r>
      <w:r w:rsidRPr="00593534">
        <w:rPr>
          <w:sz w:val="20"/>
        </w:rPr>
        <w:t>:</w:t>
      </w:r>
      <w:r>
        <w:rPr>
          <w:sz w:val="20"/>
        </w:rPr>
        <w:t xml:space="preserve">  </w:t>
      </w:r>
      <w:r w:rsidRPr="00593534">
        <w:rPr>
          <w:sz w:val="20"/>
        </w:rPr>
        <w:t>___________________________</w:t>
      </w:r>
      <w:r>
        <w:rPr>
          <w:sz w:val="24"/>
        </w:rPr>
        <w:t xml:space="preserve"> </w:t>
      </w:r>
    </w:p>
    <w:p w:rsidR="005C3ABB" w:rsidRDefault="005C3ABB" w:rsidP="005C3ABB">
      <w:pPr>
        <w:rPr>
          <w:sz w:val="24"/>
        </w:rPr>
      </w:pPr>
      <w:r w:rsidRPr="00593534">
        <w:rPr>
          <w:sz w:val="20"/>
        </w:rPr>
        <w:t xml:space="preserve">           ADMINISTERING AGENCY-STATE</w:t>
      </w:r>
      <w:r>
        <w:rPr>
          <w:sz w:val="20"/>
        </w:rPr>
        <w:t xml:space="preserve"> AGREEMENT</w:t>
      </w:r>
      <w:r w:rsidRPr="00593534">
        <w:rPr>
          <w:sz w:val="20"/>
        </w:rPr>
        <w:t xml:space="preserve">                   </w:t>
      </w:r>
      <w:r>
        <w:rPr>
          <w:sz w:val="20"/>
        </w:rPr>
        <w:t xml:space="preserve">Project Number: </w:t>
      </w:r>
      <w:r>
        <w:rPr>
          <w:sz w:val="20"/>
        </w:rPr>
        <w:t>_</w:t>
      </w:r>
      <w:r w:rsidRPr="00593534">
        <w:rPr>
          <w:sz w:val="24"/>
        </w:rPr>
        <w:t>______________________</w:t>
      </w:r>
    </w:p>
    <w:p w:rsidR="005C3ABB" w:rsidRPr="00593534" w:rsidRDefault="005C3ABB" w:rsidP="005C3ABB">
      <w:pPr>
        <w:rPr>
          <w:sz w:val="20"/>
        </w:rPr>
      </w:pPr>
      <w:r w:rsidRPr="00593534">
        <w:rPr>
          <w:sz w:val="20"/>
        </w:rPr>
        <w:t xml:space="preserve">           </w:t>
      </w:r>
      <w:r>
        <w:rPr>
          <w:sz w:val="20"/>
        </w:rPr>
        <w:t xml:space="preserve">FOR FEDERAL-AID PROJECTS No _____________    </w:t>
      </w:r>
      <w:r w:rsidRPr="00593534">
        <w:rPr>
          <w:sz w:val="20"/>
        </w:rPr>
        <w:t xml:space="preserve">   </w:t>
      </w:r>
      <w:r>
        <w:rPr>
          <w:sz w:val="20"/>
        </w:rPr>
        <w:t xml:space="preserve">                   EA</w:t>
      </w:r>
      <w:r w:rsidRPr="00593534">
        <w:rPr>
          <w:sz w:val="20"/>
        </w:rPr>
        <w:t xml:space="preserve"> Number:</w:t>
      </w:r>
      <w:r>
        <w:rPr>
          <w:sz w:val="20"/>
        </w:rPr>
        <w:t xml:space="preserve"> ___</w:t>
      </w:r>
      <w:r w:rsidRPr="00593534">
        <w:rPr>
          <w:sz w:val="20"/>
        </w:rPr>
        <w:t>________________________</w:t>
      </w:r>
    </w:p>
    <w:p w:rsidR="005C3ABB" w:rsidRPr="00593534" w:rsidRDefault="005C3ABB" w:rsidP="005C3ABB">
      <w:pPr>
        <w:rPr>
          <w:sz w:val="20"/>
        </w:rPr>
      </w:pPr>
      <w:r>
        <w:rPr>
          <w:sz w:val="20"/>
        </w:rPr>
        <w:t xml:space="preserve">                                     </w:t>
      </w:r>
      <w:r w:rsidRPr="00593534">
        <w:rPr>
          <w:sz w:val="20"/>
        </w:rPr>
        <w:t xml:space="preserve">                   </w:t>
      </w:r>
      <w:r>
        <w:rPr>
          <w:sz w:val="20"/>
        </w:rPr>
        <w:tab/>
        <w:t xml:space="preserve">                                                                           Locode</w:t>
      </w:r>
      <w:r w:rsidRPr="00593534">
        <w:rPr>
          <w:sz w:val="20"/>
        </w:rPr>
        <w:t>:</w:t>
      </w:r>
      <w:r>
        <w:rPr>
          <w:sz w:val="20"/>
        </w:rPr>
        <w:t xml:space="preserve"> </w:t>
      </w:r>
      <w:r w:rsidRPr="00593534">
        <w:rPr>
          <w:sz w:val="20"/>
        </w:rPr>
        <w:t>__</w:t>
      </w:r>
      <w:r>
        <w:rPr>
          <w:sz w:val="20"/>
        </w:rPr>
        <w:t>____</w:t>
      </w:r>
      <w:r w:rsidRPr="00593534">
        <w:rPr>
          <w:sz w:val="20"/>
        </w:rPr>
        <w:t>_____________________</w:t>
      </w:r>
    </w:p>
    <w:bookmarkEnd w:id="8"/>
    <w:p w:rsidR="005C3ABB" w:rsidRPr="006E536F" w:rsidRDefault="005C3ABB" w:rsidP="009E3EB5">
      <w:pPr>
        <w:pStyle w:val="CommentText"/>
        <w:rPr>
          <w:sz w:val="22"/>
          <w:szCs w:val="22"/>
        </w:rPr>
      </w:pPr>
    </w:p>
    <w:p w:rsidR="00A50174" w:rsidRPr="006E536F" w:rsidRDefault="00A50174" w:rsidP="009E3EB5">
      <w:pPr>
        <w:pStyle w:val="CommentText"/>
        <w:rPr>
          <w:sz w:val="22"/>
          <w:szCs w:val="22"/>
        </w:rPr>
      </w:pPr>
    </w:p>
    <w:p w:rsidR="005C3ABB" w:rsidRDefault="005C3ABB">
      <w:pPr>
        <w:pStyle w:val="CommentText"/>
      </w:pPr>
      <w:r>
        <w:t xml:space="preserve">This Program Supplement hereby adopts and incorporates the _____________________-State Agreement for Federal Aid which was </w:t>
      </w:r>
      <w:proofErr w:type="gramStart"/>
      <w:r>
        <w:t>entered into</w:t>
      </w:r>
      <w:proofErr w:type="gramEnd"/>
      <w:r>
        <w:t xml:space="preserve"> between the _____________________ and the State on _________ and is subject to all the terms and conditions thereof.</w:t>
      </w:r>
      <w:r w:rsidR="00B842D8">
        <w:t xml:space="preserve"> </w:t>
      </w:r>
      <w:r>
        <w:t>This Program Supplement is executed in accordance with Article I</w:t>
      </w:r>
      <w:r>
        <w:t xml:space="preserve"> </w:t>
      </w:r>
      <w:r>
        <w:t xml:space="preserve">of the aforementioned Master Agreement under authority of Resolution No. ________________ approved by the _____________________ on ______________________. </w:t>
      </w:r>
    </w:p>
    <w:p w:rsidR="005C3ABB" w:rsidRDefault="005C3ABB">
      <w:pPr>
        <w:pStyle w:val="CommentText"/>
      </w:pPr>
    </w:p>
    <w:p w:rsidR="005C3ABB" w:rsidRDefault="005C3ABB">
      <w:pPr>
        <w:pStyle w:val="CommentText"/>
      </w:pPr>
      <w:r>
        <w:t>The _____________________ further stipulates that as a condition to the payment by the State of any funds derived from sources noted below obligated to this PROJECT, the _____________________ accepts and will comply with the special covenants or remarks set forth on the following pages.</w:t>
      </w:r>
    </w:p>
    <w:p w:rsidR="005C3ABB" w:rsidRDefault="005C3ABB">
      <w:pPr>
        <w:pStyle w:val="CommentText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5C3ABB" w:rsidTr="005C3ABB">
        <w:tc>
          <w:tcPr>
            <w:tcW w:w="2517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  <w:rPr>
                <w:b/>
              </w:rPr>
            </w:pPr>
            <w:r w:rsidRPr="005C3ABB">
              <w:rPr>
                <w:b/>
              </w:rPr>
              <w:t>PROJECT LOCATIONS: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</w:tr>
      <w:tr w:rsidR="005C3ABB" w:rsidTr="005C3ABB">
        <w:trPr>
          <w:trHeight w:val="460"/>
        </w:trPr>
        <w:tc>
          <w:tcPr>
            <w:tcW w:w="10070" w:type="dxa"/>
            <w:gridSpan w:val="4"/>
            <w:tcBorders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</w:tr>
      <w:tr w:rsidR="005C3ABB" w:rsidTr="00457746">
        <w:trPr>
          <w:trHeight w:val="350"/>
        </w:trPr>
        <w:tc>
          <w:tcPr>
            <w:tcW w:w="2517" w:type="dxa"/>
          </w:tcPr>
          <w:p w:rsidR="005C3ABB" w:rsidRPr="005C3ABB" w:rsidRDefault="005C3ABB" w:rsidP="00457746">
            <w:pPr>
              <w:pStyle w:val="CommentText"/>
              <w:jc w:val="right"/>
            </w:pPr>
            <w:r>
              <w:t>TYPE OF WORK: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</w:tcPr>
          <w:p w:rsidR="005C3ABB" w:rsidRPr="005C3ABB" w:rsidRDefault="00457746" w:rsidP="00457746">
            <w:pPr>
              <w:pStyle w:val="CommentText"/>
              <w:jc w:val="right"/>
            </w:pPr>
            <w:r>
              <w:t>LENGTH: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</w:tr>
      <w:tr w:rsidR="005C3ABB" w:rsidTr="00457746">
        <w:tc>
          <w:tcPr>
            <w:tcW w:w="2517" w:type="dxa"/>
            <w:tcBorders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</w:tr>
      <w:tr w:rsidR="005C3ABB" w:rsidTr="00457746">
        <w:trPr>
          <w:trHeight w:val="117"/>
        </w:trPr>
        <w:tc>
          <w:tcPr>
            <w:tcW w:w="2517" w:type="dxa"/>
            <w:tcBorders>
              <w:top w:val="single" w:sz="4" w:space="0" w:color="auto"/>
              <w:right w:val="single" w:sz="4" w:space="0" w:color="auto"/>
            </w:tcBorders>
          </w:tcPr>
          <w:p w:rsidR="005C3ABB" w:rsidRPr="005C3ABB" w:rsidRDefault="00457746">
            <w:pPr>
              <w:pStyle w:val="CommentText"/>
            </w:pPr>
            <w:r>
              <w:t>Estimated Cost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ABB" w:rsidRPr="005C3ABB" w:rsidRDefault="00457746" w:rsidP="00457746">
            <w:pPr>
              <w:pStyle w:val="CommentText"/>
              <w:jc w:val="center"/>
            </w:pPr>
            <w:r>
              <w:t>Federal Funds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</w:tcPr>
          <w:p w:rsidR="005C3ABB" w:rsidRPr="005C3ABB" w:rsidRDefault="00457746" w:rsidP="00457746">
            <w:pPr>
              <w:pStyle w:val="CommentText"/>
              <w:jc w:val="right"/>
            </w:pPr>
            <w:r>
              <w:t>Matching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5C3ABB" w:rsidRPr="005C3ABB" w:rsidRDefault="00457746">
            <w:pPr>
              <w:pStyle w:val="CommentText"/>
            </w:pPr>
            <w:r>
              <w:t>Funds</w:t>
            </w:r>
          </w:p>
        </w:tc>
      </w:tr>
      <w:tr w:rsidR="005C3ABB" w:rsidTr="00457746">
        <w:tc>
          <w:tcPr>
            <w:tcW w:w="2517" w:type="dxa"/>
            <w:tcBorders>
              <w:right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left w:val="single" w:sz="4" w:space="0" w:color="auto"/>
            </w:tcBorders>
          </w:tcPr>
          <w:p w:rsidR="005C3ABB" w:rsidRPr="005C3ABB" w:rsidRDefault="00457746" w:rsidP="00457746">
            <w:pPr>
              <w:pStyle w:val="CommentText"/>
              <w:jc w:val="center"/>
            </w:pPr>
            <w:r>
              <w:t>LOCAL</w:t>
            </w:r>
          </w:p>
        </w:tc>
        <w:tc>
          <w:tcPr>
            <w:tcW w:w="2518" w:type="dxa"/>
          </w:tcPr>
          <w:p w:rsidR="005C3ABB" w:rsidRPr="005C3ABB" w:rsidRDefault="00457746" w:rsidP="00457746">
            <w:pPr>
              <w:pStyle w:val="CommentText"/>
              <w:jc w:val="center"/>
            </w:pPr>
            <w:r>
              <w:t>OTHER</w:t>
            </w:r>
          </w:p>
        </w:tc>
      </w:tr>
      <w:tr w:rsidR="005C3ABB" w:rsidTr="00457746">
        <w:tc>
          <w:tcPr>
            <w:tcW w:w="2517" w:type="dxa"/>
            <w:tcBorders>
              <w:bottom w:val="single" w:sz="4" w:space="0" w:color="auto"/>
              <w:right w:val="single" w:sz="4" w:space="0" w:color="auto"/>
            </w:tcBorders>
          </w:tcPr>
          <w:p w:rsidR="005C3ABB" w:rsidRPr="005C3ABB" w:rsidRDefault="005C3ABB" w:rsidP="00457746">
            <w:pPr>
              <w:pStyle w:val="CommentText"/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BB" w:rsidRPr="005C3ABB" w:rsidRDefault="005C3ABB" w:rsidP="00457746">
            <w:pPr>
              <w:pStyle w:val="CommentText"/>
              <w:jc w:val="center"/>
            </w:pPr>
          </w:p>
        </w:tc>
        <w:tc>
          <w:tcPr>
            <w:tcW w:w="2518" w:type="dxa"/>
            <w:tcBorders>
              <w:left w:val="single" w:sz="4" w:space="0" w:color="auto"/>
              <w:bottom w:val="single" w:sz="4" w:space="0" w:color="auto"/>
            </w:tcBorders>
          </w:tcPr>
          <w:p w:rsidR="005C3ABB" w:rsidRPr="005C3ABB" w:rsidRDefault="005C3ABB" w:rsidP="00457746">
            <w:pPr>
              <w:pStyle w:val="CommentText"/>
              <w:jc w:val="center"/>
            </w:pP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5C3ABB" w:rsidRPr="005C3ABB" w:rsidRDefault="005C3ABB" w:rsidP="00457746">
            <w:pPr>
              <w:pStyle w:val="CommentText"/>
              <w:jc w:val="center"/>
            </w:pPr>
          </w:p>
        </w:tc>
      </w:tr>
      <w:tr w:rsidR="005C3ABB" w:rsidTr="00457746">
        <w:tc>
          <w:tcPr>
            <w:tcW w:w="2517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5C3ABB" w:rsidRPr="005C3ABB" w:rsidRDefault="005C3ABB">
            <w:pPr>
              <w:pStyle w:val="CommentText"/>
            </w:pPr>
          </w:p>
        </w:tc>
      </w:tr>
    </w:tbl>
    <w:p w:rsidR="00457746" w:rsidRDefault="00457746" w:rsidP="00457746">
      <w:pPr>
        <w:pStyle w:val="CommentText"/>
        <w:ind w:left="2880" w:firstLine="720"/>
        <w:rPr>
          <w:sz w:val="22"/>
          <w:szCs w:val="22"/>
        </w:rPr>
      </w:pPr>
    </w:p>
    <w:p w:rsidR="00457746" w:rsidRPr="00457746" w:rsidRDefault="00457746" w:rsidP="00457746">
      <w:pPr>
        <w:pStyle w:val="CommentText"/>
        <w:ind w:left="5760" w:firstLine="720"/>
        <w:rPr>
          <w:sz w:val="22"/>
          <w:szCs w:val="22"/>
        </w:rPr>
      </w:pPr>
      <w:r w:rsidRPr="00457746">
        <w:rPr>
          <w:sz w:val="22"/>
          <w:szCs w:val="22"/>
        </w:rPr>
        <w:t>STATE OF CALIFORNIA</w:t>
      </w:r>
    </w:p>
    <w:p w:rsidR="00457746" w:rsidRP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7746">
        <w:rPr>
          <w:sz w:val="22"/>
          <w:szCs w:val="22"/>
        </w:rPr>
        <w:t>Department of Transportation</w:t>
      </w:r>
    </w:p>
    <w:p w:rsidR="00457746" w:rsidRP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>By:      _________________________</w:t>
      </w:r>
      <w:r w:rsidRPr="00457746">
        <w:rPr>
          <w:sz w:val="22"/>
          <w:szCs w:val="22"/>
        </w:rPr>
        <w:tab/>
      </w:r>
    </w:p>
    <w:p w:rsidR="00457746" w:rsidRP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>Title:   _________________________</w:t>
      </w:r>
      <w:r w:rsidRPr="00457746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7746">
        <w:rPr>
          <w:sz w:val="22"/>
          <w:szCs w:val="22"/>
        </w:rPr>
        <w:t>By __________________________</w:t>
      </w:r>
    </w:p>
    <w:p w:rsidR="00457746" w:rsidRP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>Date:   _________________________</w:t>
      </w:r>
      <w:r w:rsidRPr="00457746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7746">
        <w:rPr>
          <w:sz w:val="22"/>
          <w:szCs w:val="22"/>
        </w:rPr>
        <w:t>Chief, Office of Project Implementation</w:t>
      </w:r>
    </w:p>
    <w:p w:rsidR="00457746" w:rsidRP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 xml:space="preserve">Attest: _________________________                                                        Division of Local Assistance  </w:t>
      </w:r>
    </w:p>
    <w:p w:rsidR="00457746" w:rsidRDefault="00457746" w:rsidP="00457746">
      <w:pPr>
        <w:pStyle w:val="CommentText"/>
        <w:rPr>
          <w:sz w:val="22"/>
          <w:szCs w:val="22"/>
        </w:rPr>
      </w:pPr>
      <w:r w:rsidRPr="00457746">
        <w:rPr>
          <w:sz w:val="22"/>
          <w:szCs w:val="22"/>
        </w:rPr>
        <w:t>Attest: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7746">
        <w:rPr>
          <w:sz w:val="22"/>
          <w:szCs w:val="22"/>
        </w:rPr>
        <w:t xml:space="preserve">Date: ________________________ </w:t>
      </w:r>
    </w:p>
    <w:p w:rsidR="00457746" w:rsidRDefault="00457746" w:rsidP="00457746">
      <w:pPr>
        <w:pStyle w:val="CommentText"/>
        <w:rPr>
          <w:sz w:val="22"/>
          <w:szCs w:val="22"/>
        </w:rPr>
      </w:pPr>
    </w:p>
    <w:p w:rsidR="00457746" w:rsidRPr="00457746" w:rsidRDefault="00457746" w:rsidP="00457746">
      <w:pPr>
        <w:pStyle w:val="CommentText"/>
        <w:rPr>
          <w:sz w:val="22"/>
        </w:rPr>
      </w:pPr>
      <w:r w:rsidRPr="00457746">
        <w:rPr>
          <w:sz w:val="22"/>
        </w:rPr>
        <w:t xml:space="preserve">I hereby certify upon my personal knowledge that budgeted funds are available for this encumbrance: </w:t>
      </w:r>
    </w:p>
    <w:p w:rsidR="00457746" w:rsidRPr="00457746" w:rsidRDefault="00457746" w:rsidP="00457746">
      <w:pPr>
        <w:pStyle w:val="CommentText"/>
        <w:rPr>
          <w:sz w:val="22"/>
        </w:rPr>
      </w:pPr>
    </w:p>
    <w:p w:rsidR="00A50174" w:rsidRDefault="00457746" w:rsidP="00457746">
      <w:pPr>
        <w:pStyle w:val="CommentText"/>
        <w:rPr>
          <w:sz w:val="22"/>
        </w:rPr>
      </w:pPr>
      <w:r w:rsidRPr="00457746">
        <w:rPr>
          <w:sz w:val="22"/>
        </w:rPr>
        <w:t xml:space="preserve">Accounting Officer__________________ </w:t>
      </w:r>
      <w:r w:rsidRPr="00457746">
        <w:rPr>
          <w:sz w:val="22"/>
        </w:rPr>
        <w:tab/>
      </w:r>
      <w:r w:rsidRPr="00457746">
        <w:rPr>
          <w:sz w:val="22"/>
        </w:rPr>
        <w:tab/>
      </w:r>
      <w:r w:rsidRPr="00457746">
        <w:rPr>
          <w:sz w:val="22"/>
        </w:rPr>
        <w:tab/>
      </w:r>
      <w:r w:rsidRPr="00457746">
        <w:rPr>
          <w:sz w:val="22"/>
        </w:rPr>
        <w:tab/>
      </w:r>
      <w:r w:rsidRPr="00457746">
        <w:rPr>
          <w:sz w:val="22"/>
        </w:rPr>
        <w:t>Date</w:t>
      </w:r>
      <w:r w:rsidRPr="00457746">
        <w:rPr>
          <w:sz w:val="22"/>
        </w:rPr>
        <w:t xml:space="preserve"> ___________________</w:t>
      </w:r>
      <w:r>
        <w:rPr>
          <w:sz w:val="22"/>
        </w:rPr>
        <w:t>_____</w:t>
      </w:r>
    </w:p>
    <w:p w:rsidR="00457746" w:rsidRDefault="00457746" w:rsidP="00457746">
      <w:pPr>
        <w:pStyle w:val="CommentText"/>
        <w:rPr>
          <w:sz w:val="24"/>
          <w:szCs w:val="22"/>
        </w:rPr>
      </w:pPr>
    </w:p>
    <w:p w:rsidR="00457746" w:rsidRPr="00457746" w:rsidRDefault="00457746" w:rsidP="00457746">
      <w:pPr>
        <w:pStyle w:val="CommentText"/>
        <w:rPr>
          <w:sz w:val="24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8"/>
        <w:gridCol w:w="1119"/>
        <w:gridCol w:w="1119"/>
        <w:gridCol w:w="1119"/>
        <w:gridCol w:w="1119"/>
        <w:gridCol w:w="701"/>
        <w:gridCol w:w="1170"/>
        <w:gridCol w:w="1486"/>
        <w:gridCol w:w="1119"/>
      </w:tblGrid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Chapter</w:t>
            </w: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Statutes</w:t>
            </w: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Item</w:t>
            </w: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Year</w:t>
            </w: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Program</w:t>
            </w: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BC</w:t>
            </w: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Category</w:t>
            </w: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Fund Source</w:t>
            </w: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>Amount</w:t>
            </w:r>
          </w:p>
        </w:tc>
      </w:tr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457746" w:rsidTr="00457746">
        <w:tc>
          <w:tcPr>
            <w:tcW w:w="1118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701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70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486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  <w:tc>
          <w:tcPr>
            <w:tcW w:w="1119" w:type="dxa"/>
          </w:tcPr>
          <w:p w:rsidR="00457746" w:rsidRDefault="00457746">
            <w:pPr>
              <w:tabs>
                <w:tab w:val="left" w:pos="5760"/>
              </w:tabs>
              <w:rPr>
                <w:szCs w:val="22"/>
              </w:rPr>
            </w:pPr>
          </w:p>
        </w:tc>
      </w:tr>
    </w:tbl>
    <w:p w:rsidR="00A50174" w:rsidRPr="006E536F" w:rsidRDefault="00A50174">
      <w:pPr>
        <w:tabs>
          <w:tab w:val="left" w:pos="5760"/>
        </w:tabs>
        <w:rPr>
          <w:szCs w:val="22"/>
        </w:rPr>
      </w:pPr>
    </w:p>
    <w:p w:rsidR="007704F0" w:rsidRDefault="007704F0">
      <w:pPr>
        <w:pStyle w:val="CommentText"/>
        <w:rPr>
          <w:sz w:val="22"/>
          <w:szCs w:val="22"/>
          <w:u w:val="single"/>
        </w:rPr>
      </w:pPr>
      <w:bookmarkStart w:id="9" w:name="_GoBack"/>
      <w:bookmarkEnd w:id="9"/>
    </w:p>
    <w:p w:rsidR="007704F0" w:rsidRPr="007704F0" w:rsidRDefault="007704F0" w:rsidP="007704F0">
      <w:pPr>
        <w:ind w:left="2160" w:firstLine="720"/>
        <w:rPr>
          <w:b/>
        </w:rPr>
      </w:pPr>
      <w:r w:rsidRPr="007704F0">
        <w:rPr>
          <w:b/>
          <w:sz w:val="24"/>
        </w:rPr>
        <w:lastRenderedPageBreak/>
        <w:t>SPECIAL COVENANTS OR REMARKS</w:t>
      </w:r>
    </w:p>
    <w:p w:rsidR="007704F0" w:rsidRPr="007704F0" w:rsidRDefault="007704F0" w:rsidP="007704F0">
      <w:pPr>
        <w:spacing w:line="160" w:lineRule="exact"/>
        <w:ind w:left="2880"/>
      </w:pPr>
    </w:p>
    <w:p w:rsidR="007704F0" w:rsidRPr="007704F0" w:rsidRDefault="007704F0" w:rsidP="007704F0">
      <w:pPr>
        <w:tabs>
          <w:tab w:val="left" w:pos="1560"/>
        </w:tabs>
        <w:spacing w:before="34" w:line="245" w:lineRule="auto"/>
        <w:ind w:left="1570" w:right="666" w:hanging="538"/>
        <w:rPr>
          <w:rFonts w:eastAsia="Arial"/>
        </w:rPr>
      </w:pPr>
      <w:r w:rsidRPr="007704F0">
        <w:rPr>
          <w:rFonts w:eastAsia="Arial"/>
          <w:color w:val="6E6E6E"/>
        </w:rPr>
        <w:t>1.</w:t>
      </w:r>
      <w:r w:rsidRPr="007704F0">
        <w:rPr>
          <w:rFonts w:eastAsia="Arial"/>
          <w:color w:val="6E6E6E"/>
          <w:spacing w:val="-36"/>
        </w:rPr>
        <w:t xml:space="preserve"> </w:t>
      </w:r>
      <w:r w:rsidRPr="007704F0">
        <w:rPr>
          <w:rFonts w:eastAsia="Arial"/>
          <w:color w:val="6E6E6E"/>
        </w:rPr>
        <w:tab/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46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agrees</w:t>
      </w:r>
      <w:r w:rsidRPr="007704F0">
        <w:rPr>
          <w:rFonts w:eastAsia="Arial"/>
          <w:spacing w:val="54"/>
        </w:rPr>
        <w:t xml:space="preserve"> </w:t>
      </w:r>
      <w:r w:rsidRPr="007704F0">
        <w:rPr>
          <w:rFonts w:eastAsia="Arial"/>
        </w:rPr>
        <w:t>that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</w:rPr>
        <w:t>it</w:t>
      </w:r>
      <w:r w:rsidRPr="007704F0">
        <w:rPr>
          <w:rFonts w:eastAsia="Arial"/>
          <w:spacing w:val="49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only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proceed with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work</w:t>
      </w:r>
      <w:r w:rsidRPr="007704F0">
        <w:rPr>
          <w:rFonts w:eastAsia="Arial"/>
          <w:spacing w:val="51"/>
        </w:rPr>
        <w:t xml:space="preserve"> </w:t>
      </w:r>
      <w:r w:rsidRPr="007704F0">
        <w:rPr>
          <w:rFonts w:eastAsia="Arial"/>
        </w:rPr>
        <w:t>authori</w:t>
      </w:r>
      <w:r w:rsidRPr="007704F0">
        <w:rPr>
          <w:rFonts w:eastAsia="Arial"/>
          <w:spacing w:val="-3"/>
        </w:rPr>
        <w:t>z</w:t>
      </w:r>
      <w:r w:rsidRPr="007704F0">
        <w:rPr>
          <w:rFonts w:eastAsia="Arial"/>
          <w:spacing w:val="-17"/>
        </w:rPr>
        <w:t>e</w:t>
      </w:r>
      <w:r w:rsidRPr="007704F0">
        <w:rPr>
          <w:rFonts w:eastAsia="Arial"/>
        </w:rPr>
        <w:t xml:space="preserve">d </w:t>
      </w:r>
      <w:r w:rsidRPr="007704F0">
        <w:rPr>
          <w:rFonts w:eastAsia="Arial"/>
          <w:w w:val="101"/>
        </w:rPr>
        <w:t xml:space="preserve">for </w:t>
      </w:r>
      <w:r w:rsidRPr="007704F0">
        <w:rPr>
          <w:rFonts w:eastAsia="Arial"/>
        </w:rPr>
        <w:t>specific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phase(s)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with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an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"Authorization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Proceed"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not proceed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with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  <w:w w:val="103"/>
        </w:rPr>
        <w:t xml:space="preserve">future </w:t>
      </w:r>
      <w:r w:rsidRPr="007704F0">
        <w:rPr>
          <w:rFonts w:eastAsia="Arial"/>
        </w:rPr>
        <w:t>phase(s)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>this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prior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receiving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an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"Authorization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Proceed"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from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  <w:w w:val="101"/>
        </w:rPr>
        <w:t xml:space="preserve">STATE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that</w:t>
      </w:r>
      <w:r w:rsidRPr="007704F0">
        <w:rPr>
          <w:rFonts w:eastAsia="Arial"/>
          <w:spacing w:val="28"/>
        </w:rPr>
        <w:t xml:space="preserve"> </w:t>
      </w:r>
      <w:r w:rsidRPr="007704F0">
        <w:rPr>
          <w:rFonts w:eastAsia="Arial"/>
        </w:rPr>
        <w:t>phase(s)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unless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no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further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or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</w:rPr>
        <w:t>Federal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funds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</w:rPr>
        <w:t>are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needed</w:t>
      </w:r>
      <w:r w:rsidRPr="007704F0">
        <w:rPr>
          <w:rFonts w:eastAsia="Arial"/>
          <w:spacing w:val="34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those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  <w:w w:val="103"/>
        </w:rPr>
        <w:t xml:space="preserve">future </w:t>
      </w:r>
      <w:r w:rsidRPr="007704F0">
        <w:rPr>
          <w:rFonts w:eastAsia="Arial"/>
          <w:w w:val="102"/>
        </w:rPr>
        <w:t>phase(s)</w:t>
      </w:r>
      <w:r w:rsidRPr="007704F0">
        <w:rPr>
          <w:rFonts w:eastAsia="Arial"/>
          <w:w w:val="101"/>
        </w:rPr>
        <w:t>.</w:t>
      </w:r>
    </w:p>
    <w:p w:rsidR="007704F0" w:rsidRPr="007704F0" w:rsidRDefault="007704F0" w:rsidP="007704F0">
      <w:pPr>
        <w:spacing w:before="3" w:line="280" w:lineRule="exact"/>
      </w:pPr>
    </w:p>
    <w:p w:rsidR="007704F0" w:rsidRPr="007704F0" w:rsidRDefault="007704F0" w:rsidP="007704F0">
      <w:pPr>
        <w:tabs>
          <w:tab w:val="left" w:pos="1560"/>
        </w:tabs>
        <w:spacing w:line="250" w:lineRule="auto"/>
        <w:ind w:left="1570" w:right="665" w:hanging="547"/>
        <w:rPr>
          <w:rFonts w:eastAsia="Arial"/>
        </w:rPr>
      </w:pPr>
      <w:r w:rsidRPr="007704F0">
        <w:rPr>
          <w:rFonts w:eastAsia="Arial"/>
        </w:rPr>
        <w:t>2.</w:t>
      </w:r>
      <w:r w:rsidRPr="007704F0">
        <w:rPr>
          <w:rFonts w:eastAsia="Arial"/>
          <w:spacing w:val="-46"/>
        </w:rPr>
        <w:t xml:space="preserve"> </w:t>
      </w:r>
      <w:r w:rsidRPr="007704F0">
        <w:rPr>
          <w:rFonts w:eastAsia="Arial"/>
        </w:rPr>
        <w:tab/>
        <w:t>Any State and Federal funds that may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have been encumbered for this</w:t>
      </w:r>
      <w:r>
        <w:rPr>
          <w:rFonts w:eastAsia="Arial"/>
        </w:rPr>
        <w:t xml:space="preserve"> </w:t>
      </w:r>
      <w:r w:rsidRPr="007704F0">
        <w:rPr>
          <w:rFonts w:eastAsia="Arial"/>
        </w:rPr>
        <w:t xml:space="preserve">project </w:t>
      </w:r>
      <w:r w:rsidRPr="007704F0">
        <w:rPr>
          <w:rFonts w:eastAsia="Arial"/>
          <w:w w:val="105"/>
        </w:rPr>
        <w:t xml:space="preserve">are </w:t>
      </w:r>
      <w:r w:rsidRPr="007704F0">
        <w:rPr>
          <w:rFonts w:eastAsia="Arial"/>
        </w:rPr>
        <w:t>available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disbursement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limited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periods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 xml:space="preserve">time. </w:t>
      </w:r>
      <w:r w:rsidRPr="007704F0">
        <w:rPr>
          <w:rFonts w:eastAsia="Arial"/>
          <w:spacing w:val="55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4"/>
        </w:rPr>
        <w:t xml:space="preserve"> </w:t>
      </w:r>
      <w:r w:rsidRPr="007704F0">
        <w:rPr>
          <w:rFonts w:eastAsia="Arial"/>
        </w:rPr>
        <w:t>each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encumbrance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  <w:w w:val="104"/>
        </w:rPr>
        <w:t xml:space="preserve">the </w:t>
      </w:r>
      <w:r w:rsidRPr="007704F0">
        <w:rPr>
          <w:rFonts w:eastAsia="Arial"/>
        </w:rPr>
        <w:t>limited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period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is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from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start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fiscal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year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that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specific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was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  <w:w w:val="101"/>
        </w:rPr>
        <w:t xml:space="preserve">appropriated </w:t>
      </w:r>
      <w:r w:rsidRPr="007704F0">
        <w:rPr>
          <w:rFonts w:eastAsia="Arial"/>
        </w:rPr>
        <w:t>within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Budget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</w:rPr>
        <w:t>Act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applicable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Reversion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Date</w:t>
      </w:r>
      <w:r w:rsidRPr="007704F0">
        <w:rPr>
          <w:rFonts w:eastAsia="Arial"/>
          <w:spacing w:val="28"/>
        </w:rPr>
        <w:t xml:space="preserve"> </w:t>
      </w:r>
      <w:r w:rsidRPr="007704F0">
        <w:rPr>
          <w:rFonts w:eastAsia="Arial"/>
        </w:rPr>
        <w:t>shown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on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  <w:w w:val="102"/>
        </w:rPr>
        <w:t xml:space="preserve">State </w:t>
      </w:r>
      <w:r w:rsidRPr="007704F0">
        <w:rPr>
          <w:rFonts w:eastAsia="Arial"/>
        </w:rPr>
        <w:t>approved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28"/>
        </w:rPr>
        <w:t xml:space="preserve"> </w:t>
      </w:r>
      <w:r w:rsidRPr="007704F0">
        <w:rPr>
          <w:rFonts w:eastAsia="Arial"/>
        </w:rPr>
        <w:t>finance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letter.   Per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Government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Code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Section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  <w:w w:val="102"/>
        </w:rPr>
        <w:t>1630</w:t>
      </w:r>
      <w:r w:rsidRPr="007704F0">
        <w:rPr>
          <w:rFonts w:eastAsia="Arial"/>
          <w:spacing w:val="-7"/>
          <w:w w:val="102"/>
        </w:rPr>
        <w:t>4</w:t>
      </w:r>
      <w:r w:rsidRPr="007704F0">
        <w:rPr>
          <w:rFonts w:eastAsia="Arial"/>
          <w:w w:val="135"/>
        </w:rPr>
        <w:t>,</w:t>
      </w:r>
      <w:r w:rsidRPr="007704F0">
        <w:rPr>
          <w:rFonts w:eastAsia="Arial"/>
          <w:spacing w:val="-6"/>
        </w:rPr>
        <w:t xml:space="preserve"> </w:t>
      </w:r>
      <w:r w:rsidRPr="007704F0">
        <w:rPr>
          <w:rFonts w:eastAsia="Arial"/>
        </w:rPr>
        <w:t>all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  <w:w w:val="101"/>
        </w:rPr>
        <w:t xml:space="preserve">funds </w:t>
      </w:r>
      <w:r w:rsidRPr="007704F0">
        <w:rPr>
          <w:rFonts w:eastAsia="Arial"/>
        </w:rPr>
        <w:t>not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liquidated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within these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periods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revert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unless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an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executed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Cooperative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  <w:w w:val="101"/>
        </w:rPr>
        <w:t xml:space="preserve">Work </w:t>
      </w:r>
      <w:r w:rsidRPr="007704F0">
        <w:rPr>
          <w:rFonts w:eastAsia="Arial"/>
        </w:rPr>
        <w:t>Agreement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extending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these</w:t>
      </w:r>
      <w:r w:rsidRPr="007704F0">
        <w:rPr>
          <w:rFonts w:eastAsia="Arial"/>
          <w:spacing w:val="34"/>
        </w:rPr>
        <w:t xml:space="preserve"> </w:t>
      </w:r>
      <w:r w:rsidRPr="007704F0">
        <w:rPr>
          <w:rFonts w:eastAsia="Arial"/>
        </w:rPr>
        <w:t>dates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is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requested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  <w:w w:val="102"/>
        </w:rPr>
        <w:t xml:space="preserve">and </w:t>
      </w:r>
      <w:r w:rsidRPr="007704F0">
        <w:rPr>
          <w:rFonts w:eastAsia="Arial"/>
        </w:rPr>
        <w:t>approved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-6"/>
        </w:rPr>
        <w:t xml:space="preserve"> </w:t>
      </w:r>
      <w:r w:rsidRPr="007704F0">
        <w:rPr>
          <w:rFonts w:eastAsia="Arial"/>
        </w:rPr>
        <w:t>California</w:t>
      </w:r>
      <w:r w:rsidRPr="007704F0">
        <w:rPr>
          <w:rFonts w:eastAsia="Arial"/>
          <w:spacing w:val="-1"/>
        </w:rPr>
        <w:t xml:space="preserve"> </w:t>
      </w:r>
      <w:r w:rsidRPr="007704F0">
        <w:rPr>
          <w:rFonts w:eastAsia="Arial"/>
        </w:rPr>
        <w:t>Department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  <w:w w:val="101"/>
        </w:rPr>
        <w:t>Financ</w:t>
      </w:r>
      <w:r w:rsidRPr="007704F0">
        <w:rPr>
          <w:rFonts w:eastAsia="Arial"/>
          <w:spacing w:val="-8"/>
          <w:w w:val="102"/>
        </w:rPr>
        <w:t>e</w:t>
      </w:r>
      <w:r w:rsidRPr="007704F0">
        <w:rPr>
          <w:rFonts w:eastAsia="Arial"/>
          <w:w w:val="143"/>
        </w:rPr>
        <w:t>.</w:t>
      </w:r>
    </w:p>
    <w:p w:rsidR="007704F0" w:rsidRPr="007704F0" w:rsidRDefault="007704F0" w:rsidP="007704F0">
      <w:pPr>
        <w:spacing w:line="240" w:lineRule="exact"/>
      </w:pPr>
    </w:p>
    <w:p w:rsidR="007704F0" w:rsidRPr="007704F0" w:rsidRDefault="007704F0" w:rsidP="007704F0">
      <w:pPr>
        <w:spacing w:line="249" w:lineRule="auto"/>
        <w:ind w:left="1570" w:right="636"/>
        <w:rPr>
          <w:rFonts w:eastAsia="Arial"/>
        </w:rPr>
      </w:pPr>
      <w:r w:rsidRPr="007704F0">
        <w:rPr>
          <w:rFonts w:eastAsia="Arial"/>
        </w:rPr>
        <w:t>ADMINISTERING</w:t>
      </w:r>
      <w:r w:rsidRPr="007704F0">
        <w:rPr>
          <w:rFonts w:eastAsia="Arial"/>
          <w:spacing w:val="46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42"/>
        </w:rPr>
        <w:t xml:space="preserve"> </w:t>
      </w:r>
      <w:r w:rsidRPr="007704F0">
        <w:rPr>
          <w:rFonts w:eastAsia="Arial"/>
        </w:rPr>
        <w:t>should</w:t>
      </w:r>
      <w:r w:rsidRPr="007704F0">
        <w:rPr>
          <w:rFonts w:eastAsia="Arial"/>
          <w:spacing w:val="51"/>
        </w:rPr>
        <w:t xml:space="preserve"> </w:t>
      </w:r>
      <w:r w:rsidRPr="007704F0">
        <w:rPr>
          <w:rFonts w:eastAsia="Arial"/>
        </w:rPr>
        <w:t>ensure that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</w:rPr>
        <w:t>invoices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are submitted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45"/>
        </w:rPr>
        <w:t xml:space="preserve"> </w:t>
      </w:r>
      <w:r w:rsidRPr="007704F0">
        <w:rPr>
          <w:rFonts w:eastAsia="Arial"/>
        </w:rPr>
        <w:t xml:space="preserve">the </w:t>
      </w:r>
      <w:r w:rsidRPr="007704F0">
        <w:rPr>
          <w:rFonts w:eastAsia="Arial"/>
          <w:w w:val="101"/>
        </w:rPr>
        <w:t>Distric</w:t>
      </w:r>
      <w:r w:rsidRPr="007704F0">
        <w:rPr>
          <w:rFonts w:eastAsia="Arial"/>
          <w:spacing w:val="-6"/>
          <w:w w:val="101"/>
        </w:rPr>
        <w:t>t</w:t>
      </w:r>
      <w:r w:rsidRPr="007704F0">
        <w:rPr>
          <w:rFonts w:eastAsia="Arial"/>
          <w:w w:val="96"/>
        </w:rPr>
        <w:t xml:space="preserve">· </w:t>
      </w:r>
      <w:r w:rsidRPr="007704F0">
        <w:rPr>
          <w:rFonts w:eastAsia="Arial"/>
        </w:rPr>
        <w:t>Local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Assistance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Engineer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at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least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75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days</w:t>
      </w:r>
      <w:r w:rsidRPr="007704F0">
        <w:rPr>
          <w:rFonts w:eastAsia="Arial"/>
          <w:spacing w:val="5"/>
        </w:rPr>
        <w:t xml:space="preserve"> </w:t>
      </w:r>
      <w:r w:rsidRPr="007704F0">
        <w:rPr>
          <w:rFonts w:eastAsia="Arial"/>
        </w:rPr>
        <w:t>prior</w:t>
      </w:r>
      <w:r w:rsidRPr="007704F0">
        <w:rPr>
          <w:rFonts w:eastAsia="Arial"/>
          <w:spacing w:val="5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applicable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-4"/>
        </w:rPr>
        <w:t xml:space="preserve"> </w:t>
      </w:r>
      <w:r w:rsidRPr="007704F0">
        <w:rPr>
          <w:rFonts w:eastAsia="Arial"/>
        </w:rPr>
        <w:t>Reversion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Date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  <w:w w:val="104"/>
        </w:rPr>
        <w:t xml:space="preserve">to </w:t>
      </w:r>
      <w:r w:rsidRPr="007704F0">
        <w:rPr>
          <w:rFonts w:eastAsia="Arial"/>
        </w:rPr>
        <w:t>avoid</w:t>
      </w:r>
      <w:r w:rsidRPr="007704F0">
        <w:rPr>
          <w:rFonts w:eastAsia="Arial"/>
          <w:spacing w:val="45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lapse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applicable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funds.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Pursuant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a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directive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from</w:t>
      </w:r>
      <w:r w:rsidRPr="007704F0">
        <w:rPr>
          <w:rFonts w:eastAsia="Arial"/>
          <w:spacing w:val="40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  <w:w w:val="101"/>
        </w:rPr>
        <w:t xml:space="preserve">Controller's </w:t>
      </w:r>
      <w:r w:rsidRPr="007704F0">
        <w:rPr>
          <w:rFonts w:eastAsia="Arial"/>
        </w:rPr>
        <w:t>Office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the Department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Finance;</w:t>
      </w:r>
      <w:r w:rsidRPr="007704F0">
        <w:rPr>
          <w:rFonts w:eastAsia="Arial"/>
          <w:spacing w:val="-4"/>
        </w:rPr>
        <w:t xml:space="preserve"> </w:t>
      </w:r>
      <w:proofErr w:type="gramStart"/>
      <w:r w:rsidRPr="007704F0">
        <w:rPr>
          <w:rFonts w:eastAsia="Arial"/>
        </w:rPr>
        <w:t>in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order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for</w:t>
      </w:r>
      <w:proofErr w:type="gramEnd"/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payment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be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  <w:w w:val="102"/>
        </w:rPr>
        <w:t>mad</w:t>
      </w:r>
      <w:r w:rsidRPr="007704F0">
        <w:rPr>
          <w:rFonts w:eastAsia="Arial"/>
          <w:spacing w:val="-8"/>
          <w:w w:val="102"/>
        </w:rPr>
        <w:t>e</w:t>
      </w:r>
      <w:r w:rsidRPr="007704F0">
        <w:rPr>
          <w:rFonts w:eastAsia="Arial"/>
          <w:w w:val="135"/>
        </w:rPr>
        <w:t>,</w:t>
      </w:r>
      <w:r w:rsidRPr="007704F0">
        <w:rPr>
          <w:rFonts w:eastAsia="Arial"/>
          <w:spacing w:val="-12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>last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date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the District Local Assistance Engineer can forward an invoice</w:t>
      </w:r>
      <w:r w:rsidRPr="007704F0">
        <w:rPr>
          <w:rFonts w:eastAsia="Arial"/>
          <w:spacing w:val="54"/>
        </w:rPr>
        <w:t xml:space="preserve"> </w:t>
      </w:r>
      <w:r w:rsidRPr="007704F0">
        <w:rPr>
          <w:rFonts w:eastAsia="Arial"/>
        </w:rPr>
        <w:t>for payment to the Department's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>Local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Programs Accounting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Office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reimbursable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work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funds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that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  <w:w w:val="102"/>
        </w:rPr>
        <w:t xml:space="preserve">are </w:t>
      </w:r>
      <w:r w:rsidRPr="007704F0">
        <w:rPr>
          <w:rFonts w:eastAsia="Arial"/>
        </w:rPr>
        <w:t>going</w:t>
      </w:r>
      <w:r w:rsidRPr="007704F0">
        <w:rPr>
          <w:rFonts w:eastAsia="Arial"/>
          <w:spacing w:val="40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revert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at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end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a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particular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fiscal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year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is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May</w:t>
      </w:r>
      <w:r w:rsidRPr="007704F0">
        <w:rPr>
          <w:rFonts w:eastAsia="Arial"/>
          <w:spacing w:val="42"/>
        </w:rPr>
        <w:t xml:space="preserve"> </w:t>
      </w:r>
      <w:r w:rsidRPr="007704F0">
        <w:rPr>
          <w:rFonts w:eastAsia="Arial"/>
        </w:rPr>
        <w:t>15th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particular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  <w:w w:val="102"/>
        </w:rPr>
        <w:t xml:space="preserve">fiscal </w:t>
      </w:r>
      <w:r w:rsidRPr="007704F0">
        <w:rPr>
          <w:rFonts w:eastAsia="Arial"/>
        </w:rPr>
        <w:t>year.</w:t>
      </w:r>
      <w:r w:rsidRPr="007704F0">
        <w:rPr>
          <w:rFonts w:eastAsia="Arial"/>
          <w:spacing w:val="48"/>
        </w:rPr>
        <w:t xml:space="preserve"> </w:t>
      </w:r>
      <w:r w:rsidRPr="007704F0">
        <w:rPr>
          <w:rFonts w:eastAsia="Arial"/>
        </w:rPr>
        <w:t>Notwithstanding</w:t>
      </w:r>
      <w:r w:rsidRPr="007704F0">
        <w:rPr>
          <w:rFonts w:eastAsia="Arial"/>
          <w:spacing w:val="-5"/>
        </w:rPr>
        <w:t xml:space="preserve"> </w:t>
      </w:r>
      <w:r w:rsidRPr="007704F0">
        <w:rPr>
          <w:rFonts w:eastAsia="Arial"/>
        </w:rPr>
        <w:t>the unliquidated sums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>of project</w:t>
      </w:r>
      <w:r w:rsidRPr="007704F0">
        <w:rPr>
          <w:rFonts w:eastAsia="Arial"/>
          <w:spacing w:val="15"/>
        </w:rPr>
        <w:t xml:space="preserve"> </w:t>
      </w:r>
      <w:r w:rsidRPr="007704F0">
        <w:rPr>
          <w:rFonts w:eastAsia="Arial"/>
        </w:rPr>
        <w:t>specific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-5"/>
        </w:rPr>
        <w:t xml:space="preserve"> </w:t>
      </w:r>
      <w:r w:rsidRPr="007704F0">
        <w:rPr>
          <w:rFonts w:eastAsia="Arial"/>
        </w:rPr>
        <w:t xml:space="preserve">Federal </w:t>
      </w:r>
      <w:r w:rsidRPr="007704F0">
        <w:rPr>
          <w:rFonts w:eastAsia="Arial"/>
          <w:w w:val="101"/>
        </w:rPr>
        <w:t xml:space="preserve">funding </w:t>
      </w:r>
      <w:r w:rsidRPr="007704F0">
        <w:rPr>
          <w:rFonts w:eastAsia="Arial"/>
        </w:rPr>
        <w:t>remaining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available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38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50"/>
        </w:rPr>
        <w:t xml:space="preserve"> </w:t>
      </w:r>
      <w:r w:rsidRPr="007704F0">
        <w:rPr>
          <w:rFonts w:eastAsia="Arial"/>
        </w:rPr>
        <w:t>work,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any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</w:rPr>
        <w:t>invoice</w:t>
      </w:r>
      <w:r w:rsidRPr="007704F0">
        <w:rPr>
          <w:rFonts w:eastAsia="Arial"/>
          <w:spacing w:val="46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reimbursement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  <w:w w:val="102"/>
        </w:rPr>
        <w:t xml:space="preserve">involving </w:t>
      </w:r>
      <w:r w:rsidRPr="007704F0">
        <w:rPr>
          <w:rFonts w:eastAsia="Arial"/>
        </w:rPr>
        <w:t>applicable funds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</w:rPr>
        <w:t>that</w:t>
      </w:r>
      <w:r w:rsidRPr="007704F0">
        <w:rPr>
          <w:rFonts w:eastAsia="Arial"/>
          <w:spacing w:val="28"/>
        </w:rPr>
        <w:t xml:space="preserve"> </w:t>
      </w:r>
      <w:r w:rsidRPr="007704F0">
        <w:rPr>
          <w:rFonts w:eastAsia="Arial"/>
        </w:rPr>
        <w:t>is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not</w:t>
      </w:r>
      <w:r w:rsidRPr="007704F0">
        <w:rPr>
          <w:rFonts w:eastAsia="Arial"/>
          <w:spacing w:val="51"/>
        </w:rPr>
        <w:t xml:space="preserve"> </w:t>
      </w:r>
      <w:r w:rsidRPr="007704F0">
        <w:rPr>
          <w:rFonts w:eastAsia="Arial"/>
        </w:rPr>
        <w:t>received</w:t>
      </w:r>
      <w:r w:rsidRPr="007704F0">
        <w:rPr>
          <w:rFonts w:eastAsia="Arial"/>
          <w:spacing w:val="46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42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Department's</w:t>
      </w:r>
      <w:r w:rsidRPr="007704F0">
        <w:rPr>
          <w:rFonts w:eastAsia="Arial"/>
          <w:spacing w:val="50"/>
        </w:rPr>
        <w:t xml:space="preserve"> </w:t>
      </w:r>
      <w:r w:rsidRPr="007704F0">
        <w:rPr>
          <w:rFonts w:eastAsia="Arial"/>
        </w:rPr>
        <w:t>Local</w:t>
      </w:r>
      <w:r w:rsidRPr="007704F0">
        <w:rPr>
          <w:rFonts w:eastAsia="Arial"/>
          <w:spacing w:val="38"/>
        </w:rPr>
        <w:t xml:space="preserve"> </w:t>
      </w:r>
      <w:r w:rsidRPr="007704F0">
        <w:rPr>
          <w:rFonts w:eastAsia="Arial"/>
        </w:rPr>
        <w:t>Programs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Accounting Office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at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least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45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days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prior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applicable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fixed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Reversion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Date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not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be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  <w:w w:val="104"/>
        </w:rPr>
        <w:t xml:space="preserve">paid. </w:t>
      </w:r>
      <w:r w:rsidRPr="007704F0">
        <w:rPr>
          <w:rFonts w:eastAsia="Arial"/>
        </w:rPr>
        <w:t>These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</w:rPr>
        <w:t>unexpended</w:t>
      </w:r>
      <w:r w:rsidRPr="007704F0">
        <w:rPr>
          <w:rFonts w:eastAsia="Arial"/>
          <w:spacing w:val="54"/>
        </w:rPr>
        <w:t xml:space="preserve"> </w:t>
      </w:r>
      <w:r w:rsidRPr="007704F0">
        <w:rPr>
          <w:rFonts w:eastAsia="Arial"/>
        </w:rPr>
        <w:t>funds</w:t>
      </w:r>
      <w:r w:rsidRPr="007704F0">
        <w:rPr>
          <w:rFonts w:eastAsia="Arial"/>
          <w:spacing w:val="38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be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irrevocably</w:t>
      </w:r>
      <w:r w:rsidRPr="007704F0">
        <w:rPr>
          <w:rFonts w:eastAsia="Arial"/>
          <w:spacing w:val="55"/>
        </w:rPr>
        <w:t xml:space="preserve"> </w:t>
      </w:r>
      <w:r w:rsidRPr="007704F0">
        <w:rPr>
          <w:rFonts w:eastAsia="Arial"/>
        </w:rPr>
        <w:t>reverted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51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Department's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Division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  <w:w w:val="102"/>
        </w:rPr>
        <w:t xml:space="preserve">of </w:t>
      </w:r>
      <w:r w:rsidRPr="007704F0">
        <w:rPr>
          <w:rFonts w:eastAsia="Arial"/>
        </w:rPr>
        <w:t>Accounting</w:t>
      </w:r>
      <w:r w:rsidRPr="007704F0">
        <w:rPr>
          <w:rFonts w:eastAsia="Arial"/>
          <w:spacing w:val="-8"/>
        </w:rPr>
        <w:t xml:space="preserve"> </w:t>
      </w:r>
      <w:r w:rsidRPr="007704F0">
        <w:rPr>
          <w:rFonts w:eastAsia="Arial"/>
        </w:rPr>
        <w:t>on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-4"/>
        </w:rPr>
        <w:t xml:space="preserve"> </w:t>
      </w:r>
      <w:r w:rsidRPr="007704F0">
        <w:rPr>
          <w:rFonts w:eastAsia="Arial"/>
        </w:rPr>
        <w:t>applicable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fund</w:t>
      </w:r>
      <w:r w:rsidRPr="007704F0">
        <w:rPr>
          <w:rFonts w:eastAsia="Arial"/>
          <w:spacing w:val="-2"/>
        </w:rPr>
        <w:t xml:space="preserve"> </w:t>
      </w:r>
      <w:r w:rsidRPr="007704F0">
        <w:rPr>
          <w:rFonts w:eastAsia="Arial"/>
        </w:rPr>
        <w:t>Reversion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Date.</w:t>
      </w:r>
    </w:p>
    <w:p w:rsidR="007704F0" w:rsidRPr="007704F0" w:rsidRDefault="007704F0" w:rsidP="007704F0">
      <w:pPr>
        <w:spacing w:before="10" w:line="260" w:lineRule="exact"/>
      </w:pPr>
    </w:p>
    <w:p w:rsidR="007704F0" w:rsidRPr="007704F0" w:rsidRDefault="007704F0" w:rsidP="007704F0">
      <w:pPr>
        <w:tabs>
          <w:tab w:val="left" w:pos="1560"/>
        </w:tabs>
        <w:ind w:left="1570" w:right="712" w:hanging="538"/>
        <w:rPr>
          <w:rFonts w:eastAsia="Arial"/>
        </w:rPr>
      </w:pPr>
      <w:r w:rsidRPr="007704F0">
        <w:rPr>
          <w:rFonts w:eastAsia="Arial"/>
        </w:rPr>
        <w:t>3.</w:t>
      </w:r>
      <w:r w:rsidRPr="007704F0">
        <w:rPr>
          <w:rFonts w:eastAsia="Arial"/>
          <w:spacing w:val="-54"/>
        </w:rPr>
        <w:t xml:space="preserve"> </w:t>
      </w:r>
      <w:r w:rsidRPr="007704F0">
        <w:rPr>
          <w:rFonts w:eastAsia="Arial"/>
        </w:rPr>
        <w:tab/>
        <w:t>The ADMINISTERING AGENCY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will advertise,</w:t>
      </w:r>
      <w:r w:rsidRPr="007704F0">
        <w:rPr>
          <w:rFonts w:eastAsia="Arial"/>
          <w:spacing w:val="42"/>
        </w:rPr>
        <w:t xml:space="preserve"> </w:t>
      </w:r>
      <w:r w:rsidRPr="007704F0">
        <w:rPr>
          <w:rFonts w:eastAsia="Arial"/>
        </w:rPr>
        <w:t>award and administer</w:t>
      </w:r>
      <w:r w:rsidRPr="007704F0">
        <w:rPr>
          <w:rFonts w:eastAsia="Arial"/>
          <w:spacing w:val="50"/>
        </w:rPr>
        <w:t xml:space="preserve"> </w:t>
      </w:r>
      <w:r w:rsidRPr="007704F0">
        <w:rPr>
          <w:rFonts w:eastAsia="Arial"/>
        </w:rPr>
        <w:t xml:space="preserve">this project </w:t>
      </w:r>
      <w:r w:rsidRPr="007704F0">
        <w:rPr>
          <w:rFonts w:eastAsia="Arial"/>
          <w:w w:val="105"/>
        </w:rPr>
        <w:t xml:space="preserve">in </w:t>
      </w:r>
      <w:r w:rsidRPr="007704F0">
        <w:rPr>
          <w:rFonts w:eastAsia="Arial"/>
        </w:rPr>
        <w:t>accordance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with</w:t>
      </w:r>
      <w:r w:rsidRPr="007704F0">
        <w:rPr>
          <w:rFonts w:eastAsia="Arial"/>
          <w:spacing w:val="-6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-4"/>
        </w:rPr>
        <w:t xml:space="preserve"> </w:t>
      </w:r>
      <w:r w:rsidRPr="007704F0">
        <w:rPr>
          <w:rFonts w:eastAsia="Arial"/>
        </w:rPr>
        <w:t>current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published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Local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Assistance</w:t>
      </w:r>
      <w:r w:rsidRPr="007704F0">
        <w:rPr>
          <w:rFonts w:eastAsia="Arial"/>
          <w:spacing w:val="-2"/>
        </w:rPr>
        <w:t xml:space="preserve"> </w:t>
      </w:r>
      <w:r w:rsidRPr="007704F0">
        <w:rPr>
          <w:rFonts w:eastAsia="Arial"/>
        </w:rPr>
        <w:t xml:space="preserve">Procedures </w:t>
      </w:r>
      <w:r w:rsidRPr="007704F0">
        <w:rPr>
          <w:rFonts w:eastAsia="Arial"/>
          <w:w w:val="101"/>
        </w:rPr>
        <w:t>Manual.</w:t>
      </w:r>
    </w:p>
    <w:p w:rsidR="007704F0" w:rsidRPr="007704F0" w:rsidRDefault="007704F0" w:rsidP="007704F0">
      <w:pPr>
        <w:spacing w:before="18" w:line="260" w:lineRule="exact"/>
      </w:pPr>
    </w:p>
    <w:p w:rsidR="007704F0" w:rsidRPr="007704F0" w:rsidRDefault="007704F0" w:rsidP="007704F0">
      <w:pPr>
        <w:tabs>
          <w:tab w:val="left" w:pos="1560"/>
        </w:tabs>
        <w:spacing w:line="245" w:lineRule="auto"/>
        <w:ind w:left="1570" w:right="690" w:hanging="547"/>
        <w:rPr>
          <w:rFonts w:eastAsia="Arial"/>
        </w:rPr>
      </w:pPr>
      <w:r w:rsidRPr="007704F0">
        <w:rPr>
          <w:rFonts w:eastAsia="Arial"/>
        </w:rPr>
        <w:t>4.</w:t>
      </w:r>
      <w:r w:rsidRPr="007704F0">
        <w:rPr>
          <w:rFonts w:eastAsia="Arial"/>
          <w:spacing w:val="-51"/>
        </w:rPr>
        <w:t xml:space="preserve"> </w:t>
      </w:r>
      <w:r w:rsidRPr="007704F0">
        <w:rPr>
          <w:rFonts w:eastAsia="Arial"/>
        </w:rPr>
        <w:tab/>
        <w:t>Award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information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>shall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be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submitted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  <w:w w:val="101"/>
        </w:rPr>
        <w:t xml:space="preserve">District </w:t>
      </w:r>
      <w:r w:rsidRPr="007704F0">
        <w:rPr>
          <w:rFonts w:eastAsia="Arial"/>
        </w:rPr>
        <w:t>Local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Assistance Engineer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within</w:t>
      </w:r>
      <w:r w:rsidRPr="007704F0">
        <w:rPr>
          <w:rFonts w:eastAsia="Arial"/>
          <w:spacing w:val="5"/>
        </w:rPr>
        <w:t xml:space="preserve"> </w:t>
      </w:r>
      <w:r w:rsidRPr="007704F0">
        <w:rPr>
          <w:rFonts w:eastAsia="Arial"/>
        </w:rPr>
        <w:t>60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days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contract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award</w:t>
      </w:r>
      <w:r w:rsidRPr="007704F0">
        <w:rPr>
          <w:rFonts w:eastAsia="Arial"/>
          <w:spacing w:val="15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prior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  <w:w w:val="104"/>
        </w:rPr>
        <w:t xml:space="preserve">the </w:t>
      </w:r>
      <w:r w:rsidRPr="007704F0">
        <w:rPr>
          <w:rFonts w:eastAsia="Arial"/>
        </w:rPr>
        <w:t>submittal</w:t>
      </w:r>
      <w:r w:rsidRPr="007704F0">
        <w:rPr>
          <w:rFonts w:eastAsia="Arial"/>
          <w:spacing w:val="-18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AGENCY'S</w:t>
      </w:r>
      <w:r w:rsidRPr="007704F0">
        <w:rPr>
          <w:rFonts w:eastAsia="Arial"/>
          <w:spacing w:val="-10"/>
        </w:rPr>
        <w:t xml:space="preserve"> </w:t>
      </w:r>
      <w:r w:rsidRPr="007704F0">
        <w:rPr>
          <w:rFonts w:eastAsia="Arial"/>
        </w:rPr>
        <w:t>first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invoice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-4"/>
        </w:rPr>
        <w:t xml:space="preserve"> </w:t>
      </w:r>
      <w:r w:rsidRPr="007704F0">
        <w:rPr>
          <w:rFonts w:eastAsia="Arial"/>
        </w:rPr>
        <w:t>construction</w:t>
      </w:r>
      <w:r w:rsidRPr="007704F0">
        <w:rPr>
          <w:rFonts w:eastAsia="Arial"/>
          <w:spacing w:val="-2"/>
        </w:rPr>
        <w:t xml:space="preserve"> </w:t>
      </w:r>
      <w:r w:rsidRPr="007704F0">
        <w:rPr>
          <w:rFonts w:eastAsia="Arial"/>
        </w:rPr>
        <w:t>contract.</w:t>
      </w:r>
    </w:p>
    <w:p w:rsidR="007704F0" w:rsidRPr="007704F0" w:rsidRDefault="007704F0" w:rsidP="007704F0">
      <w:pPr>
        <w:spacing w:before="5" w:line="240" w:lineRule="exact"/>
      </w:pPr>
    </w:p>
    <w:p w:rsidR="007704F0" w:rsidRPr="007704F0" w:rsidRDefault="007704F0" w:rsidP="007704F0">
      <w:pPr>
        <w:spacing w:line="245" w:lineRule="auto"/>
        <w:ind w:left="1570" w:right="681" w:firstLine="10"/>
        <w:rPr>
          <w:rFonts w:eastAsia="Arial"/>
        </w:rPr>
      </w:pPr>
      <w:r w:rsidRPr="007704F0">
        <w:rPr>
          <w:rFonts w:eastAsia="Arial"/>
        </w:rPr>
        <w:t>Failure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do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so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cause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a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delay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in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3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processing</w:t>
      </w:r>
      <w:r w:rsidRPr="007704F0">
        <w:rPr>
          <w:rFonts w:eastAsia="Arial"/>
          <w:spacing w:val="32"/>
        </w:rPr>
        <w:t xml:space="preserve"> </w:t>
      </w:r>
      <w:r w:rsidRPr="007704F0">
        <w:rPr>
          <w:rFonts w:eastAsia="Arial"/>
        </w:rPr>
        <w:t>invoices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the</w:t>
      </w:r>
      <w:r w:rsidR="00E1386C">
        <w:rPr>
          <w:rFonts w:eastAsia="Arial"/>
        </w:rPr>
        <w:t xml:space="preserve"> </w:t>
      </w:r>
      <w:r w:rsidRPr="007704F0">
        <w:rPr>
          <w:rFonts w:eastAsia="Arial"/>
          <w:w w:val="101"/>
        </w:rPr>
        <w:t xml:space="preserve">construction </w:t>
      </w:r>
      <w:r w:rsidRPr="007704F0">
        <w:rPr>
          <w:rFonts w:eastAsia="Arial"/>
        </w:rPr>
        <w:t>phase. Please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 xml:space="preserve">refer to Section </w:t>
      </w:r>
      <w:r w:rsidRPr="007704F0">
        <w:rPr>
          <w:rFonts w:eastAsia="Arial"/>
          <w:w w:val="105"/>
        </w:rPr>
        <w:t>1</w:t>
      </w:r>
      <w:r w:rsidRPr="007704F0">
        <w:rPr>
          <w:rFonts w:eastAsia="Arial"/>
          <w:spacing w:val="-7"/>
          <w:w w:val="105"/>
        </w:rPr>
        <w:t>5</w:t>
      </w:r>
      <w:r w:rsidRPr="007704F0">
        <w:rPr>
          <w:rFonts w:eastAsia="Arial"/>
          <w:spacing w:val="-13"/>
          <w:w w:val="143"/>
        </w:rPr>
        <w:t>.</w:t>
      </w:r>
      <w:r w:rsidRPr="007704F0">
        <w:rPr>
          <w:rFonts w:eastAsia="Arial"/>
          <w:w w:val="114"/>
        </w:rPr>
        <w:t>7</w:t>
      </w:r>
      <w:r w:rsidRPr="007704F0">
        <w:rPr>
          <w:rFonts w:eastAsia="Arial"/>
        </w:rPr>
        <w:t xml:space="preserve"> "Award Package" of the Local Assistance Procedures </w:t>
      </w:r>
      <w:r w:rsidRPr="007704F0">
        <w:rPr>
          <w:rFonts w:eastAsia="Arial"/>
          <w:w w:val="101"/>
        </w:rPr>
        <w:t>Manual.</w:t>
      </w:r>
    </w:p>
    <w:p w:rsidR="007704F0" w:rsidRPr="007704F0" w:rsidRDefault="007704F0" w:rsidP="007704F0">
      <w:pPr>
        <w:spacing w:before="4" w:line="260" w:lineRule="exact"/>
      </w:pPr>
    </w:p>
    <w:p w:rsidR="007704F0" w:rsidRPr="007704F0" w:rsidRDefault="007704F0" w:rsidP="007704F0">
      <w:pPr>
        <w:spacing w:line="252" w:lineRule="auto"/>
        <w:ind w:left="1560" w:right="661" w:hanging="538"/>
        <w:rPr>
          <w:rFonts w:eastAsia="Arial"/>
          <w:w w:val="112"/>
        </w:rPr>
      </w:pPr>
      <w:r w:rsidRPr="007704F0">
        <w:rPr>
          <w:rFonts w:eastAsia="Arial"/>
          <w:spacing w:val="-8"/>
        </w:rPr>
        <w:t>5</w:t>
      </w:r>
      <w:r w:rsidRPr="007704F0">
        <w:rPr>
          <w:rFonts w:eastAsia="Arial"/>
        </w:rPr>
        <w:t xml:space="preserve">.     </w:t>
      </w:r>
      <w:r w:rsidRPr="007704F0">
        <w:rPr>
          <w:rFonts w:eastAsia="Arial"/>
          <w:spacing w:val="45"/>
        </w:rPr>
        <w:t xml:space="preserve"> </w:t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-5"/>
        </w:rPr>
        <w:t xml:space="preserve"> </w:t>
      </w:r>
      <w:r w:rsidRPr="007704F0">
        <w:rPr>
          <w:rFonts w:eastAsia="Arial"/>
        </w:rPr>
        <w:t>agrees,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as</w:t>
      </w:r>
      <w:r w:rsidRPr="007704F0">
        <w:rPr>
          <w:rFonts w:eastAsia="Arial"/>
          <w:spacing w:val="3"/>
        </w:rPr>
        <w:t xml:space="preserve"> </w:t>
      </w:r>
      <w:r w:rsidRPr="007704F0">
        <w:rPr>
          <w:rFonts w:eastAsia="Arial"/>
        </w:rPr>
        <w:t>a minimum,</w:t>
      </w:r>
      <w:r w:rsidRPr="007704F0">
        <w:rPr>
          <w:rFonts w:eastAsia="Arial"/>
          <w:spacing w:val="-4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-5"/>
        </w:rPr>
        <w:t xml:space="preserve"> </w:t>
      </w:r>
      <w:r w:rsidRPr="007704F0">
        <w:rPr>
          <w:rFonts w:eastAsia="Arial"/>
        </w:rPr>
        <w:t>submit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>invoices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at least</w:t>
      </w:r>
      <w:r w:rsidRPr="007704F0">
        <w:rPr>
          <w:rFonts w:eastAsia="Arial"/>
          <w:spacing w:val="-3"/>
        </w:rPr>
        <w:t xml:space="preserve"> </w:t>
      </w:r>
      <w:r w:rsidRPr="007704F0">
        <w:rPr>
          <w:rFonts w:eastAsia="Arial"/>
        </w:rPr>
        <w:t>once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  <w:w w:val="102"/>
        </w:rPr>
        <w:t xml:space="preserve">every </w:t>
      </w:r>
      <w:r w:rsidRPr="007704F0">
        <w:rPr>
          <w:rFonts w:eastAsia="Arial"/>
        </w:rPr>
        <w:t>six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months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commencing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after</w:t>
      </w:r>
      <w:r w:rsidRPr="007704F0">
        <w:rPr>
          <w:rFonts w:eastAsia="Arial"/>
          <w:spacing w:val="5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funds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are encumbered</w:t>
      </w:r>
      <w:r w:rsidRPr="007704F0">
        <w:rPr>
          <w:rFonts w:eastAsia="Arial"/>
          <w:spacing w:val="15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10"/>
        </w:rPr>
        <w:t xml:space="preserve"> </w:t>
      </w:r>
      <w:r w:rsidRPr="007704F0">
        <w:rPr>
          <w:rFonts w:eastAsia="Arial"/>
        </w:rPr>
        <w:t>each</w:t>
      </w:r>
      <w:r w:rsidRPr="007704F0">
        <w:rPr>
          <w:rFonts w:eastAsia="Arial"/>
          <w:spacing w:val="-1"/>
        </w:rPr>
        <w:t xml:space="preserve"> </w:t>
      </w:r>
      <w:r w:rsidRPr="007704F0">
        <w:rPr>
          <w:rFonts w:eastAsia="Arial"/>
        </w:rPr>
        <w:t>phase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execution of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this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Project Program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>Supplement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  <w:w w:val="99"/>
        </w:rPr>
        <w:t>Agreemen</w:t>
      </w:r>
      <w:r w:rsidRPr="007704F0">
        <w:rPr>
          <w:rFonts w:eastAsia="Arial"/>
          <w:spacing w:val="1"/>
          <w:w w:val="99"/>
        </w:rPr>
        <w:t>t</w:t>
      </w:r>
      <w:r w:rsidRPr="007704F0">
        <w:rPr>
          <w:rFonts w:eastAsia="Arial"/>
          <w:w w:val="135"/>
        </w:rPr>
        <w:t>,</w:t>
      </w:r>
      <w:r w:rsidRPr="007704F0">
        <w:rPr>
          <w:rFonts w:eastAsia="Arial"/>
          <w:spacing w:val="-15"/>
        </w:rPr>
        <w:t xml:space="preserve"> </w:t>
      </w:r>
      <w:r w:rsidRPr="007704F0">
        <w:rPr>
          <w:rFonts w:eastAsia="Arial"/>
        </w:rPr>
        <w:t>or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STATE's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approval</w:t>
      </w:r>
      <w:r w:rsidRPr="007704F0">
        <w:rPr>
          <w:rFonts w:eastAsia="Arial"/>
          <w:spacing w:val="-11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an</w:t>
      </w:r>
      <w:r w:rsidRPr="007704F0">
        <w:rPr>
          <w:rFonts w:eastAsia="Arial"/>
          <w:spacing w:val="-2"/>
        </w:rPr>
        <w:t xml:space="preserve"> </w:t>
      </w:r>
      <w:r w:rsidRPr="007704F0">
        <w:rPr>
          <w:rFonts w:eastAsia="Arial"/>
          <w:w w:val="102"/>
        </w:rPr>
        <w:t xml:space="preserve">applicable </w:t>
      </w:r>
      <w:r w:rsidRPr="007704F0">
        <w:rPr>
          <w:rFonts w:eastAsia="Arial"/>
        </w:rPr>
        <w:t>Finance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 xml:space="preserve">Letter. 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>reserves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  <w:spacing w:val="-1"/>
        </w:rPr>
        <w:t>r</w:t>
      </w:r>
      <w:r w:rsidRPr="007704F0">
        <w:rPr>
          <w:rFonts w:eastAsia="Arial"/>
          <w:spacing w:val="-3"/>
        </w:rPr>
        <w:t>i</w:t>
      </w:r>
      <w:r w:rsidRPr="007704F0">
        <w:rPr>
          <w:rFonts w:eastAsia="Arial"/>
        </w:rPr>
        <w:t>ght</w:t>
      </w:r>
      <w:r w:rsidRPr="007704F0">
        <w:rPr>
          <w:rFonts w:eastAsia="Arial"/>
          <w:spacing w:val="7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suspend</w:t>
      </w:r>
      <w:r w:rsidRPr="007704F0">
        <w:rPr>
          <w:rFonts w:eastAsia="Arial"/>
          <w:spacing w:val="5"/>
        </w:rPr>
        <w:t xml:space="preserve"> </w:t>
      </w:r>
      <w:r w:rsidRPr="007704F0">
        <w:rPr>
          <w:rFonts w:eastAsia="Arial"/>
        </w:rPr>
        <w:t>future</w:t>
      </w:r>
      <w:r w:rsidRPr="007704F0">
        <w:rPr>
          <w:rFonts w:eastAsia="Arial"/>
          <w:spacing w:val="8"/>
        </w:rPr>
        <w:t xml:space="preserve"> </w:t>
      </w:r>
      <w:r w:rsidRPr="007704F0">
        <w:rPr>
          <w:rFonts w:eastAsia="Arial"/>
        </w:rPr>
        <w:t xml:space="preserve">authorizations/obligations </w:t>
      </w:r>
      <w:r w:rsidRPr="007704F0">
        <w:rPr>
          <w:rFonts w:eastAsia="Arial"/>
          <w:w w:val="101"/>
        </w:rPr>
        <w:t xml:space="preserve">for </w:t>
      </w:r>
      <w:r w:rsidRPr="007704F0">
        <w:rPr>
          <w:rFonts w:eastAsia="Arial"/>
        </w:rPr>
        <w:t>Federal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aid</w:t>
      </w:r>
      <w:r w:rsidRPr="007704F0">
        <w:rPr>
          <w:rFonts w:eastAsia="Arial"/>
          <w:spacing w:val="16"/>
        </w:rPr>
        <w:t xml:space="preserve"> </w:t>
      </w:r>
      <w:r w:rsidRPr="007704F0">
        <w:rPr>
          <w:rFonts w:eastAsia="Arial"/>
        </w:rPr>
        <w:t>projects,</w:t>
      </w:r>
      <w:r w:rsidRPr="007704F0">
        <w:rPr>
          <w:rFonts w:eastAsia="Arial"/>
          <w:spacing w:val="-6"/>
        </w:rPr>
        <w:t xml:space="preserve"> </w:t>
      </w:r>
      <w:r w:rsidRPr="007704F0">
        <w:rPr>
          <w:rFonts w:eastAsia="Arial"/>
        </w:rPr>
        <w:t>or</w:t>
      </w:r>
      <w:r w:rsidRPr="007704F0">
        <w:rPr>
          <w:rFonts w:eastAsia="Arial"/>
          <w:spacing w:val="14"/>
        </w:rPr>
        <w:t xml:space="preserve"> </w:t>
      </w:r>
      <w:proofErr w:type="spellStart"/>
      <w:r w:rsidRPr="007704F0">
        <w:rPr>
          <w:rFonts w:eastAsia="Arial"/>
        </w:rPr>
        <w:t>encumberance</w:t>
      </w:r>
      <w:r>
        <w:rPr>
          <w:rFonts w:eastAsia="Arial"/>
        </w:rPr>
        <w:t>s</w:t>
      </w:r>
      <w:proofErr w:type="spellEnd"/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State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funded</w:t>
      </w:r>
      <w:r w:rsidRPr="007704F0">
        <w:rPr>
          <w:rFonts w:eastAsia="Arial"/>
          <w:spacing w:val="13"/>
        </w:rPr>
        <w:t xml:space="preserve"> </w:t>
      </w:r>
      <w:r w:rsidRPr="007704F0">
        <w:rPr>
          <w:rFonts w:eastAsia="Arial"/>
        </w:rPr>
        <w:t>projects,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as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well as</w:t>
      </w:r>
      <w:r w:rsidRPr="007704F0">
        <w:rPr>
          <w:rFonts w:eastAsia="Arial"/>
          <w:spacing w:val="17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  <w:w w:val="102"/>
        </w:rPr>
        <w:t xml:space="preserve">suspend </w:t>
      </w:r>
      <w:r w:rsidRPr="007704F0">
        <w:rPr>
          <w:rFonts w:eastAsia="Arial"/>
        </w:rPr>
        <w:t>invoice</w:t>
      </w:r>
      <w:r w:rsidRPr="007704F0">
        <w:rPr>
          <w:rFonts w:eastAsia="Arial"/>
          <w:spacing w:val="40"/>
        </w:rPr>
        <w:t xml:space="preserve"> </w:t>
      </w:r>
      <w:r w:rsidRPr="007704F0">
        <w:rPr>
          <w:rFonts w:eastAsia="Arial"/>
        </w:rPr>
        <w:t>payments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38"/>
        </w:rPr>
        <w:t xml:space="preserve"> </w:t>
      </w:r>
      <w:r w:rsidRPr="007704F0">
        <w:rPr>
          <w:rFonts w:eastAsia="Arial"/>
        </w:rPr>
        <w:t>any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on-going</w:t>
      </w:r>
      <w:r w:rsidRPr="007704F0">
        <w:rPr>
          <w:rFonts w:eastAsia="Arial"/>
          <w:spacing w:val="52"/>
        </w:rPr>
        <w:t xml:space="preserve"> </w:t>
      </w:r>
      <w:r w:rsidRPr="007704F0">
        <w:rPr>
          <w:rFonts w:eastAsia="Arial"/>
        </w:rPr>
        <w:t>or</w:t>
      </w:r>
      <w:r w:rsidRPr="007704F0">
        <w:rPr>
          <w:rFonts w:eastAsia="Arial"/>
          <w:spacing w:val="38"/>
        </w:rPr>
        <w:t xml:space="preserve"> </w:t>
      </w:r>
      <w:r w:rsidRPr="007704F0">
        <w:rPr>
          <w:rFonts w:eastAsia="Arial"/>
        </w:rPr>
        <w:t>future</w:t>
      </w:r>
      <w:r w:rsidRPr="007704F0">
        <w:rPr>
          <w:rFonts w:eastAsia="Arial"/>
          <w:spacing w:val="44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46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45"/>
        </w:rPr>
        <w:t xml:space="preserve"> </w:t>
      </w:r>
      <w:r w:rsidRPr="007704F0">
        <w:rPr>
          <w:rFonts w:eastAsia="Arial"/>
        </w:rPr>
        <w:t>ADMINISTERING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AGENCY</w:t>
      </w:r>
      <w:r w:rsidRPr="007704F0">
        <w:rPr>
          <w:rFonts w:eastAsia="Arial"/>
          <w:spacing w:val="36"/>
        </w:rPr>
        <w:t xml:space="preserve"> </w:t>
      </w:r>
      <w:r w:rsidRPr="007704F0">
        <w:rPr>
          <w:rFonts w:eastAsia="Arial"/>
          <w:w w:val="112"/>
        </w:rPr>
        <w:t>if</w:t>
      </w:r>
    </w:p>
    <w:p w:rsidR="007704F0" w:rsidRDefault="007704F0" w:rsidP="007704F0">
      <w:pPr>
        <w:spacing w:before="8" w:line="170" w:lineRule="exact"/>
        <w:jc w:val="center"/>
        <w:rPr>
          <w:b/>
          <w:sz w:val="24"/>
        </w:rPr>
      </w:pPr>
    </w:p>
    <w:p w:rsidR="007704F0" w:rsidRPr="007704F0" w:rsidRDefault="007704F0" w:rsidP="007704F0">
      <w:pPr>
        <w:spacing w:before="8"/>
        <w:jc w:val="center"/>
        <w:rPr>
          <w:b/>
          <w:sz w:val="20"/>
        </w:rPr>
      </w:pPr>
      <w:r w:rsidRPr="007704F0">
        <w:rPr>
          <w:b/>
          <w:sz w:val="24"/>
        </w:rPr>
        <w:t>SPECIAL COVENANTS OR REMARKS</w:t>
      </w:r>
    </w:p>
    <w:p w:rsidR="007704F0" w:rsidRPr="004A420B" w:rsidRDefault="007704F0" w:rsidP="007704F0">
      <w:pPr>
        <w:spacing w:before="8" w:line="170" w:lineRule="exact"/>
        <w:rPr>
          <w:sz w:val="20"/>
        </w:rPr>
      </w:pPr>
    </w:p>
    <w:p w:rsidR="007704F0" w:rsidRPr="007704F0" w:rsidRDefault="007704F0" w:rsidP="007704F0">
      <w:pPr>
        <w:spacing w:before="35" w:line="253" w:lineRule="auto"/>
        <w:ind w:left="1559" w:right="832" w:firstLine="10"/>
        <w:rPr>
          <w:rFonts w:eastAsia="Arial"/>
        </w:rPr>
      </w:pPr>
      <w:r w:rsidRPr="007704F0">
        <w:rPr>
          <w:rFonts w:eastAsia="Arial"/>
        </w:rPr>
        <w:t>PROJECT</w:t>
      </w:r>
      <w:r w:rsidRPr="007704F0">
        <w:rPr>
          <w:rFonts w:eastAsia="Arial"/>
          <w:spacing w:val="47"/>
        </w:rPr>
        <w:t xml:space="preserve"> </w:t>
      </w:r>
      <w:r w:rsidRPr="007704F0">
        <w:rPr>
          <w:rFonts w:eastAsia="Arial"/>
        </w:rPr>
        <w:t>costs</w:t>
      </w:r>
      <w:r w:rsidRPr="007704F0">
        <w:rPr>
          <w:rFonts w:eastAsia="Arial"/>
          <w:spacing w:val="34"/>
        </w:rPr>
        <w:t xml:space="preserve"> </w:t>
      </w:r>
      <w:r w:rsidRPr="007704F0">
        <w:rPr>
          <w:rFonts w:eastAsia="Arial"/>
        </w:rPr>
        <w:t>have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not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been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invoiced</w:t>
      </w:r>
      <w:r w:rsidRPr="007704F0">
        <w:rPr>
          <w:rFonts w:eastAsia="Arial"/>
          <w:spacing w:val="51"/>
        </w:rPr>
        <w:t xml:space="preserve"> </w:t>
      </w:r>
      <w:r w:rsidRPr="007704F0">
        <w:rPr>
          <w:rFonts w:eastAsia="Arial"/>
        </w:rPr>
        <w:t>by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ADMINISTERING AGENCY</w:t>
      </w:r>
      <w:r w:rsidRPr="007704F0">
        <w:rPr>
          <w:rFonts w:eastAsia="Arial"/>
          <w:spacing w:val="35"/>
        </w:rPr>
        <w:t xml:space="preserve"> </w:t>
      </w:r>
      <w:r w:rsidRPr="007704F0">
        <w:rPr>
          <w:rFonts w:eastAsia="Arial"/>
        </w:rPr>
        <w:t>for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a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  <w:w w:val="103"/>
        </w:rPr>
        <w:t>si</w:t>
      </w:r>
      <w:r w:rsidRPr="007704F0">
        <w:rPr>
          <w:rFonts w:eastAsia="Arial"/>
          <w:spacing w:val="2"/>
          <w:w w:val="103"/>
        </w:rPr>
        <w:t>x</w:t>
      </w:r>
      <w:r w:rsidRPr="007704F0">
        <w:rPr>
          <w:rFonts w:eastAsia="Arial"/>
          <w:w w:val="111"/>
        </w:rPr>
        <w:t>-</w:t>
      </w:r>
      <w:r w:rsidRPr="007704F0">
        <w:rPr>
          <w:rFonts w:eastAsia="Arial"/>
          <w:w w:val="104"/>
        </w:rPr>
        <w:t xml:space="preserve">month </w:t>
      </w:r>
      <w:r w:rsidRPr="007704F0">
        <w:rPr>
          <w:rFonts w:eastAsia="Arial"/>
          <w:w w:val="107"/>
        </w:rPr>
        <w:t>period.</w:t>
      </w:r>
    </w:p>
    <w:p w:rsidR="007704F0" w:rsidRPr="007704F0" w:rsidRDefault="007704F0" w:rsidP="007704F0">
      <w:pPr>
        <w:spacing w:before="10" w:line="240" w:lineRule="exact"/>
      </w:pPr>
    </w:p>
    <w:p w:rsidR="007704F0" w:rsidRPr="007704F0" w:rsidRDefault="007704F0" w:rsidP="007704F0">
      <w:pPr>
        <w:spacing w:line="253" w:lineRule="auto"/>
        <w:ind w:left="1559" w:right="797" w:firstLine="10"/>
        <w:rPr>
          <w:rFonts w:eastAsia="Arial"/>
        </w:rPr>
      </w:pPr>
      <w:r w:rsidRPr="007704F0">
        <w:rPr>
          <w:rFonts w:eastAsia="Arial"/>
        </w:rPr>
        <w:t>If no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 xml:space="preserve">costs have been invoiced for a six-month period, ADMINISTERING </w:t>
      </w:r>
      <w:r w:rsidRPr="007704F0">
        <w:rPr>
          <w:rFonts w:eastAsia="Arial"/>
          <w:w w:val="103"/>
        </w:rPr>
        <w:t xml:space="preserve">AGENCY </w:t>
      </w:r>
      <w:r w:rsidRPr="007704F0">
        <w:rPr>
          <w:rFonts w:eastAsia="Arial"/>
        </w:rPr>
        <w:t>agrees to submit for</w:t>
      </w:r>
      <w:r w:rsidRPr="007704F0">
        <w:rPr>
          <w:rFonts w:eastAsia="Arial"/>
          <w:spacing w:val="2"/>
        </w:rPr>
        <w:t xml:space="preserve"> </w:t>
      </w:r>
      <w:r w:rsidRPr="007704F0">
        <w:rPr>
          <w:rFonts w:eastAsia="Arial"/>
        </w:rPr>
        <w:t>each phase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 xml:space="preserve">a written explanation </w:t>
      </w:r>
      <w:r>
        <w:rPr>
          <w:rFonts w:eastAsia="Arial"/>
        </w:rPr>
        <w:t>of</w:t>
      </w:r>
      <w:r w:rsidRPr="007704F0">
        <w:rPr>
          <w:rFonts w:eastAsia="Arial"/>
        </w:rPr>
        <w:t xml:space="preserve"> the absence of </w:t>
      </w:r>
      <w:r w:rsidRPr="007704F0">
        <w:rPr>
          <w:rFonts w:eastAsia="Arial"/>
          <w:w w:val="104"/>
        </w:rPr>
        <w:t xml:space="preserve">PROJECT </w:t>
      </w:r>
      <w:r w:rsidRPr="007704F0">
        <w:rPr>
          <w:rFonts w:eastAsia="Arial"/>
        </w:rPr>
        <w:t>activity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along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with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target</w:t>
      </w:r>
      <w:r w:rsidRPr="007704F0">
        <w:rPr>
          <w:rFonts w:eastAsia="Arial"/>
          <w:spacing w:val="24"/>
        </w:rPr>
        <w:t xml:space="preserve"> </w:t>
      </w:r>
      <w:r w:rsidRPr="007704F0">
        <w:rPr>
          <w:rFonts w:eastAsia="Arial"/>
        </w:rPr>
        <w:t>billing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</w:rPr>
        <w:t>date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and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target</w:t>
      </w:r>
      <w:r w:rsidRPr="007704F0">
        <w:rPr>
          <w:rFonts w:eastAsia="Arial"/>
          <w:spacing w:val="14"/>
        </w:rPr>
        <w:t xml:space="preserve"> </w:t>
      </w:r>
      <w:r w:rsidRPr="007704F0">
        <w:rPr>
          <w:rFonts w:eastAsia="Arial"/>
        </w:rPr>
        <w:t>billing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  <w:w w:val="105"/>
        </w:rPr>
        <w:t>amount.</w:t>
      </w:r>
    </w:p>
    <w:p w:rsidR="007704F0" w:rsidRPr="007704F0" w:rsidRDefault="007704F0" w:rsidP="007704F0">
      <w:pPr>
        <w:spacing w:before="10" w:line="240" w:lineRule="exact"/>
      </w:pPr>
    </w:p>
    <w:p w:rsidR="007704F0" w:rsidRPr="007704F0" w:rsidRDefault="007704F0" w:rsidP="007704F0">
      <w:pPr>
        <w:tabs>
          <w:tab w:val="left" w:pos="2860"/>
        </w:tabs>
        <w:spacing w:line="257" w:lineRule="auto"/>
        <w:ind w:left="1559" w:right="777" w:hanging="10"/>
        <w:rPr>
          <w:rFonts w:eastAsia="Arial"/>
        </w:rPr>
      </w:pPr>
      <w:r w:rsidRPr="007704F0">
        <w:rPr>
          <w:rFonts w:eastAsia="Arial"/>
        </w:rPr>
        <w:t>ADMINISTERING</w:t>
      </w:r>
      <w:r w:rsidRPr="007704F0">
        <w:rPr>
          <w:rFonts w:eastAsia="Arial"/>
          <w:spacing w:val="19"/>
        </w:rPr>
        <w:t xml:space="preserve"> </w:t>
      </w:r>
      <w:r w:rsidRPr="007704F0">
        <w:rPr>
          <w:rFonts w:eastAsia="Arial"/>
        </w:rPr>
        <w:t>AGENCY agrees</w:t>
      </w:r>
      <w:r w:rsidRPr="007704F0">
        <w:rPr>
          <w:rFonts w:eastAsia="Arial"/>
          <w:spacing w:val="53"/>
        </w:rPr>
        <w:t xml:space="preserve"> </w:t>
      </w:r>
      <w:r w:rsidRPr="007704F0">
        <w:rPr>
          <w:rFonts w:eastAsia="Arial"/>
        </w:rPr>
        <w:t>to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submit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</w:rPr>
        <w:t>the</w:t>
      </w:r>
      <w:r w:rsidRPr="007704F0">
        <w:rPr>
          <w:rFonts w:eastAsia="Arial"/>
          <w:spacing w:val="27"/>
        </w:rPr>
        <w:t xml:space="preserve"> </w:t>
      </w:r>
      <w:r w:rsidRPr="007704F0">
        <w:rPr>
          <w:rFonts w:eastAsia="Arial"/>
        </w:rPr>
        <w:t>final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report</w:t>
      </w:r>
      <w:r w:rsidRPr="007704F0">
        <w:rPr>
          <w:rFonts w:eastAsia="Arial"/>
          <w:spacing w:val="44"/>
        </w:rPr>
        <w:t xml:space="preserve"> </w:t>
      </w:r>
      <w:r w:rsidRPr="007704F0">
        <w:rPr>
          <w:rFonts w:eastAsia="Arial"/>
        </w:rPr>
        <w:t>documents that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  <w:w w:val="105"/>
        </w:rPr>
        <w:t xml:space="preserve">collectively </w:t>
      </w:r>
      <w:r w:rsidRPr="007704F0">
        <w:rPr>
          <w:rFonts w:eastAsia="Arial"/>
        </w:rPr>
        <w:t>constitute</w:t>
      </w:r>
      <w:r w:rsidRPr="007704F0">
        <w:rPr>
          <w:rFonts w:eastAsia="Arial"/>
          <w:spacing w:val="48"/>
        </w:rPr>
        <w:t xml:space="preserve"> </w:t>
      </w:r>
      <w:r w:rsidRPr="007704F0">
        <w:rPr>
          <w:rFonts w:eastAsia="Arial"/>
        </w:rPr>
        <w:t>a</w:t>
      </w:r>
      <w:r w:rsidRPr="007704F0">
        <w:rPr>
          <w:rFonts w:eastAsia="Arial"/>
          <w:spacing w:val="12"/>
        </w:rPr>
        <w:t xml:space="preserve"> </w:t>
      </w:r>
      <w:r w:rsidRPr="007704F0">
        <w:rPr>
          <w:rFonts w:eastAsia="Arial"/>
        </w:rPr>
        <w:t>"Report</w:t>
      </w:r>
      <w:r w:rsidRPr="007704F0">
        <w:rPr>
          <w:rFonts w:eastAsia="Arial"/>
          <w:spacing w:val="43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>Expenditures" within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one</w:t>
      </w:r>
      <w:r w:rsidRPr="007704F0">
        <w:rPr>
          <w:rFonts w:eastAsia="Arial"/>
          <w:spacing w:val="25"/>
        </w:rPr>
        <w:t xml:space="preserve"> </w:t>
      </w:r>
      <w:r w:rsidRPr="007704F0">
        <w:rPr>
          <w:rFonts w:eastAsia="Arial"/>
        </w:rPr>
        <w:t>hundred eighty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(180)</w:t>
      </w:r>
      <w:r w:rsidRPr="007704F0">
        <w:rPr>
          <w:rFonts w:eastAsia="Arial"/>
          <w:spacing w:val="31"/>
        </w:rPr>
        <w:t xml:space="preserve"> </w:t>
      </w:r>
      <w:r w:rsidRPr="007704F0">
        <w:rPr>
          <w:rFonts w:eastAsia="Arial"/>
        </w:rPr>
        <w:t>days</w:t>
      </w:r>
      <w:r w:rsidRPr="007704F0">
        <w:rPr>
          <w:rFonts w:eastAsia="Arial"/>
          <w:spacing w:val="33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  <w:w w:val="105"/>
        </w:rPr>
        <w:t xml:space="preserve">PROJECT </w:t>
      </w:r>
      <w:r w:rsidRPr="007704F0">
        <w:rPr>
          <w:rFonts w:eastAsia="Arial"/>
        </w:rPr>
        <w:t>completion.</w:t>
      </w:r>
      <w:r w:rsidRPr="007704F0">
        <w:rPr>
          <w:rFonts w:eastAsia="Arial"/>
          <w:spacing w:val="-14"/>
        </w:rPr>
        <w:t xml:space="preserve"> </w:t>
      </w:r>
      <w:r w:rsidRPr="007704F0">
        <w:rPr>
          <w:rFonts w:eastAsia="Arial"/>
        </w:rPr>
        <w:t xml:space="preserve">Failure of </w:t>
      </w:r>
      <w:r w:rsidRPr="007704F0">
        <w:rPr>
          <w:rFonts w:eastAsia="Arial"/>
          <w:w w:val="105"/>
        </w:rPr>
        <w:t xml:space="preserve">ADMINISTERING </w:t>
      </w:r>
      <w:r w:rsidRPr="007704F0">
        <w:rPr>
          <w:rFonts w:eastAsia="Arial"/>
        </w:rPr>
        <w:t xml:space="preserve">AGENCY  </w:t>
      </w:r>
      <w:r w:rsidRPr="007704F0">
        <w:rPr>
          <w:rFonts w:eastAsia="Arial"/>
          <w:spacing w:val="21"/>
        </w:rPr>
        <w:t xml:space="preserve"> </w:t>
      </w:r>
      <w:r w:rsidRPr="007704F0">
        <w:rPr>
          <w:rFonts w:eastAsia="Arial"/>
        </w:rPr>
        <w:t xml:space="preserve">to submit  </w:t>
      </w:r>
      <w:r w:rsidRPr="007704F0">
        <w:rPr>
          <w:rFonts w:eastAsia="Arial"/>
          <w:spacing w:val="6"/>
        </w:rPr>
        <w:t xml:space="preserve"> </w:t>
      </w:r>
      <w:r w:rsidRPr="007704F0">
        <w:rPr>
          <w:rFonts w:eastAsia="Arial"/>
        </w:rPr>
        <w:t xml:space="preserve">a "Final  </w:t>
      </w:r>
      <w:r w:rsidRPr="007704F0">
        <w:rPr>
          <w:rFonts w:eastAsia="Arial"/>
          <w:spacing w:val="1"/>
        </w:rPr>
        <w:t xml:space="preserve"> </w:t>
      </w:r>
      <w:r w:rsidRPr="007704F0">
        <w:rPr>
          <w:rFonts w:eastAsia="Arial"/>
        </w:rPr>
        <w:t xml:space="preserve">Report  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  <w:w w:val="108"/>
        </w:rPr>
        <w:t xml:space="preserve">of </w:t>
      </w:r>
      <w:r w:rsidRPr="007704F0">
        <w:rPr>
          <w:rFonts w:eastAsia="Arial"/>
        </w:rPr>
        <w:t>Expenditures"</w:t>
      </w:r>
      <w:r w:rsidRPr="007704F0">
        <w:rPr>
          <w:rFonts w:eastAsia="Arial"/>
          <w:spacing w:val="37"/>
        </w:rPr>
        <w:t xml:space="preserve"> </w:t>
      </w:r>
      <w:r w:rsidRPr="007704F0">
        <w:rPr>
          <w:rFonts w:eastAsia="Arial"/>
        </w:rPr>
        <w:t>within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180</w:t>
      </w:r>
      <w:r w:rsidRPr="007704F0">
        <w:rPr>
          <w:rFonts w:eastAsia="Arial"/>
          <w:spacing w:val="18"/>
        </w:rPr>
        <w:t xml:space="preserve"> </w:t>
      </w:r>
      <w:r w:rsidRPr="007704F0">
        <w:rPr>
          <w:rFonts w:eastAsia="Arial"/>
        </w:rPr>
        <w:t>days</w:t>
      </w:r>
      <w:r w:rsidRPr="007704F0">
        <w:rPr>
          <w:rFonts w:eastAsia="Arial"/>
          <w:spacing w:val="11"/>
        </w:rPr>
        <w:t xml:space="preserve"> </w:t>
      </w:r>
      <w:r w:rsidRPr="007704F0">
        <w:rPr>
          <w:rFonts w:eastAsia="Arial"/>
        </w:rPr>
        <w:t>of</w:t>
      </w:r>
      <w:r w:rsidRPr="007704F0">
        <w:rPr>
          <w:rFonts w:eastAsia="Arial"/>
          <w:spacing w:val="9"/>
        </w:rPr>
        <w:t xml:space="preserve"> </w:t>
      </w:r>
      <w:r w:rsidRPr="007704F0">
        <w:rPr>
          <w:rFonts w:eastAsia="Arial"/>
        </w:rPr>
        <w:t>PROJECT</w:t>
      </w:r>
      <w:r w:rsidRPr="007704F0">
        <w:rPr>
          <w:rFonts w:eastAsia="Arial"/>
          <w:spacing w:val="26"/>
        </w:rPr>
        <w:t xml:space="preserve"> </w:t>
      </w:r>
      <w:r w:rsidRPr="007704F0">
        <w:rPr>
          <w:rFonts w:eastAsia="Arial"/>
        </w:rPr>
        <w:t>completion</w:t>
      </w:r>
      <w:r w:rsidRPr="007704F0">
        <w:rPr>
          <w:rFonts w:eastAsia="Arial"/>
          <w:spacing w:val="39"/>
        </w:rPr>
        <w:t xml:space="preserve"> </w:t>
      </w:r>
      <w:r w:rsidRPr="007704F0">
        <w:rPr>
          <w:rFonts w:eastAsia="Arial"/>
        </w:rPr>
        <w:t>will</w:t>
      </w:r>
      <w:r w:rsidRPr="007704F0">
        <w:rPr>
          <w:rFonts w:eastAsia="Arial"/>
          <w:spacing w:val="4"/>
        </w:rPr>
        <w:t xml:space="preserve"> </w:t>
      </w:r>
      <w:r w:rsidRPr="007704F0">
        <w:rPr>
          <w:rFonts w:eastAsia="Arial"/>
        </w:rPr>
        <w:t>result</w:t>
      </w:r>
      <w:r w:rsidRPr="007704F0">
        <w:rPr>
          <w:rFonts w:eastAsia="Arial"/>
          <w:spacing w:val="30"/>
        </w:rPr>
        <w:t xml:space="preserve"> </w:t>
      </w:r>
      <w:r w:rsidRPr="007704F0">
        <w:rPr>
          <w:rFonts w:eastAsia="Arial"/>
        </w:rPr>
        <w:t>in STATE</w:t>
      </w:r>
      <w:r w:rsidRPr="007704F0">
        <w:rPr>
          <w:rFonts w:eastAsia="Arial"/>
          <w:spacing w:val="22"/>
        </w:rPr>
        <w:t xml:space="preserve"> </w:t>
      </w:r>
      <w:r w:rsidRPr="007704F0">
        <w:rPr>
          <w:rFonts w:eastAsia="Arial"/>
          <w:w w:val="106"/>
        </w:rPr>
        <w:t xml:space="preserve">imposing </w:t>
      </w:r>
      <w:r w:rsidRPr="007704F0">
        <w:rPr>
          <w:rFonts w:eastAsia="Arial"/>
        </w:rPr>
        <w:t xml:space="preserve">sanctions  </w:t>
      </w:r>
      <w:r w:rsidRPr="007704F0">
        <w:rPr>
          <w:rFonts w:eastAsia="Arial"/>
          <w:spacing w:val="20"/>
        </w:rPr>
        <w:t xml:space="preserve"> </w:t>
      </w:r>
      <w:r w:rsidRPr="007704F0">
        <w:rPr>
          <w:rFonts w:eastAsia="Arial"/>
        </w:rPr>
        <w:t xml:space="preserve">upon ADMINISTERING AGENCY in accordance with the current </w:t>
      </w:r>
      <w:r w:rsidRPr="007704F0">
        <w:rPr>
          <w:rFonts w:eastAsia="Arial"/>
          <w:w w:val="106"/>
        </w:rPr>
        <w:t xml:space="preserve">Local </w:t>
      </w:r>
      <w:r w:rsidRPr="007704F0">
        <w:rPr>
          <w:rFonts w:eastAsia="Arial"/>
        </w:rPr>
        <w:t>Assistance</w:t>
      </w:r>
      <w:r w:rsidRPr="007704F0">
        <w:rPr>
          <w:rFonts w:eastAsia="Arial"/>
          <w:spacing w:val="29"/>
        </w:rPr>
        <w:t xml:space="preserve"> </w:t>
      </w:r>
      <w:r w:rsidRPr="007704F0">
        <w:rPr>
          <w:rFonts w:eastAsia="Arial"/>
        </w:rPr>
        <w:t>Procedures</w:t>
      </w:r>
      <w:r w:rsidRPr="007704F0">
        <w:rPr>
          <w:rFonts w:eastAsia="Arial"/>
          <w:spacing w:val="41"/>
        </w:rPr>
        <w:t xml:space="preserve"> </w:t>
      </w:r>
      <w:r w:rsidRPr="007704F0">
        <w:rPr>
          <w:rFonts w:eastAsia="Arial"/>
          <w:w w:val="105"/>
        </w:rPr>
        <w:t>Manual.</w:t>
      </w:r>
    </w:p>
    <w:p w:rsidR="007704F0" w:rsidRPr="007704F0" w:rsidRDefault="007704F0" w:rsidP="007704F0">
      <w:pPr>
        <w:spacing w:before="5" w:line="100" w:lineRule="exact"/>
        <w:rPr>
          <w:sz w:val="12"/>
          <w:szCs w:val="10"/>
        </w:rPr>
      </w:pPr>
    </w:p>
    <w:p w:rsidR="007704F0" w:rsidRPr="007704F0" w:rsidRDefault="007704F0" w:rsidP="007704F0">
      <w:pPr>
        <w:spacing w:line="200" w:lineRule="exact"/>
      </w:pPr>
    </w:p>
    <w:p w:rsidR="007704F0" w:rsidRPr="007704F0" w:rsidRDefault="007704F0" w:rsidP="007704F0">
      <w:pPr>
        <w:spacing w:line="200" w:lineRule="exact"/>
      </w:pPr>
    </w:p>
    <w:p w:rsidR="007704F0" w:rsidRPr="007704F0" w:rsidRDefault="007704F0" w:rsidP="007704F0">
      <w:pPr>
        <w:tabs>
          <w:tab w:val="left" w:pos="1540"/>
          <w:tab w:val="left" w:pos="2920"/>
          <w:tab w:val="left" w:pos="4580"/>
        </w:tabs>
        <w:spacing w:line="258" w:lineRule="auto"/>
        <w:ind w:left="1559" w:right="770" w:hanging="538"/>
        <w:rPr>
          <w:rFonts w:eastAsia="Arial"/>
          <w:szCs w:val="19"/>
        </w:rPr>
      </w:pPr>
      <w:r w:rsidRPr="007704F0">
        <w:rPr>
          <w:rFonts w:eastAsia="Arial"/>
          <w:szCs w:val="19"/>
        </w:rPr>
        <w:t>6.</w:t>
      </w:r>
      <w:r w:rsidRPr="007704F0">
        <w:rPr>
          <w:rFonts w:eastAsia="Arial"/>
          <w:spacing w:val="-43"/>
          <w:szCs w:val="19"/>
        </w:rPr>
        <w:t xml:space="preserve"> </w:t>
      </w:r>
      <w:r w:rsidRPr="007704F0">
        <w:rPr>
          <w:rFonts w:eastAsia="Arial"/>
          <w:szCs w:val="19"/>
        </w:rPr>
        <w:tab/>
        <w:t>The Administering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Agency shall not</w:t>
      </w:r>
      <w:r w:rsidRPr="007704F0">
        <w:rPr>
          <w:rFonts w:eastAsia="Arial"/>
          <w:spacing w:val="22"/>
          <w:szCs w:val="19"/>
        </w:rPr>
        <w:t xml:space="preserve"> </w:t>
      </w:r>
      <w:r w:rsidRPr="007704F0">
        <w:rPr>
          <w:rFonts w:eastAsia="Arial"/>
          <w:szCs w:val="19"/>
        </w:rPr>
        <w:t xml:space="preserve">discriminate </w:t>
      </w:r>
      <w:proofErr w:type="gramStart"/>
      <w:r w:rsidRPr="007704F0">
        <w:rPr>
          <w:rFonts w:eastAsia="Arial"/>
          <w:szCs w:val="19"/>
        </w:rPr>
        <w:t>on</w:t>
      </w:r>
      <w:r w:rsidRPr="007704F0">
        <w:rPr>
          <w:rFonts w:eastAsia="Arial"/>
          <w:spacing w:val="9"/>
          <w:szCs w:val="19"/>
        </w:rPr>
        <w:t xml:space="preserve"> </w:t>
      </w:r>
      <w:r w:rsidRPr="007704F0">
        <w:rPr>
          <w:rFonts w:eastAsia="Arial"/>
          <w:szCs w:val="19"/>
        </w:rPr>
        <w:t>the basis of</w:t>
      </w:r>
      <w:proofErr w:type="gramEnd"/>
      <w:r w:rsidRPr="007704F0">
        <w:rPr>
          <w:rFonts w:eastAsia="Arial"/>
          <w:szCs w:val="19"/>
        </w:rPr>
        <w:t xml:space="preserve"> race, religion, </w:t>
      </w:r>
      <w:r w:rsidRPr="007704F0">
        <w:rPr>
          <w:rFonts w:eastAsia="Arial"/>
          <w:w w:val="107"/>
          <w:szCs w:val="19"/>
        </w:rPr>
        <w:t>age,</w:t>
      </w:r>
      <w:r>
        <w:rPr>
          <w:rFonts w:eastAsia="Arial"/>
          <w:w w:val="107"/>
          <w:szCs w:val="19"/>
        </w:rPr>
        <w:t xml:space="preserve"> </w:t>
      </w:r>
      <w:r w:rsidRPr="007704F0">
        <w:rPr>
          <w:rFonts w:eastAsia="Arial"/>
          <w:w w:val="107"/>
          <w:szCs w:val="19"/>
        </w:rPr>
        <w:t>d</w:t>
      </w:r>
      <w:r w:rsidRPr="007704F0">
        <w:rPr>
          <w:rFonts w:eastAsia="Arial"/>
          <w:szCs w:val="19"/>
        </w:rPr>
        <w:t xml:space="preserve">isability, </w:t>
      </w:r>
      <w:r w:rsidRPr="007704F0">
        <w:rPr>
          <w:rFonts w:eastAsia="Arial"/>
          <w:w w:val="106"/>
          <w:szCs w:val="19"/>
        </w:rPr>
        <w:t>colo</w:t>
      </w:r>
      <w:r w:rsidRPr="007704F0">
        <w:rPr>
          <w:rFonts w:eastAsia="Arial"/>
          <w:spacing w:val="-6"/>
          <w:w w:val="106"/>
          <w:szCs w:val="19"/>
        </w:rPr>
        <w:t>r</w:t>
      </w:r>
      <w:r w:rsidRPr="007704F0">
        <w:rPr>
          <w:rFonts w:eastAsia="Arial"/>
          <w:w w:val="142"/>
          <w:szCs w:val="19"/>
        </w:rPr>
        <w:t>,</w:t>
      </w:r>
      <w:r w:rsidRPr="007704F0">
        <w:rPr>
          <w:rFonts w:eastAsia="Arial"/>
          <w:spacing w:val="19"/>
          <w:szCs w:val="19"/>
        </w:rPr>
        <w:t xml:space="preserve"> </w:t>
      </w:r>
      <w:r w:rsidRPr="007704F0">
        <w:rPr>
          <w:rFonts w:eastAsia="Arial"/>
          <w:szCs w:val="19"/>
        </w:rPr>
        <w:t>national origin,</w:t>
      </w:r>
      <w:r w:rsidRPr="007704F0">
        <w:rPr>
          <w:rFonts w:eastAsia="Arial"/>
          <w:spacing w:val="52"/>
          <w:szCs w:val="19"/>
        </w:rPr>
        <w:t xml:space="preserve"> </w:t>
      </w:r>
      <w:r w:rsidRPr="007704F0">
        <w:rPr>
          <w:rFonts w:eastAsia="Arial"/>
          <w:szCs w:val="19"/>
        </w:rPr>
        <w:t>or</w:t>
      </w:r>
      <w:r w:rsidRPr="007704F0">
        <w:rPr>
          <w:rFonts w:eastAsia="Arial"/>
          <w:spacing w:val="47"/>
          <w:szCs w:val="19"/>
        </w:rPr>
        <w:t xml:space="preserve"> </w:t>
      </w:r>
      <w:r w:rsidRPr="007704F0">
        <w:rPr>
          <w:rFonts w:eastAsia="Arial"/>
          <w:szCs w:val="19"/>
        </w:rPr>
        <w:t>sex</w:t>
      </w:r>
      <w:r w:rsidRPr="007704F0">
        <w:rPr>
          <w:rFonts w:eastAsia="Arial"/>
          <w:spacing w:val="48"/>
          <w:szCs w:val="19"/>
        </w:rPr>
        <w:t xml:space="preserve"> </w:t>
      </w:r>
      <w:r w:rsidRPr="007704F0">
        <w:rPr>
          <w:rFonts w:eastAsia="Arial"/>
          <w:szCs w:val="19"/>
        </w:rPr>
        <w:t>in</w:t>
      </w:r>
      <w:r w:rsidRPr="007704F0">
        <w:rPr>
          <w:rFonts w:eastAsia="Arial"/>
          <w:spacing w:val="50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51"/>
          <w:szCs w:val="19"/>
        </w:rPr>
        <w:t xml:space="preserve"> </w:t>
      </w:r>
      <w:r w:rsidRPr="007704F0">
        <w:rPr>
          <w:rFonts w:eastAsia="Arial"/>
          <w:szCs w:val="19"/>
        </w:rPr>
        <w:t>award and</w:t>
      </w:r>
      <w:r w:rsidRPr="007704F0">
        <w:rPr>
          <w:rFonts w:eastAsia="Arial"/>
          <w:spacing w:val="46"/>
          <w:szCs w:val="19"/>
        </w:rPr>
        <w:t xml:space="preserve"> </w:t>
      </w:r>
      <w:r w:rsidRPr="007704F0">
        <w:rPr>
          <w:rFonts w:eastAsia="Arial"/>
          <w:szCs w:val="19"/>
        </w:rPr>
        <w:t>performance of</w:t>
      </w:r>
      <w:r w:rsidRPr="007704F0">
        <w:rPr>
          <w:rFonts w:eastAsia="Arial"/>
          <w:spacing w:val="48"/>
          <w:szCs w:val="19"/>
        </w:rPr>
        <w:t xml:space="preserve"> </w:t>
      </w:r>
      <w:r w:rsidRPr="007704F0">
        <w:rPr>
          <w:rFonts w:eastAsia="Arial"/>
          <w:szCs w:val="19"/>
        </w:rPr>
        <w:t xml:space="preserve">any </w:t>
      </w:r>
      <w:r w:rsidRPr="007704F0">
        <w:rPr>
          <w:rFonts w:eastAsia="Arial"/>
          <w:w w:val="105"/>
          <w:szCs w:val="19"/>
        </w:rPr>
        <w:t xml:space="preserve">Federal­ </w:t>
      </w:r>
      <w:r w:rsidRPr="007704F0">
        <w:rPr>
          <w:rFonts w:eastAsia="Arial"/>
          <w:szCs w:val="19"/>
        </w:rPr>
        <w:t>assisted</w:t>
      </w:r>
      <w:r w:rsidRPr="007704F0">
        <w:rPr>
          <w:rFonts w:eastAsia="Arial"/>
          <w:spacing w:val="43"/>
          <w:szCs w:val="19"/>
        </w:rPr>
        <w:t xml:space="preserve"> </w:t>
      </w:r>
      <w:r w:rsidRPr="007704F0">
        <w:rPr>
          <w:rFonts w:eastAsia="Arial"/>
          <w:szCs w:val="19"/>
        </w:rPr>
        <w:t>contract</w:t>
      </w:r>
      <w:r w:rsidRPr="007704F0">
        <w:rPr>
          <w:rFonts w:eastAsia="Arial"/>
          <w:spacing w:val="33"/>
          <w:szCs w:val="19"/>
        </w:rPr>
        <w:t xml:space="preserve"> </w:t>
      </w:r>
      <w:r w:rsidRPr="007704F0">
        <w:rPr>
          <w:rFonts w:eastAsia="Arial"/>
          <w:szCs w:val="19"/>
        </w:rPr>
        <w:t>or</w:t>
      </w:r>
      <w:r w:rsidRPr="007704F0">
        <w:rPr>
          <w:rFonts w:eastAsia="Arial"/>
          <w:spacing w:val="19"/>
          <w:szCs w:val="19"/>
        </w:rPr>
        <w:t xml:space="preserve"> </w:t>
      </w:r>
      <w:r w:rsidRPr="007704F0">
        <w:rPr>
          <w:rFonts w:eastAsia="Arial"/>
          <w:szCs w:val="19"/>
        </w:rPr>
        <w:t>in</w:t>
      </w:r>
      <w:r w:rsidRPr="007704F0">
        <w:rPr>
          <w:rFonts w:eastAsia="Arial"/>
          <w:spacing w:val="18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szCs w:val="19"/>
        </w:rPr>
        <w:t>administration</w:t>
      </w:r>
      <w:r w:rsidRPr="007704F0">
        <w:rPr>
          <w:rFonts w:eastAsia="Arial"/>
          <w:spacing w:val="48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szCs w:val="19"/>
        </w:rPr>
        <w:t>its</w:t>
      </w:r>
      <w:r w:rsidRPr="007704F0">
        <w:rPr>
          <w:rFonts w:eastAsia="Arial"/>
          <w:spacing w:val="13"/>
          <w:szCs w:val="19"/>
        </w:rPr>
        <w:t xml:space="preserve"> </w:t>
      </w:r>
      <w:r w:rsidRPr="007704F0">
        <w:rPr>
          <w:rFonts w:eastAsia="Arial"/>
          <w:szCs w:val="19"/>
        </w:rPr>
        <w:t>DBE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szCs w:val="19"/>
        </w:rPr>
        <w:t>Program</w:t>
      </w:r>
      <w:r w:rsidRPr="007704F0">
        <w:rPr>
          <w:rFonts w:eastAsia="Arial"/>
          <w:spacing w:val="33"/>
          <w:szCs w:val="19"/>
        </w:rPr>
        <w:t xml:space="preserve"> </w:t>
      </w:r>
      <w:r w:rsidRPr="007704F0">
        <w:rPr>
          <w:rFonts w:eastAsia="Arial"/>
          <w:szCs w:val="19"/>
        </w:rPr>
        <w:t xml:space="preserve">Implementation </w:t>
      </w:r>
      <w:r w:rsidRPr="007704F0">
        <w:rPr>
          <w:rFonts w:eastAsia="Arial"/>
          <w:w w:val="104"/>
          <w:szCs w:val="19"/>
        </w:rPr>
        <w:t xml:space="preserve">Agreement.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36"/>
          <w:szCs w:val="19"/>
        </w:rPr>
        <w:t xml:space="preserve"> </w:t>
      </w:r>
      <w:r w:rsidRPr="007704F0">
        <w:rPr>
          <w:rFonts w:eastAsia="Arial"/>
          <w:szCs w:val="19"/>
        </w:rPr>
        <w:t>Administering Agency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shall</w:t>
      </w:r>
      <w:r w:rsidRPr="007704F0">
        <w:rPr>
          <w:rFonts w:eastAsia="Arial"/>
          <w:spacing w:val="35"/>
          <w:szCs w:val="19"/>
        </w:rPr>
        <w:t xml:space="preserve"> </w:t>
      </w:r>
      <w:r w:rsidRPr="007704F0">
        <w:rPr>
          <w:rFonts w:eastAsia="Arial"/>
          <w:szCs w:val="19"/>
        </w:rPr>
        <w:t>take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szCs w:val="19"/>
        </w:rPr>
        <w:t>all</w:t>
      </w:r>
      <w:r w:rsidRPr="007704F0">
        <w:rPr>
          <w:rFonts w:eastAsia="Arial"/>
          <w:spacing w:val="25"/>
          <w:szCs w:val="19"/>
        </w:rPr>
        <w:t xml:space="preserve"> </w:t>
      </w:r>
      <w:r w:rsidRPr="007704F0">
        <w:rPr>
          <w:rFonts w:eastAsia="Arial"/>
          <w:szCs w:val="19"/>
        </w:rPr>
        <w:t>necessary and</w:t>
      </w:r>
      <w:r w:rsidRPr="007704F0">
        <w:rPr>
          <w:rFonts w:eastAsia="Arial"/>
          <w:spacing w:val="37"/>
          <w:szCs w:val="19"/>
        </w:rPr>
        <w:t xml:space="preserve"> </w:t>
      </w:r>
      <w:r w:rsidRPr="007704F0">
        <w:rPr>
          <w:rFonts w:eastAsia="Arial"/>
          <w:szCs w:val="19"/>
        </w:rPr>
        <w:t>reasonable steps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szCs w:val="19"/>
        </w:rPr>
        <w:t>under</w:t>
      </w:r>
      <w:r w:rsidRPr="007704F0">
        <w:rPr>
          <w:rFonts w:eastAsia="Arial"/>
          <w:spacing w:val="47"/>
          <w:szCs w:val="19"/>
        </w:rPr>
        <w:t xml:space="preserve"> </w:t>
      </w:r>
      <w:r w:rsidRPr="007704F0">
        <w:rPr>
          <w:rFonts w:eastAsia="Arial"/>
          <w:szCs w:val="19"/>
        </w:rPr>
        <w:t>49</w:t>
      </w:r>
      <w:r w:rsidRPr="007704F0">
        <w:rPr>
          <w:rFonts w:eastAsia="Arial"/>
          <w:spacing w:val="25"/>
          <w:szCs w:val="19"/>
        </w:rPr>
        <w:t xml:space="preserve"> </w:t>
      </w:r>
      <w:r w:rsidRPr="007704F0">
        <w:rPr>
          <w:rFonts w:eastAsia="Arial"/>
          <w:w w:val="106"/>
          <w:szCs w:val="19"/>
        </w:rPr>
        <w:t xml:space="preserve">CFR </w:t>
      </w:r>
      <w:r w:rsidRPr="007704F0">
        <w:rPr>
          <w:rFonts w:eastAsia="Arial"/>
          <w:szCs w:val="19"/>
        </w:rPr>
        <w:t>Part</w:t>
      </w:r>
      <w:r w:rsidRPr="007704F0">
        <w:rPr>
          <w:rFonts w:eastAsia="Arial"/>
          <w:spacing w:val="36"/>
          <w:szCs w:val="19"/>
        </w:rPr>
        <w:t xml:space="preserve"> </w:t>
      </w:r>
      <w:r w:rsidRPr="007704F0">
        <w:rPr>
          <w:rFonts w:eastAsia="Arial"/>
          <w:szCs w:val="19"/>
        </w:rPr>
        <w:t>26</w:t>
      </w:r>
      <w:r w:rsidRPr="007704F0">
        <w:rPr>
          <w:rFonts w:eastAsia="Arial"/>
          <w:spacing w:val="15"/>
          <w:szCs w:val="19"/>
        </w:rPr>
        <w:t xml:space="preserve"> </w:t>
      </w:r>
      <w:r w:rsidRPr="007704F0">
        <w:rPr>
          <w:rFonts w:eastAsia="Arial"/>
          <w:szCs w:val="19"/>
        </w:rPr>
        <w:t>to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szCs w:val="19"/>
        </w:rPr>
        <w:t>ensure</w:t>
      </w:r>
      <w:r w:rsidRPr="007704F0">
        <w:rPr>
          <w:rFonts w:eastAsia="Arial"/>
          <w:spacing w:val="51"/>
          <w:szCs w:val="19"/>
        </w:rPr>
        <w:t xml:space="preserve"> </w:t>
      </w:r>
      <w:r w:rsidRPr="007704F0">
        <w:rPr>
          <w:rFonts w:eastAsia="Arial"/>
          <w:szCs w:val="19"/>
        </w:rPr>
        <w:t>nondiscrimination in</w:t>
      </w:r>
      <w:r w:rsidRPr="007704F0">
        <w:rPr>
          <w:rFonts w:eastAsia="Arial"/>
          <w:spacing w:val="30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22"/>
          <w:szCs w:val="19"/>
        </w:rPr>
        <w:t xml:space="preserve"> </w:t>
      </w:r>
      <w:r w:rsidRPr="007704F0">
        <w:rPr>
          <w:rFonts w:eastAsia="Arial"/>
          <w:szCs w:val="19"/>
        </w:rPr>
        <w:t>award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and</w:t>
      </w:r>
      <w:r w:rsidRPr="007704F0">
        <w:rPr>
          <w:rFonts w:eastAsia="Arial"/>
          <w:spacing w:val="35"/>
          <w:szCs w:val="19"/>
        </w:rPr>
        <w:t xml:space="preserve"> </w:t>
      </w:r>
      <w:r w:rsidRPr="007704F0">
        <w:rPr>
          <w:rFonts w:eastAsia="Arial"/>
          <w:szCs w:val="19"/>
        </w:rPr>
        <w:t>administration of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w w:val="104"/>
          <w:szCs w:val="19"/>
        </w:rPr>
        <w:t xml:space="preserve">Federal-assisted </w:t>
      </w:r>
      <w:r w:rsidRPr="007704F0">
        <w:rPr>
          <w:rFonts w:eastAsia="Arial"/>
          <w:szCs w:val="19"/>
        </w:rPr>
        <w:t xml:space="preserve">contracts.  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34"/>
          <w:szCs w:val="19"/>
        </w:rPr>
        <w:t xml:space="preserve"> </w:t>
      </w:r>
      <w:r w:rsidRPr="007704F0">
        <w:rPr>
          <w:rFonts w:eastAsia="Arial"/>
          <w:szCs w:val="19"/>
        </w:rPr>
        <w:t>Administering Agency's</w:t>
      </w:r>
      <w:r w:rsidRPr="007704F0">
        <w:rPr>
          <w:rFonts w:eastAsia="Arial"/>
          <w:spacing w:val="52"/>
          <w:szCs w:val="19"/>
        </w:rPr>
        <w:t xml:space="preserve"> </w:t>
      </w:r>
      <w:r w:rsidRPr="007704F0">
        <w:rPr>
          <w:rFonts w:eastAsia="Arial"/>
          <w:szCs w:val="19"/>
        </w:rPr>
        <w:t>DBE</w:t>
      </w:r>
      <w:r w:rsidRPr="007704F0">
        <w:rPr>
          <w:rFonts w:eastAsia="Arial"/>
          <w:spacing w:val="38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>Implementation</w:t>
      </w:r>
      <w:r w:rsidRPr="007704F0">
        <w:rPr>
          <w:rFonts w:eastAsia="Arial"/>
          <w:spacing w:val="14"/>
          <w:w w:val="105"/>
          <w:szCs w:val="19"/>
        </w:rPr>
        <w:t xml:space="preserve"> </w:t>
      </w:r>
      <w:r w:rsidRPr="007704F0">
        <w:rPr>
          <w:rFonts w:eastAsia="Arial"/>
          <w:szCs w:val="19"/>
        </w:rPr>
        <w:t>Agreement is</w:t>
      </w:r>
      <w:r w:rsidRPr="007704F0">
        <w:rPr>
          <w:rFonts w:eastAsia="Arial"/>
          <w:spacing w:val="31"/>
          <w:szCs w:val="19"/>
        </w:rPr>
        <w:t xml:space="preserve"> </w:t>
      </w:r>
      <w:r w:rsidRPr="007704F0">
        <w:rPr>
          <w:rFonts w:eastAsia="Arial"/>
          <w:w w:val="104"/>
          <w:szCs w:val="19"/>
        </w:rPr>
        <w:t xml:space="preserve">incorporated </w:t>
      </w:r>
      <w:r w:rsidRPr="007704F0">
        <w:rPr>
          <w:rFonts w:eastAsia="Arial"/>
          <w:szCs w:val="19"/>
        </w:rPr>
        <w:t>by</w:t>
      </w:r>
      <w:r w:rsidRPr="007704F0">
        <w:rPr>
          <w:rFonts w:eastAsia="Arial"/>
          <w:spacing w:val="16"/>
          <w:szCs w:val="19"/>
        </w:rPr>
        <w:t xml:space="preserve"> </w:t>
      </w:r>
      <w:r w:rsidRPr="007704F0">
        <w:rPr>
          <w:rFonts w:eastAsia="Arial"/>
          <w:szCs w:val="19"/>
        </w:rPr>
        <w:t>reference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szCs w:val="19"/>
        </w:rPr>
        <w:t>in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szCs w:val="19"/>
        </w:rPr>
        <w:t>this</w:t>
      </w:r>
      <w:r w:rsidRPr="007704F0">
        <w:rPr>
          <w:rFonts w:eastAsia="Arial"/>
          <w:spacing w:val="18"/>
          <w:szCs w:val="19"/>
        </w:rPr>
        <w:t xml:space="preserve"> </w:t>
      </w:r>
      <w:r w:rsidRPr="007704F0">
        <w:rPr>
          <w:rFonts w:eastAsia="Arial"/>
          <w:szCs w:val="19"/>
        </w:rPr>
        <w:t>Agreement.</w:t>
      </w:r>
      <w:r w:rsidRPr="007704F0">
        <w:rPr>
          <w:rFonts w:eastAsia="Arial"/>
          <w:spacing w:val="-14"/>
          <w:szCs w:val="19"/>
        </w:rPr>
        <w:t xml:space="preserve"> </w:t>
      </w:r>
      <w:r w:rsidRPr="007704F0">
        <w:rPr>
          <w:rFonts w:eastAsia="Arial"/>
          <w:szCs w:val="19"/>
        </w:rPr>
        <w:t>Implementation of</w:t>
      </w:r>
      <w:r w:rsidRPr="007704F0">
        <w:rPr>
          <w:rFonts w:eastAsia="Arial"/>
          <w:spacing w:val="13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14"/>
          <w:szCs w:val="19"/>
        </w:rPr>
        <w:t xml:space="preserve"> </w:t>
      </w:r>
      <w:r w:rsidRPr="007704F0">
        <w:rPr>
          <w:rFonts w:eastAsia="Arial"/>
          <w:szCs w:val="19"/>
        </w:rPr>
        <w:t>DBE</w:t>
      </w:r>
      <w:r w:rsidRPr="007704F0">
        <w:rPr>
          <w:rFonts w:eastAsia="Arial"/>
          <w:spacing w:val="29"/>
          <w:szCs w:val="19"/>
        </w:rPr>
        <w:t xml:space="preserve"> </w:t>
      </w:r>
      <w:r w:rsidRPr="007704F0">
        <w:rPr>
          <w:rFonts w:eastAsia="Arial"/>
          <w:szCs w:val="19"/>
        </w:rPr>
        <w:t>Implementation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w w:val="104"/>
          <w:szCs w:val="19"/>
        </w:rPr>
        <w:t xml:space="preserve">Agreement, </w:t>
      </w:r>
      <w:r w:rsidRPr="007704F0">
        <w:rPr>
          <w:rFonts w:eastAsia="Arial"/>
          <w:szCs w:val="19"/>
        </w:rPr>
        <w:t>including</w:t>
      </w:r>
      <w:r w:rsidRPr="007704F0">
        <w:rPr>
          <w:rFonts w:eastAsia="Arial"/>
          <w:spacing w:val="33"/>
          <w:szCs w:val="19"/>
        </w:rPr>
        <w:t xml:space="preserve"> </w:t>
      </w:r>
      <w:r w:rsidRPr="007704F0">
        <w:rPr>
          <w:rFonts w:eastAsia="Arial"/>
          <w:szCs w:val="19"/>
        </w:rPr>
        <w:t>but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szCs w:val="19"/>
        </w:rPr>
        <w:t>not</w:t>
      </w:r>
      <w:r w:rsidRPr="007704F0">
        <w:rPr>
          <w:rFonts w:eastAsia="Arial"/>
          <w:spacing w:val="22"/>
          <w:szCs w:val="19"/>
        </w:rPr>
        <w:t xml:space="preserve"> </w:t>
      </w:r>
      <w:r w:rsidRPr="007704F0">
        <w:rPr>
          <w:rFonts w:eastAsia="Arial"/>
          <w:szCs w:val="19"/>
        </w:rPr>
        <w:t>limited</w:t>
      </w:r>
      <w:r w:rsidRPr="007704F0">
        <w:rPr>
          <w:rFonts w:eastAsia="Arial"/>
          <w:spacing w:val="39"/>
          <w:szCs w:val="19"/>
        </w:rPr>
        <w:t xml:space="preserve"> </w:t>
      </w:r>
      <w:r w:rsidRPr="007704F0">
        <w:rPr>
          <w:rFonts w:eastAsia="Arial"/>
          <w:szCs w:val="19"/>
        </w:rPr>
        <w:t>to</w:t>
      </w:r>
      <w:r w:rsidRPr="007704F0">
        <w:rPr>
          <w:rFonts w:eastAsia="Arial"/>
          <w:spacing w:val="10"/>
          <w:szCs w:val="19"/>
        </w:rPr>
        <w:t xml:space="preserve"> </w:t>
      </w:r>
      <w:r w:rsidRPr="007704F0">
        <w:rPr>
          <w:rFonts w:eastAsia="Arial"/>
          <w:szCs w:val="19"/>
        </w:rPr>
        <w:t>timely</w:t>
      </w:r>
      <w:r w:rsidRPr="007704F0">
        <w:rPr>
          <w:rFonts w:eastAsia="Arial"/>
          <w:spacing w:val="26"/>
          <w:szCs w:val="19"/>
        </w:rPr>
        <w:t xml:space="preserve"> </w:t>
      </w:r>
      <w:r w:rsidRPr="007704F0">
        <w:rPr>
          <w:rFonts w:eastAsia="Arial"/>
          <w:szCs w:val="19"/>
        </w:rPr>
        <w:t>reporting</w:t>
      </w:r>
      <w:r w:rsidRPr="007704F0">
        <w:rPr>
          <w:rFonts w:eastAsia="Arial"/>
          <w:spacing w:val="41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11"/>
          <w:szCs w:val="19"/>
        </w:rPr>
        <w:t xml:space="preserve"> </w:t>
      </w:r>
      <w:r w:rsidRPr="007704F0">
        <w:rPr>
          <w:rFonts w:eastAsia="Arial"/>
          <w:szCs w:val="19"/>
        </w:rPr>
        <w:t>DBE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szCs w:val="19"/>
        </w:rPr>
        <w:t>commitments and</w:t>
      </w:r>
      <w:r w:rsidRPr="007704F0">
        <w:rPr>
          <w:rFonts w:eastAsia="Arial"/>
          <w:spacing w:val="18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>utilizatio</w:t>
      </w:r>
      <w:r w:rsidRPr="007704F0">
        <w:rPr>
          <w:rFonts w:eastAsia="Arial"/>
          <w:spacing w:val="-15"/>
          <w:w w:val="106"/>
          <w:szCs w:val="19"/>
        </w:rPr>
        <w:t>n</w:t>
      </w:r>
      <w:r w:rsidRPr="007704F0">
        <w:rPr>
          <w:rFonts w:eastAsia="Arial"/>
          <w:w w:val="142"/>
          <w:szCs w:val="19"/>
        </w:rPr>
        <w:t>,</w:t>
      </w:r>
      <w:r w:rsidRPr="007704F0">
        <w:rPr>
          <w:rFonts w:eastAsia="Arial"/>
          <w:szCs w:val="19"/>
        </w:rPr>
        <w:t xml:space="preserve"> is</w:t>
      </w:r>
      <w:r w:rsidRPr="007704F0">
        <w:rPr>
          <w:rFonts w:eastAsia="Arial"/>
          <w:spacing w:val="17"/>
          <w:szCs w:val="19"/>
        </w:rPr>
        <w:t xml:space="preserve"> </w:t>
      </w:r>
      <w:r w:rsidRPr="007704F0">
        <w:rPr>
          <w:rFonts w:eastAsia="Arial"/>
          <w:szCs w:val="19"/>
        </w:rPr>
        <w:t>a</w:t>
      </w:r>
      <w:r w:rsidRPr="007704F0">
        <w:rPr>
          <w:rFonts w:eastAsia="Arial"/>
          <w:spacing w:val="9"/>
          <w:szCs w:val="19"/>
        </w:rPr>
        <w:t xml:space="preserve"> </w:t>
      </w:r>
      <w:r w:rsidRPr="007704F0">
        <w:rPr>
          <w:rFonts w:eastAsia="Arial"/>
          <w:w w:val="107"/>
          <w:szCs w:val="19"/>
        </w:rPr>
        <w:t xml:space="preserve">legal </w:t>
      </w:r>
      <w:r w:rsidRPr="007704F0">
        <w:rPr>
          <w:rFonts w:eastAsia="Arial"/>
          <w:szCs w:val="19"/>
        </w:rPr>
        <w:t xml:space="preserve">obligation and failure to carry out its terms shall be treated as a violation of </w:t>
      </w:r>
      <w:r w:rsidRPr="007704F0">
        <w:rPr>
          <w:rFonts w:eastAsia="Arial"/>
          <w:w w:val="107"/>
          <w:szCs w:val="19"/>
        </w:rPr>
        <w:t xml:space="preserve">this </w:t>
      </w:r>
      <w:r w:rsidRPr="007704F0">
        <w:rPr>
          <w:rFonts w:eastAsia="Arial"/>
          <w:szCs w:val="19"/>
        </w:rPr>
        <w:t>Agreement.</w:t>
      </w:r>
      <w:r w:rsidRPr="007704F0">
        <w:rPr>
          <w:rFonts w:eastAsia="Arial"/>
          <w:spacing w:val="-23"/>
          <w:szCs w:val="19"/>
        </w:rPr>
        <w:t xml:space="preserve"> </w:t>
      </w:r>
      <w:r w:rsidRPr="007704F0">
        <w:rPr>
          <w:rFonts w:eastAsia="Arial"/>
          <w:szCs w:val="19"/>
        </w:rPr>
        <w:t>Upon</w:t>
      </w:r>
      <w:r w:rsidRPr="007704F0">
        <w:rPr>
          <w:rFonts w:eastAsia="Arial"/>
          <w:spacing w:val="39"/>
          <w:szCs w:val="19"/>
        </w:rPr>
        <w:t xml:space="preserve"> </w:t>
      </w:r>
      <w:r w:rsidRPr="007704F0">
        <w:rPr>
          <w:rFonts w:eastAsia="Arial"/>
          <w:szCs w:val="19"/>
        </w:rPr>
        <w:t>notification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szCs w:val="19"/>
        </w:rPr>
        <w:t>to</w:t>
      </w:r>
      <w:r w:rsidRPr="007704F0">
        <w:rPr>
          <w:rFonts w:eastAsia="Arial"/>
          <w:spacing w:val="27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18"/>
          <w:szCs w:val="19"/>
        </w:rPr>
        <w:t xml:space="preserve"> </w:t>
      </w:r>
      <w:r w:rsidRPr="007704F0">
        <w:rPr>
          <w:rFonts w:eastAsia="Arial"/>
          <w:szCs w:val="19"/>
        </w:rPr>
        <w:t>Administering Agency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szCs w:val="19"/>
        </w:rPr>
        <w:t>its</w:t>
      </w:r>
      <w:r w:rsidRPr="007704F0">
        <w:rPr>
          <w:rFonts w:eastAsia="Arial"/>
          <w:spacing w:val="26"/>
          <w:szCs w:val="19"/>
        </w:rPr>
        <w:t xml:space="preserve"> </w:t>
      </w:r>
      <w:r w:rsidRPr="007704F0">
        <w:rPr>
          <w:rFonts w:eastAsia="Arial"/>
          <w:szCs w:val="19"/>
        </w:rPr>
        <w:t>failure</w:t>
      </w:r>
      <w:r w:rsidRPr="007704F0">
        <w:rPr>
          <w:rFonts w:eastAsia="Arial"/>
          <w:spacing w:val="37"/>
          <w:szCs w:val="19"/>
        </w:rPr>
        <w:t xml:space="preserve"> </w:t>
      </w:r>
      <w:r w:rsidRPr="007704F0">
        <w:rPr>
          <w:rFonts w:eastAsia="Arial"/>
          <w:szCs w:val="19"/>
        </w:rPr>
        <w:t>to</w:t>
      </w:r>
      <w:r w:rsidRPr="007704F0">
        <w:rPr>
          <w:rFonts w:eastAsia="Arial"/>
          <w:spacing w:val="15"/>
          <w:szCs w:val="19"/>
        </w:rPr>
        <w:t xml:space="preserve"> </w:t>
      </w:r>
      <w:r w:rsidRPr="007704F0">
        <w:rPr>
          <w:rFonts w:eastAsia="Arial"/>
          <w:szCs w:val="19"/>
        </w:rPr>
        <w:t>carry</w:t>
      </w:r>
      <w:r w:rsidRPr="007704F0">
        <w:rPr>
          <w:rFonts w:eastAsia="Arial"/>
          <w:spacing w:val="35"/>
          <w:szCs w:val="19"/>
        </w:rPr>
        <w:t xml:space="preserve"> </w:t>
      </w:r>
      <w:r w:rsidRPr="007704F0">
        <w:rPr>
          <w:rFonts w:eastAsia="Arial"/>
          <w:szCs w:val="19"/>
        </w:rPr>
        <w:t>out</w:t>
      </w:r>
      <w:r w:rsidRPr="007704F0">
        <w:rPr>
          <w:rFonts w:eastAsia="Arial"/>
          <w:spacing w:val="32"/>
          <w:szCs w:val="19"/>
        </w:rPr>
        <w:t xml:space="preserve"> </w:t>
      </w:r>
      <w:r w:rsidRPr="007704F0">
        <w:rPr>
          <w:rFonts w:eastAsia="Arial"/>
          <w:w w:val="106"/>
          <w:szCs w:val="19"/>
        </w:rPr>
        <w:t xml:space="preserve">its </w:t>
      </w:r>
      <w:r w:rsidRPr="007704F0">
        <w:rPr>
          <w:rFonts w:eastAsia="Arial"/>
          <w:szCs w:val="19"/>
        </w:rPr>
        <w:t>DBE</w:t>
      </w:r>
      <w:r w:rsidRPr="007704F0">
        <w:rPr>
          <w:rFonts w:eastAsia="Arial"/>
          <w:spacing w:val="29"/>
          <w:szCs w:val="19"/>
        </w:rPr>
        <w:t xml:space="preserve"> </w:t>
      </w:r>
      <w:r w:rsidRPr="007704F0">
        <w:rPr>
          <w:rFonts w:eastAsia="Arial"/>
          <w:szCs w:val="19"/>
        </w:rPr>
        <w:t>Implementation Agreement,</w:t>
      </w:r>
      <w:r w:rsidRPr="007704F0">
        <w:rPr>
          <w:rFonts w:eastAsia="Arial"/>
          <w:spacing w:val="39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>State</w:t>
      </w:r>
      <w:r w:rsidRPr="007704F0">
        <w:rPr>
          <w:rFonts w:eastAsia="Arial"/>
          <w:spacing w:val="33"/>
          <w:szCs w:val="19"/>
        </w:rPr>
        <w:t xml:space="preserve"> </w:t>
      </w:r>
      <w:r w:rsidRPr="007704F0">
        <w:rPr>
          <w:rFonts w:eastAsia="Arial"/>
          <w:szCs w:val="19"/>
        </w:rPr>
        <w:t>may</w:t>
      </w:r>
      <w:r w:rsidRPr="007704F0">
        <w:rPr>
          <w:rFonts w:eastAsia="Arial"/>
          <w:spacing w:val="41"/>
          <w:szCs w:val="19"/>
        </w:rPr>
        <w:t xml:space="preserve"> </w:t>
      </w:r>
      <w:r w:rsidRPr="007704F0">
        <w:rPr>
          <w:rFonts w:eastAsia="Arial"/>
          <w:szCs w:val="19"/>
        </w:rPr>
        <w:t>impose</w:t>
      </w:r>
      <w:r w:rsidRPr="007704F0">
        <w:rPr>
          <w:rFonts w:eastAsia="Arial"/>
          <w:spacing w:val="50"/>
          <w:szCs w:val="19"/>
        </w:rPr>
        <w:t xml:space="preserve"> </w:t>
      </w:r>
      <w:r w:rsidRPr="007704F0">
        <w:rPr>
          <w:rFonts w:eastAsia="Arial"/>
          <w:szCs w:val="19"/>
        </w:rPr>
        <w:t>sanctions</w:t>
      </w:r>
      <w:r w:rsidRPr="007704F0">
        <w:rPr>
          <w:rFonts w:eastAsia="Arial"/>
          <w:spacing w:val="51"/>
          <w:szCs w:val="19"/>
        </w:rPr>
        <w:t xml:space="preserve"> </w:t>
      </w:r>
      <w:r w:rsidRPr="007704F0">
        <w:rPr>
          <w:rFonts w:eastAsia="Arial"/>
          <w:szCs w:val="19"/>
        </w:rPr>
        <w:t>as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>provided</w:t>
      </w:r>
      <w:r w:rsidRPr="007704F0">
        <w:rPr>
          <w:rFonts w:eastAsia="Arial"/>
          <w:spacing w:val="52"/>
          <w:szCs w:val="19"/>
        </w:rPr>
        <w:t xml:space="preserve"> </w:t>
      </w:r>
      <w:r w:rsidRPr="007704F0">
        <w:rPr>
          <w:rFonts w:eastAsia="Arial"/>
          <w:szCs w:val="19"/>
        </w:rPr>
        <w:t>for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under </w:t>
      </w:r>
      <w:r w:rsidRPr="007704F0">
        <w:rPr>
          <w:rFonts w:eastAsia="Arial"/>
          <w:szCs w:val="19"/>
        </w:rPr>
        <w:t>49</w:t>
      </w:r>
      <w:r w:rsidRPr="007704F0">
        <w:rPr>
          <w:rFonts w:eastAsia="Arial"/>
          <w:spacing w:val="15"/>
          <w:szCs w:val="19"/>
        </w:rPr>
        <w:t xml:space="preserve"> </w:t>
      </w:r>
      <w:r w:rsidRPr="007704F0">
        <w:rPr>
          <w:rFonts w:eastAsia="Arial"/>
          <w:szCs w:val="19"/>
        </w:rPr>
        <w:t>CFR</w:t>
      </w:r>
      <w:r w:rsidRPr="007704F0">
        <w:rPr>
          <w:rFonts w:eastAsia="Arial"/>
          <w:spacing w:val="19"/>
          <w:szCs w:val="19"/>
        </w:rPr>
        <w:t xml:space="preserve"> </w:t>
      </w:r>
      <w:r w:rsidRPr="007704F0">
        <w:rPr>
          <w:rFonts w:eastAsia="Arial"/>
          <w:szCs w:val="19"/>
        </w:rPr>
        <w:t>Part</w:t>
      </w:r>
      <w:r w:rsidRPr="007704F0">
        <w:rPr>
          <w:rFonts w:eastAsia="Arial"/>
          <w:spacing w:val="16"/>
          <w:szCs w:val="19"/>
        </w:rPr>
        <w:t xml:space="preserve"> </w:t>
      </w:r>
      <w:r w:rsidRPr="007704F0">
        <w:rPr>
          <w:rFonts w:eastAsia="Arial"/>
          <w:szCs w:val="19"/>
        </w:rPr>
        <w:t>26</w:t>
      </w:r>
      <w:r w:rsidRPr="007704F0">
        <w:rPr>
          <w:rFonts w:eastAsia="Arial"/>
          <w:spacing w:val="11"/>
          <w:szCs w:val="19"/>
        </w:rPr>
        <w:t xml:space="preserve"> </w:t>
      </w:r>
      <w:r w:rsidRPr="007704F0">
        <w:rPr>
          <w:rFonts w:eastAsia="Arial"/>
          <w:szCs w:val="19"/>
        </w:rPr>
        <w:t>and</w:t>
      </w:r>
      <w:r w:rsidRPr="007704F0">
        <w:rPr>
          <w:rFonts w:eastAsia="Arial"/>
          <w:spacing w:val="27"/>
          <w:szCs w:val="19"/>
        </w:rPr>
        <w:t xml:space="preserve"> </w:t>
      </w:r>
      <w:r w:rsidRPr="007704F0">
        <w:rPr>
          <w:rFonts w:eastAsia="Arial"/>
          <w:szCs w:val="19"/>
        </w:rPr>
        <w:t>may,</w:t>
      </w:r>
      <w:r w:rsidRPr="007704F0">
        <w:rPr>
          <w:rFonts w:eastAsia="Arial"/>
          <w:spacing w:val="10"/>
          <w:szCs w:val="19"/>
        </w:rPr>
        <w:t xml:space="preserve"> </w:t>
      </w:r>
      <w:r w:rsidRPr="007704F0">
        <w:rPr>
          <w:rFonts w:eastAsia="Arial"/>
          <w:szCs w:val="19"/>
        </w:rPr>
        <w:t>in</w:t>
      </w:r>
      <w:r w:rsidRPr="007704F0">
        <w:rPr>
          <w:rFonts w:eastAsia="Arial"/>
          <w:spacing w:val="4"/>
          <w:szCs w:val="19"/>
        </w:rPr>
        <w:t xml:space="preserve"> </w:t>
      </w:r>
      <w:r w:rsidRPr="007704F0">
        <w:rPr>
          <w:rFonts w:eastAsia="Arial"/>
          <w:szCs w:val="19"/>
        </w:rPr>
        <w:t>appropriate</w:t>
      </w:r>
      <w:r w:rsidRPr="007704F0">
        <w:rPr>
          <w:rFonts w:eastAsia="Arial"/>
          <w:spacing w:val="47"/>
          <w:szCs w:val="19"/>
        </w:rPr>
        <w:t xml:space="preserve"> </w:t>
      </w:r>
      <w:r w:rsidRPr="007704F0">
        <w:rPr>
          <w:rFonts w:eastAsia="Arial"/>
          <w:szCs w:val="19"/>
        </w:rPr>
        <w:t>cases,</w:t>
      </w:r>
      <w:r w:rsidRPr="007704F0">
        <w:rPr>
          <w:rFonts w:eastAsia="Arial"/>
          <w:spacing w:val="24"/>
          <w:szCs w:val="19"/>
        </w:rPr>
        <w:t xml:space="preserve"> </w:t>
      </w:r>
      <w:r w:rsidRPr="007704F0">
        <w:rPr>
          <w:rFonts w:eastAsia="Arial"/>
          <w:szCs w:val="19"/>
        </w:rPr>
        <w:t>refer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17"/>
          <w:szCs w:val="19"/>
        </w:rPr>
        <w:t xml:space="preserve"> </w:t>
      </w:r>
      <w:r w:rsidRPr="007704F0">
        <w:rPr>
          <w:rFonts w:eastAsia="Arial"/>
          <w:szCs w:val="19"/>
        </w:rPr>
        <w:t>matter</w:t>
      </w:r>
      <w:r w:rsidRPr="007704F0">
        <w:rPr>
          <w:rFonts w:eastAsia="Arial"/>
          <w:spacing w:val="27"/>
          <w:szCs w:val="19"/>
        </w:rPr>
        <w:t xml:space="preserve"> </w:t>
      </w:r>
      <w:r w:rsidRPr="007704F0">
        <w:rPr>
          <w:rFonts w:eastAsia="Arial"/>
          <w:szCs w:val="19"/>
        </w:rPr>
        <w:t>for</w:t>
      </w:r>
      <w:r w:rsidRPr="007704F0">
        <w:rPr>
          <w:rFonts w:eastAsia="Arial"/>
          <w:spacing w:val="5"/>
          <w:szCs w:val="19"/>
        </w:rPr>
        <w:t xml:space="preserve"> </w:t>
      </w:r>
      <w:r w:rsidRPr="007704F0">
        <w:rPr>
          <w:rFonts w:eastAsia="Arial"/>
          <w:szCs w:val="19"/>
        </w:rPr>
        <w:t>enforcement</w:t>
      </w:r>
      <w:r w:rsidRPr="007704F0">
        <w:rPr>
          <w:rFonts w:eastAsia="Arial"/>
          <w:spacing w:val="43"/>
          <w:szCs w:val="19"/>
        </w:rPr>
        <w:t xml:space="preserve"> </w:t>
      </w:r>
      <w:r w:rsidRPr="007704F0">
        <w:rPr>
          <w:rFonts w:eastAsia="Arial"/>
          <w:szCs w:val="19"/>
        </w:rPr>
        <w:t>under</w:t>
      </w:r>
      <w:r w:rsidRPr="007704F0">
        <w:rPr>
          <w:rFonts w:eastAsia="Arial"/>
          <w:spacing w:val="38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18 </w:t>
      </w:r>
      <w:r w:rsidRPr="007704F0">
        <w:rPr>
          <w:rFonts w:eastAsia="Arial"/>
          <w:szCs w:val="19"/>
        </w:rPr>
        <w:t>U.S.C.  1001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and/or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43"/>
          <w:szCs w:val="19"/>
        </w:rPr>
        <w:t xml:space="preserve"> </w:t>
      </w:r>
      <w:r w:rsidRPr="007704F0">
        <w:rPr>
          <w:rFonts w:eastAsia="Arial"/>
          <w:szCs w:val="19"/>
        </w:rPr>
        <w:t>Program</w:t>
      </w:r>
      <w:r w:rsidRPr="007704F0">
        <w:rPr>
          <w:rFonts w:eastAsia="Arial"/>
          <w:spacing w:val="44"/>
          <w:szCs w:val="19"/>
        </w:rPr>
        <w:t xml:space="preserve"> </w:t>
      </w:r>
      <w:r w:rsidRPr="007704F0">
        <w:rPr>
          <w:rFonts w:eastAsia="Arial"/>
          <w:szCs w:val="19"/>
        </w:rPr>
        <w:t>Fraud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szCs w:val="19"/>
        </w:rPr>
        <w:t>Civil</w:t>
      </w:r>
      <w:r w:rsidRPr="007704F0">
        <w:rPr>
          <w:rFonts w:eastAsia="Arial"/>
          <w:spacing w:val="38"/>
          <w:szCs w:val="19"/>
        </w:rPr>
        <w:t xml:space="preserve"> </w:t>
      </w:r>
      <w:r w:rsidRPr="007704F0">
        <w:rPr>
          <w:rFonts w:eastAsia="Arial"/>
          <w:szCs w:val="19"/>
        </w:rPr>
        <w:t>Remedies Act</w:t>
      </w:r>
      <w:r w:rsidRPr="007704F0">
        <w:rPr>
          <w:rFonts w:eastAsia="Arial"/>
          <w:spacing w:val="29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44"/>
          <w:szCs w:val="19"/>
        </w:rPr>
        <w:t xml:space="preserve"> </w:t>
      </w:r>
      <w:r w:rsidRPr="007704F0">
        <w:rPr>
          <w:rFonts w:eastAsia="Arial"/>
          <w:szCs w:val="19"/>
        </w:rPr>
        <w:t>1986</w:t>
      </w:r>
      <w:r w:rsidRPr="007704F0">
        <w:rPr>
          <w:rFonts w:eastAsia="Arial"/>
          <w:spacing w:val="43"/>
          <w:szCs w:val="19"/>
        </w:rPr>
        <w:t xml:space="preserve"> </w:t>
      </w:r>
      <w:r w:rsidRPr="007704F0">
        <w:rPr>
          <w:rFonts w:eastAsia="Arial"/>
          <w:szCs w:val="19"/>
        </w:rPr>
        <w:t>(31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 xml:space="preserve">U.S.C. </w:t>
      </w:r>
      <w:r w:rsidRPr="007704F0">
        <w:rPr>
          <w:rFonts w:eastAsia="Arial"/>
          <w:spacing w:val="3"/>
          <w:szCs w:val="19"/>
        </w:rPr>
        <w:t xml:space="preserve"> </w:t>
      </w:r>
      <w:r w:rsidRPr="007704F0">
        <w:rPr>
          <w:rFonts w:eastAsia="Arial"/>
          <w:szCs w:val="19"/>
        </w:rPr>
        <w:t>3801</w:t>
      </w:r>
      <w:r w:rsidRPr="007704F0">
        <w:rPr>
          <w:rFonts w:eastAsia="Arial"/>
          <w:spacing w:val="37"/>
          <w:szCs w:val="19"/>
        </w:rPr>
        <w:t xml:space="preserve"> </w:t>
      </w:r>
      <w:r w:rsidRPr="007704F0">
        <w:rPr>
          <w:rFonts w:eastAsia="Arial"/>
          <w:w w:val="108"/>
          <w:szCs w:val="19"/>
        </w:rPr>
        <w:t xml:space="preserve">et </w:t>
      </w:r>
      <w:r w:rsidRPr="007704F0">
        <w:rPr>
          <w:rFonts w:eastAsia="Arial"/>
          <w:w w:val="105"/>
          <w:szCs w:val="19"/>
        </w:rPr>
        <w:t>seq.</w:t>
      </w:r>
      <w:r w:rsidRPr="007704F0">
        <w:rPr>
          <w:rFonts w:eastAsia="Arial"/>
          <w:w w:val="106"/>
          <w:szCs w:val="19"/>
        </w:rPr>
        <w:t>)</w:t>
      </w:r>
      <w:r w:rsidRPr="007704F0">
        <w:rPr>
          <w:rFonts w:eastAsia="Arial"/>
          <w:w w:val="105"/>
          <w:szCs w:val="19"/>
        </w:rPr>
        <w:t>.</w:t>
      </w:r>
    </w:p>
    <w:p w:rsidR="007704F0" w:rsidRPr="007704F0" w:rsidRDefault="007704F0" w:rsidP="007704F0">
      <w:pPr>
        <w:spacing w:before="19" w:line="240" w:lineRule="exact"/>
        <w:rPr>
          <w:sz w:val="28"/>
          <w:szCs w:val="24"/>
        </w:rPr>
      </w:pPr>
    </w:p>
    <w:p w:rsidR="007704F0" w:rsidRPr="007704F0" w:rsidRDefault="007704F0" w:rsidP="007704F0">
      <w:pPr>
        <w:tabs>
          <w:tab w:val="left" w:pos="1540"/>
        </w:tabs>
        <w:spacing w:line="253" w:lineRule="auto"/>
        <w:ind w:left="1550" w:right="780" w:hanging="528"/>
        <w:rPr>
          <w:rFonts w:eastAsia="Arial"/>
          <w:szCs w:val="19"/>
        </w:rPr>
      </w:pPr>
      <w:r w:rsidRPr="007704F0">
        <w:rPr>
          <w:rFonts w:eastAsia="Arial"/>
          <w:szCs w:val="19"/>
        </w:rPr>
        <w:t>7.</w:t>
      </w:r>
      <w:r w:rsidRPr="007704F0">
        <w:rPr>
          <w:rFonts w:eastAsia="Arial"/>
          <w:spacing w:val="-42"/>
          <w:szCs w:val="19"/>
        </w:rPr>
        <w:t xml:space="preserve"> </w:t>
      </w:r>
      <w:r w:rsidRPr="007704F0">
        <w:rPr>
          <w:rFonts w:eastAsia="Arial"/>
          <w:szCs w:val="19"/>
        </w:rPr>
        <w:tab/>
        <w:t xml:space="preserve">As  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szCs w:val="19"/>
        </w:rPr>
        <w:t xml:space="preserve">a  </w:t>
      </w:r>
      <w:r w:rsidRPr="007704F0">
        <w:rPr>
          <w:rFonts w:eastAsia="Arial"/>
          <w:spacing w:val="4"/>
          <w:szCs w:val="19"/>
        </w:rPr>
        <w:t xml:space="preserve"> </w:t>
      </w:r>
      <w:r w:rsidRPr="007704F0">
        <w:rPr>
          <w:rFonts w:eastAsia="Arial"/>
          <w:szCs w:val="19"/>
        </w:rPr>
        <w:t xml:space="preserve">condition  </w:t>
      </w:r>
      <w:r w:rsidRPr="007704F0">
        <w:rPr>
          <w:rFonts w:eastAsia="Arial"/>
          <w:spacing w:val="24"/>
          <w:szCs w:val="19"/>
        </w:rPr>
        <w:t xml:space="preserve"> </w:t>
      </w:r>
      <w:r w:rsidRPr="007704F0">
        <w:rPr>
          <w:rFonts w:eastAsia="Arial"/>
          <w:szCs w:val="19"/>
        </w:rPr>
        <w:t xml:space="preserve">for  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szCs w:val="19"/>
        </w:rPr>
        <w:t xml:space="preserve">rece1vmg federal-aid  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szCs w:val="19"/>
        </w:rPr>
        <w:t xml:space="preserve">highway  </w:t>
      </w:r>
      <w:r w:rsidRPr="007704F0">
        <w:rPr>
          <w:rFonts w:eastAsia="Arial"/>
          <w:spacing w:val="18"/>
          <w:szCs w:val="19"/>
        </w:rPr>
        <w:t xml:space="preserve"> </w:t>
      </w:r>
      <w:r w:rsidRPr="007704F0">
        <w:rPr>
          <w:rFonts w:eastAsia="Arial"/>
          <w:szCs w:val="19"/>
        </w:rPr>
        <w:t xml:space="preserve">funds  </w:t>
      </w:r>
      <w:r w:rsidRPr="007704F0">
        <w:rPr>
          <w:rFonts w:eastAsia="Arial"/>
          <w:spacing w:val="25"/>
          <w:szCs w:val="19"/>
        </w:rPr>
        <w:t xml:space="preserve"> </w:t>
      </w:r>
      <w:r w:rsidRPr="007704F0">
        <w:rPr>
          <w:rFonts w:eastAsia="Arial"/>
          <w:szCs w:val="19"/>
        </w:rPr>
        <w:t xml:space="preserve">for  </w:t>
      </w:r>
      <w:r w:rsidRPr="007704F0">
        <w:rPr>
          <w:rFonts w:eastAsia="Arial"/>
          <w:spacing w:val="12"/>
          <w:szCs w:val="19"/>
        </w:rPr>
        <w:t xml:space="preserve"> </w:t>
      </w:r>
      <w:r w:rsidRPr="007704F0">
        <w:rPr>
          <w:rFonts w:eastAsia="Arial"/>
          <w:szCs w:val="19"/>
        </w:rPr>
        <w:t>the PROJECT,</w:t>
      </w:r>
      <w:r w:rsidRPr="007704F0">
        <w:rPr>
          <w:rFonts w:eastAsia="Arial"/>
          <w:spacing w:val="26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the </w:t>
      </w:r>
      <w:r w:rsidRPr="007704F0">
        <w:rPr>
          <w:rFonts w:eastAsia="Arial"/>
          <w:szCs w:val="19"/>
        </w:rPr>
        <w:t>Administering Agency</w:t>
      </w:r>
      <w:r w:rsidRPr="007704F0">
        <w:rPr>
          <w:rFonts w:eastAsia="Arial"/>
          <w:spacing w:val="50"/>
          <w:szCs w:val="19"/>
        </w:rPr>
        <w:t xml:space="preserve"> </w:t>
      </w:r>
      <w:r w:rsidRPr="007704F0">
        <w:rPr>
          <w:rFonts w:eastAsia="Arial"/>
          <w:szCs w:val="19"/>
        </w:rPr>
        <w:t>certifies</w:t>
      </w:r>
      <w:r w:rsidRPr="007704F0">
        <w:rPr>
          <w:rFonts w:eastAsia="Arial"/>
          <w:spacing w:val="49"/>
          <w:szCs w:val="19"/>
        </w:rPr>
        <w:t xml:space="preserve"> </w:t>
      </w:r>
      <w:r w:rsidRPr="007704F0">
        <w:rPr>
          <w:rFonts w:eastAsia="Arial"/>
          <w:szCs w:val="19"/>
        </w:rPr>
        <w:t>that</w:t>
      </w:r>
      <w:r w:rsidRPr="007704F0">
        <w:rPr>
          <w:rFonts w:eastAsia="Arial"/>
          <w:spacing w:val="39"/>
          <w:szCs w:val="19"/>
        </w:rPr>
        <w:t xml:space="preserve"> </w:t>
      </w:r>
      <w:r w:rsidRPr="007704F0">
        <w:rPr>
          <w:rFonts w:eastAsia="Arial"/>
          <w:szCs w:val="19"/>
        </w:rPr>
        <w:t>NO</w:t>
      </w:r>
      <w:r w:rsidRPr="007704F0">
        <w:rPr>
          <w:rFonts w:eastAsia="Arial"/>
          <w:spacing w:val="36"/>
          <w:szCs w:val="19"/>
        </w:rPr>
        <w:t xml:space="preserve"> </w:t>
      </w:r>
      <w:r w:rsidRPr="007704F0">
        <w:rPr>
          <w:rFonts w:eastAsia="Arial"/>
          <w:szCs w:val="19"/>
        </w:rPr>
        <w:t>members of</w:t>
      </w:r>
      <w:r w:rsidRPr="007704F0">
        <w:rPr>
          <w:rFonts w:eastAsia="Arial"/>
          <w:spacing w:val="33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41"/>
          <w:szCs w:val="19"/>
        </w:rPr>
        <w:t xml:space="preserve"> </w:t>
      </w:r>
      <w:r w:rsidRPr="007704F0">
        <w:rPr>
          <w:rFonts w:eastAsia="Arial"/>
          <w:szCs w:val="19"/>
        </w:rPr>
        <w:t>elected</w:t>
      </w:r>
      <w:r w:rsidRPr="007704F0">
        <w:rPr>
          <w:rFonts w:eastAsia="Arial"/>
          <w:spacing w:val="41"/>
          <w:szCs w:val="19"/>
        </w:rPr>
        <w:t xml:space="preserve"> </w:t>
      </w:r>
      <w:r w:rsidRPr="007704F0">
        <w:rPr>
          <w:rFonts w:eastAsia="Arial"/>
          <w:szCs w:val="19"/>
        </w:rPr>
        <w:t>board,</w:t>
      </w:r>
      <w:r w:rsidRPr="007704F0">
        <w:rPr>
          <w:rFonts w:eastAsia="Arial"/>
          <w:spacing w:val="17"/>
          <w:szCs w:val="19"/>
        </w:rPr>
        <w:t xml:space="preserve"> </w:t>
      </w:r>
      <w:r w:rsidRPr="007704F0">
        <w:rPr>
          <w:rFonts w:eastAsia="Arial"/>
          <w:szCs w:val="19"/>
        </w:rPr>
        <w:t>council,</w:t>
      </w:r>
      <w:r w:rsidRPr="007704F0">
        <w:rPr>
          <w:rFonts w:eastAsia="Arial"/>
          <w:spacing w:val="51"/>
          <w:szCs w:val="19"/>
        </w:rPr>
        <w:t xml:space="preserve"> </w:t>
      </w:r>
      <w:r w:rsidRPr="007704F0">
        <w:rPr>
          <w:rFonts w:eastAsia="Arial"/>
          <w:szCs w:val="19"/>
        </w:rPr>
        <w:t>or</w:t>
      </w:r>
      <w:r w:rsidRPr="007704F0">
        <w:rPr>
          <w:rFonts w:eastAsia="Arial"/>
          <w:spacing w:val="27"/>
          <w:szCs w:val="19"/>
        </w:rPr>
        <w:t xml:space="preserve"> </w:t>
      </w:r>
      <w:r w:rsidRPr="007704F0">
        <w:rPr>
          <w:rFonts w:eastAsia="Arial"/>
          <w:w w:val="106"/>
          <w:szCs w:val="19"/>
        </w:rPr>
        <w:t xml:space="preserve">other </w:t>
      </w:r>
      <w:r w:rsidRPr="007704F0">
        <w:rPr>
          <w:rFonts w:eastAsia="Arial"/>
          <w:szCs w:val="19"/>
        </w:rPr>
        <w:t>key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szCs w:val="19"/>
        </w:rPr>
        <w:t>decision makers are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szCs w:val="19"/>
        </w:rPr>
        <w:t>on the</w:t>
      </w:r>
      <w:r w:rsidRPr="007704F0">
        <w:rPr>
          <w:rFonts w:eastAsia="Arial"/>
          <w:spacing w:val="8"/>
          <w:szCs w:val="19"/>
        </w:rPr>
        <w:t xml:space="preserve"> </w:t>
      </w:r>
      <w:r w:rsidRPr="007704F0">
        <w:rPr>
          <w:rFonts w:eastAsia="Arial"/>
          <w:szCs w:val="19"/>
        </w:rPr>
        <w:t>Federal Government Excluded Parties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 xml:space="preserve">List </w:t>
      </w:r>
      <w:r w:rsidRPr="007704F0">
        <w:rPr>
          <w:rFonts w:eastAsia="Arial"/>
          <w:w w:val="106"/>
          <w:szCs w:val="19"/>
        </w:rPr>
        <w:t xml:space="preserve">System </w:t>
      </w:r>
      <w:r w:rsidRPr="007704F0">
        <w:rPr>
          <w:rFonts w:eastAsia="Arial"/>
          <w:w w:val="107"/>
          <w:szCs w:val="19"/>
        </w:rPr>
        <w:t>(</w:t>
      </w:r>
      <w:r w:rsidRPr="007704F0">
        <w:rPr>
          <w:rFonts w:eastAsia="Arial"/>
          <w:w w:val="106"/>
          <w:szCs w:val="19"/>
        </w:rPr>
        <w:t>EPLS</w:t>
      </w:r>
      <w:r w:rsidRPr="007704F0">
        <w:rPr>
          <w:rFonts w:eastAsia="Arial"/>
          <w:w w:val="107"/>
          <w:szCs w:val="19"/>
        </w:rPr>
        <w:t>)</w:t>
      </w:r>
      <w:r w:rsidRPr="007704F0">
        <w:rPr>
          <w:rFonts w:eastAsia="Arial"/>
          <w:w w:val="106"/>
          <w:szCs w:val="19"/>
        </w:rPr>
        <w:t>.</w:t>
      </w:r>
    </w:p>
    <w:p w:rsidR="007704F0" w:rsidRPr="007704F0" w:rsidRDefault="007704F0" w:rsidP="007704F0">
      <w:pPr>
        <w:spacing w:before="19" w:line="260" w:lineRule="exact"/>
        <w:rPr>
          <w:sz w:val="32"/>
          <w:szCs w:val="26"/>
        </w:rPr>
      </w:pPr>
    </w:p>
    <w:p w:rsidR="007704F0" w:rsidRPr="007704F0" w:rsidRDefault="007704F0" w:rsidP="007704F0">
      <w:pPr>
        <w:tabs>
          <w:tab w:val="left" w:pos="1560"/>
        </w:tabs>
        <w:spacing w:line="258" w:lineRule="auto"/>
        <w:ind w:left="1550" w:right="801" w:hanging="538"/>
        <w:rPr>
          <w:rFonts w:eastAsia="Arial"/>
          <w:szCs w:val="19"/>
        </w:rPr>
      </w:pPr>
      <w:r w:rsidRPr="007704F0">
        <w:rPr>
          <w:rFonts w:eastAsia="Arial"/>
          <w:szCs w:val="19"/>
        </w:rPr>
        <w:t>8.</w:t>
      </w:r>
      <w:r w:rsidRPr="007704F0">
        <w:rPr>
          <w:rFonts w:eastAsia="Arial"/>
          <w:spacing w:val="-31"/>
          <w:szCs w:val="19"/>
        </w:rPr>
        <w:t xml:space="preserve"> </w:t>
      </w:r>
      <w:r w:rsidRPr="007704F0">
        <w:rPr>
          <w:rFonts w:eastAsia="Arial"/>
          <w:szCs w:val="19"/>
        </w:rPr>
        <w:tab/>
      </w:r>
      <w:r w:rsidRPr="007704F0">
        <w:rPr>
          <w:rFonts w:eastAsia="Arial"/>
          <w:szCs w:val="19"/>
        </w:rPr>
        <w:tab/>
        <w:t>In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30"/>
          <w:szCs w:val="19"/>
        </w:rPr>
        <w:t xml:space="preserve"> </w:t>
      </w:r>
      <w:r w:rsidRPr="007704F0">
        <w:rPr>
          <w:rFonts w:eastAsia="Arial"/>
          <w:szCs w:val="19"/>
        </w:rPr>
        <w:t>event</w:t>
      </w:r>
      <w:r w:rsidRPr="007704F0">
        <w:rPr>
          <w:rFonts w:eastAsia="Arial"/>
          <w:spacing w:val="50"/>
          <w:szCs w:val="19"/>
        </w:rPr>
        <w:t xml:space="preserve"> </w:t>
      </w:r>
      <w:r w:rsidRPr="007704F0">
        <w:rPr>
          <w:rFonts w:eastAsia="Arial"/>
          <w:szCs w:val="19"/>
        </w:rPr>
        <w:t>that</w:t>
      </w:r>
      <w:r w:rsidRPr="007704F0">
        <w:rPr>
          <w:rFonts w:eastAsia="Arial"/>
          <w:spacing w:val="41"/>
          <w:szCs w:val="19"/>
        </w:rPr>
        <w:t xml:space="preserve"> </w:t>
      </w:r>
      <w:r w:rsidRPr="007704F0">
        <w:rPr>
          <w:rFonts w:eastAsia="Arial"/>
          <w:szCs w:val="19"/>
        </w:rPr>
        <w:t>right of</w:t>
      </w:r>
      <w:r w:rsidRPr="007704F0">
        <w:rPr>
          <w:rFonts w:eastAsia="Arial"/>
          <w:spacing w:val="45"/>
          <w:szCs w:val="19"/>
        </w:rPr>
        <w:t xml:space="preserve"> </w:t>
      </w:r>
      <w:r w:rsidRPr="007704F0">
        <w:rPr>
          <w:rFonts w:eastAsia="Arial"/>
          <w:szCs w:val="19"/>
        </w:rPr>
        <w:t>way</w:t>
      </w:r>
      <w:r w:rsidRPr="007704F0">
        <w:rPr>
          <w:rFonts w:eastAsia="Arial"/>
          <w:spacing w:val="45"/>
          <w:szCs w:val="19"/>
        </w:rPr>
        <w:t xml:space="preserve"> </w:t>
      </w:r>
      <w:r w:rsidRPr="007704F0">
        <w:rPr>
          <w:rFonts w:eastAsia="Arial"/>
          <w:szCs w:val="19"/>
        </w:rPr>
        <w:t>acquisition</w:t>
      </w:r>
      <w:r w:rsidRPr="007704F0">
        <w:rPr>
          <w:rFonts w:eastAsia="Arial"/>
          <w:spacing w:val="10"/>
          <w:szCs w:val="19"/>
        </w:rPr>
        <w:t xml:space="preserve"> </w:t>
      </w:r>
      <w:r w:rsidRPr="007704F0">
        <w:rPr>
          <w:rFonts w:eastAsia="Arial"/>
          <w:szCs w:val="19"/>
        </w:rPr>
        <w:t>for</w:t>
      </w:r>
      <w:r w:rsidRPr="007704F0">
        <w:rPr>
          <w:rFonts w:eastAsia="Arial"/>
          <w:spacing w:val="34"/>
          <w:szCs w:val="19"/>
        </w:rPr>
        <w:t xml:space="preserve"> </w:t>
      </w:r>
      <w:r w:rsidRPr="007704F0">
        <w:rPr>
          <w:rFonts w:eastAsia="Arial"/>
          <w:szCs w:val="19"/>
        </w:rPr>
        <w:t>or</w:t>
      </w:r>
      <w:r w:rsidRPr="007704F0">
        <w:rPr>
          <w:rFonts w:eastAsia="Arial"/>
          <w:spacing w:val="44"/>
          <w:szCs w:val="19"/>
        </w:rPr>
        <w:t xml:space="preserve"> </w:t>
      </w:r>
      <w:r w:rsidRPr="007704F0">
        <w:rPr>
          <w:rFonts w:eastAsia="Arial"/>
          <w:szCs w:val="19"/>
        </w:rPr>
        <w:t>construction of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this</w:t>
      </w:r>
      <w:r w:rsidRPr="007704F0">
        <w:rPr>
          <w:rFonts w:eastAsia="Arial"/>
          <w:spacing w:val="43"/>
          <w:szCs w:val="19"/>
        </w:rPr>
        <w:t xml:space="preserve"> </w:t>
      </w:r>
      <w:r w:rsidRPr="007704F0">
        <w:rPr>
          <w:rFonts w:eastAsia="Arial"/>
          <w:szCs w:val="19"/>
        </w:rPr>
        <w:t>project of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45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initial </w:t>
      </w:r>
      <w:r w:rsidRPr="007704F0">
        <w:rPr>
          <w:rFonts w:eastAsia="Arial"/>
          <w:szCs w:val="19"/>
        </w:rPr>
        <w:t>federal</w:t>
      </w:r>
      <w:r w:rsidRPr="007704F0">
        <w:rPr>
          <w:rFonts w:eastAsia="Arial"/>
          <w:spacing w:val="30"/>
          <w:szCs w:val="19"/>
        </w:rPr>
        <w:t xml:space="preserve"> </w:t>
      </w:r>
      <w:r w:rsidRPr="007704F0">
        <w:rPr>
          <w:rFonts w:eastAsia="Arial"/>
          <w:szCs w:val="19"/>
        </w:rPr>
        <w:t>authorization</w:t>
      </w:r>
      <w:r w:rsidRPr="007704F0">
        <w:rPr>
          <w:rFonts w:eastAsia="Arial"/>
          <w:spacing w:val="17"/>
          <w:szCs w:val="19"/>
        </w:rPr>
        <w:t xml:space="preserve"> </w:t>
      </w:r>
      <w:r w:rsidRPr="007704F0">
        <w:rPr>
          <w:rFonts w:eastAsia="Arial"/>
          <w:szCs w:val="19"/>
        </w:rPr>
        <w:t>for</w:t>
      </w:r>
      <w:r w:rsidRPr="007704F0">
        <w:rPr>
          <w:rFonts w:eastAsia="Arial"/>
          <w:spacing w:val="38"/>
          <w:szCs w:val="19"/>
        </w:rPr>
        <w:t xml:space="preserve"> </w:t>
      </w:r>
      <w:r w:rsidRPr="007704F0">
        <w:rPr>
          <w:rFonts w:eastAsia="Arial"/>
          <w:szCs w:val="19"/>
        </w:rPr>
        <w:t>preliminary engineering is</w:t>
      </w:r>
      <w:r w:rsidRPr="007704F0">
        <w:rPr>
          <w:rFonts w:eastAsia="Arial"/>
          <w:spacing w:val="30"/>
          <w:szCs w:val="19"/>
        </w:rPr>
        <w:t xml:space="preserve"> </w:t>
      </w:r>
      <w:r w:rsidRPr="007704F0">
        <w:rPr>
          <w:rFonts w:eastAsia="Arial"/>
          <w:szCs w:val="19"/>
        </w:rPr>
        <w:t>not</w:t>
      </w:r>
      <w:r w:rsidRPr="007704F0">
        <w:rPr>
          <w:rFonts w:eastAsia="Arial"/>
          <w:spacing w:val="46"/>
          <w:szCs w:val="19"/>
        </w:rPr>
        <w:t xml:space="preserve"> </w:t>
      </w:r>
      <w:r w:rsidRPr="007704F0">
        <w:rPr>
          <w:rFonts w:eastAsia="Arial"/>
          <w:szCs w:val="19"/>
        </w:rPr>
        <w:t>started</w:t>
      </w:r>
      <w:r w:rsidRPr="007704F0">
        <w:rPr>
          <w:rFonts w:eastAsia="Arial"/>
          <w:spacing w:val="45"/>
          <w:szCs w:val="19"/>
        </w:rPr>
        <w:t xml:space="preserve"> </w:t>
      </w:r>
      <w:r w:rsidRPr="007704F0">
        <w:rPr>
          <w:rFonts w:eastAsia="Arial"/>
          <w:szCs w:val="19"/>
        </w:rPr>
        <w:t>by</w:t>
      </w:r>
      <w:r w:rsidRPr="007704F0">
        <w:rPr>
          <w:rFonts w:eastAsia="Arial"/>
          <w:spacing w:val="45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31"/>
          <w:szCs w:val="19"/>
        </w:rPr>
        <w:t xml:space="preserve"> </w:t>
      </w:r>
      <w:r w:rsidRPr="007704F0">
        <w:rPr>
          <w:rFonts w:eastAsia="Arial"/>
          <w:szCs w:val="19"/>
        </w:rPr>
        <w:t>close</w:t>
      </w:r>
      <w:r w:rsidRPr="007704F0">
        <w:rPr>
          <w:rFonts w:eastAsia="Arial"/>
          <w:spacing w:val="1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42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36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tenth </w:t>
      </w:r>
      <w:r w:rsidRPr="007704F0">
        <w:rPr>
          <w:rFonts w:eastAsia="Arial"/>
          <w:szCs w:val="19"/>
        </w:rPr>
        <w:t>fiscal year</w:t>
      </w:r>
      <w:r w:rsidRPr="007704F0">
        <w:rPr>
          <w:rFonts w:eastAsia="Arial"/>
          <w:spacing w:val="9"/>
          <w:szCs w:val="19"/>
        </w:rPr>
        <w:t xml:space="preserve"> </w:t>
      </w:r>
      <w:r w:rsidRPr="007704F0">
        <w:rPr>
          <w:rFonts w:eastAsia="Arial"/>
          <w:szCs w:val="19"/>
        </w:rPr>
        <w:t xml:space="preserve">following the fiscal </w:t>
      </w:r>
      <w:r w:rsidR="00E1386C">
        <w:rPr>
          <w:rFonts w:eastAsia="Arial"/>
          <w:spacing w:val="18"/>
          <w:szCs w:val="19"/>
        </w:rPr>
        <w:t>y</w:t>
      </w:r>
      <w:r w:rsidRPr="007704F0">
        <w:rPr>
          <w:rFonts w:eastAsia="Arial"/>
          <w:szCs w:val="19"/>
        </w:rPr>
        <w:t xml:space="preserve">ear in which the </w:t>
      </w:r>
      <w:r w:rsidR="00E1386C">
        <w:rPr>
          <w:rFonts w:eastAsia="Arial"/>
          <w:spacing w:val="15"/>
          <w:szCs w:val="19"/>
        </w:rPr>
        <w:t>p</w:t>
      </w:r>
      <w:r w:rsidRPr="007704F0">
        <w:rPr>
          <w:rFonts w:eastAsia="Arial"/>
          <w:szCs w:val="19"/>
        </w:rPr>
        <w:t>roject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szCs w:val="19"/>
        </w:rPr>
        <w:t xml:space="preserve">is </w:t>
      </w:r>
      <w:r w:rsidRPr="007704F0">
        <w:rPr>
          <w:rFonts w:eastAsia="Arial"/>
          <w:w w:val="104"/>
          <w:szCs w:val="19"/>
        </w:rPr>
        <w:t>authorize</w:t>
      </w:r>
      <w:r w:rsidRPr="007704F0">
        <w:rPr>
          <w:rFonts w:eastAsia="Arial"/>
          <w:spacing w:val="-3"/>
          <w:w w:val="105"/>
          <w:szCs w:val="19"/>
        </w:rPr>
        <w:t>d</w:t>
      </w:r>
      <w:r w:rsidRPr="007704F0">
        <w:rPr>
          <w:rFonts w:eastAsia="Arial"/>
          <w:w w:val="142"/>
          <w:szCs w:val="19"/>
        </w:rPr>
        <w:t>,</w:t>
      </w:r>
      <w:r w:rsidRPr="007704F0">
        <w:rPr>
          <w:rFonts w:eastAsia="Arial"/>
          <w:spacing w:val="23"/>
          <w:szCs w:val="19"/>
        </w:rPr>
        <w:t xml:space="preserve"> </w:t>
      </w:r>
      <w:r w:rsidRPr="007704F0">
        <w:rPr>
          <w:rFonts w:eastAsia="Arial"/>
          <w:w w:val="105"/>
          <w:szCs w:val="19"/>
        </w:rPr>
        <w:t xml:space="preserve">the </w:t>
      </w:r>
      <w:r w:rsidRPr="007704F0">
        <w:rPr>
          <w:rFonts w:eastAsia="Arial"/>
          <w:szCs w:val="19"/>
        </w:rPr>
        <w:t xml:space="preserve">ADMINISTERING AGENCY shall repay the Federal Highway Administration  </w:t>
      </w:r>
      <w:r w:rsidRPr="007704F0">
        <w:rPr>
          <w:rFonts w:eastAsia="Arial"/>
          <w:spacing w:val="6"/>
          <w:szCs w:val="19"/>
        </w:rPr>
        <w:t xml:space="preserve"> </w:t>
      </w:r>
      <w:r w:rsidRPr="007704F0">
        <w:rPr>
          <w:rFonts w:eastAsia="Arial"/>
          <w:w w:val="104"/>
          <w:szCs w:val="19"/>
        </w:rPr>
        <w:t xml:space="preserve">through </w:t>
      </w:r>
      <w:r w:rsidRPr="007704F0">
        <w:rPr>
          <w:rFonts w:eastAsia="Arial"/>
          <w:szCs w:val="19"/>
        </w:rPr>
        <w:t>Caltrans</w:t>
      </w:r>
      <w:r w:rsidRPr="007704F0">
        <w:rPr>
          <w:rFonts w:eastAsia="Arial"/>
          <w:spacing w:val="28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14"/>
          <w:szCs w:val="19"/>
        </w:rPr>
        <w:t xml:space="preserve"> </w:t>
      </w:r>
      <w:r w:rsidRPr="007704F0">
        <w:rPr>
          <w:rFonts w:eastAsia="Arial"/>
          <w:szCs w:val="19"/>
        </w:rPr>
        <w:t>sum</w:t>
      </w:r>
      <w:r w:rsidRPr="007704F0">
        <w:rPr>
          <w:rFonts w:eastAsia="Arial"/>
          <w:spacing w:val="17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11"/>
          <w:szCs w:val="19"/>
        </w:rPr>
        <w:t xml:space="preserve"> </w:t>
      </w:r>
      <w:r w:rsidRPr="007704F0">
        <w:rPr>
          <w:rFonts w:eastAsia="Arial"/>
          <w:szCs w:val="19"/>
        </w:rPr>
        <w:t>Federal</w:t>
      </w:r>
      <w:r w:rsidRPr="007704F0">
        <w:rPr>
          <w:rFonts w:eastAsia="Arial"/>
          <w:spacing w:val="14"/>
          <w:szCs w:val="19"/>
        </w:rPr>
        <w:t xml:space="preserve"> </w:t>
      </w:r>
      <w:r w:rsidRPr="007704F0">
        <w:rPr>
          <w:rFonts w:eastAsia="Arial"/>
          <w:szCs w:val="19"/>
        </w:rPr>
        <w:t>funds</w:t>
      </w:r>
      <w:r w:rsidRPr="007704F0">
        <w:rPr>
          <w:rFonts w:eastAsia="Arial"/>
          <w:spacing w:val="13"/>
          <w:szCs w:val="19"/>
        </w:rPr>
        <w:t xml:space="preserve"> </w:t>
      </w:r>
      <w:r w:rsidRPr="007704F0">
        <w:rPr>
          <w:rFonts w:eastAsia="Arial"/>
          <w:szCs w:val="19"/>
        </w:rPr>
        <w:t>paid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szCs w:val="19"/>
        </w:rPr>
        <w:t>under</w:t>
      </w:r>
      <w:r w:rsidRPr="007704F0">
        <w:rPr>
          <w:rFonts w:eastAsia="Arial"/>
          <w:spacing w:val="27"/>
          <w:szCs w:val="19"/>
        </w:rPr>
        <w:t xml:space="preserve"> </w:t>
      </w:r>
      <w:r w:rsidRPr="007704F0">
        <w:rPr>
          <w:rFonts w:eastAsia="Arial"/>
          <w:szCs w:val="19"/>
        </w:rPr>
        <w:t>the</w:t>
      </w:r>
      <w:r w:rsidRPr="007704F0">
        <w:rPr>
          <w:rFonts w:eastAsia="Arial"/>
          <w:spacing w:val="16"/>
          <w:szCs w:val="19"/>
        </w:rPr>
        <w:t xml:space="preserve"> </w:t>
      </w:r>
      <w:r w:rsidRPr="007704F0">
        <w:rPr>
          <w:rFonts w:eastAsia="Arial"/>
          <w:szCs w:val="19"/>
        </w:rPr>
        <w:t>terms</w:t>
      </w:r>
      <w:r w:rsidRPr="007704F0">
        <w:rPr>
          <w:rFonts w:eastAsia="Arial"/>
          <w:spacing w:val="20"/>
          <w:szCs w:val="19"/>
        </w:rPr>
        <w:t xml:space="preserve"> </w:t>
      </w:r>
      <w:r w:rsidRPr="007704F0">
        <w:rPr>
          <w:rFonts w:eastAsia="Arial"/>
          <w:szCs w:val="19"/>
        </w:rPr>
        <w:t>of</w:t>
      </w:r>
      <w:r w:rsidRPr="007704F0">
        <w:rPr>
          <w:rFonts w:eastAsia="Arial"/>
          <w:spacing w:val="4"/>
          <w:szCs w:val="19"/>
        </w:rPr>
        <w:t xml:space="preserve"> </w:t>
      </w:r>
      <w:r w:rsidRPr="007704F0">
        <w:rPr>
          <w:rFonts w:eastAsia="Arial"/>
          <w:szCs w:val="19"/>
        </w:rPr>
        <w:t>this</w:t>
      </w:r>
      <w:r w:rsidRPr="007704F0">
        <w:rPr>
          <w:rFonts w:eastAsia="Arial"/>
          <w:spacing w:val="21"/>
          <w:szCs w:val="19"/>
        </w:rPr>
        <w:t xml:space="preserve"> </w:t>
      </w:r>
      <w:r w:rsidRPr="007704F0">
        <w:rPr>
          <w:rFonts w:eastAsia="Arial"/>
          <w:w w:val="104"/>
          <w:szCs w:val="19"/>
        </w:rPr>
        <w:t>agreement.</w:t>
      </w:r>
    </w:p>
    <w:p w:rsidR="0002590D" w:rsidRPr="00751E75" w:rsidRDefault="0002590D" w:rsidP="007704F0">
      <w:pPr>
        <w:pStyle w:val="CommentText"/>
        <w:spacing w:before="100" w:beforeAutospacing="1"/>
        <w:rPr>
          <w:sz w:val="16"/>
          <w:szCs w:val="16"/>
        </w:rPr>
      </w:pPr>
    </w:p>
    <w:bookmarkEnd w:id="4"/>
    <w:bookmarkEnd w:id="5"/>
    <w:bookmarkEnd w:id="6"/>
    <w:bookmarkEnd w:id="7"/>
    <w:sectPr w:rsidR="0002590D" w:rsidRPr="00751E75" w:rsidSect="00217B49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type w:val="oddPage"/>
      <w:pgSz w:w="12240" w:h="15840" w:code="1"/>
      <w:pgMar w:top="720" w:right="1080" w:bottom="720" w:left="1080" w:header="518" w:footer="518" w:gutter="0"/>
      <w:pgNumType w:chapStyle="1"/>
      <w:cols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D8A" w:rsidRDefault="00A96D8A">
      <w:r>
        <w:separator/>
      </w:r>
    </w:p>
  </w:endnote>
  <w:endnote w:type="continuationSeparator" w:id="0">
    <w:p w:rsidR="00A96D8A" w:rsidRDefault="00A9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CBB752-4FFB-4F35-97EF-BA6FA57267F8}"/>
    <w:embedBold r:id="rId2" w:fontKey="{0175928B-F896-49A6-A078-665411AE06B5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3" w:fontKey="{24579549-33F7-4A08-8021-21DB8380B40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fontKey="{F8A4D22D-4AD0-4632-AD24-76AA04C86FCF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5C3329-4083-45FC-885E-E18B3EE0AD81}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D135B2B-E264-4215-8B97-0EFB8B647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54D3E5-1115-4FAC-B280-94816D53F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:rsidR="009C0F26" w:rsidRPr="00D4578F" w:rsidRDefault="009C0F26" w:rsidP="00D22AF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 w:rsidRPr="00D4578F">
      <w:rPr>
        <w:b/>
        <w:sz w:val="20"/>
      </w:rPr>
      <w:t xml:space="preserve">Page </w:t>
    </w:r>
    <w:r w:rsidR="00BC1A57" w:rsidRPr="00D4578F">
      <w:rPr>
        <w:rStyle w:val="PageNumber"/>
        <w:b/>
        <w:sz w:val="20"/>
      </w:rPr>
      <w:fldChar w:fldCharType="begin"/>
    </w:r>
    <w:r w:rsidRPr="00D4578F">
      <w:rPr>
        <w:rStyle w:val="PageNumber"/>
        <w:b/>
        <w:sz w:val="20"/>
      </w:rPr>
      <w:instrText xml:space="preserve"> PAGE </w:instrText>
    </w:r>
    <w:r w:rsidR="00BC1A57" w:rsidRPr="00D4578F">
      <w:rPr>
        <w:rStyle w:val="PageNumber"/>
        <w:b/>
        <w:sz w:val="20"/>
      </w:rPr>
      <w:fldChar w:fldCharType="separate"/>
    </w:r>
    <w:r w:rsidR="00981E54">
      <w:rPr>
        <w:rStyle w:val="PageNumber"/>
        <w:b/>
        <w:noProof/>
        <w:sz w:val="20"/>
      </w:rPr>
      <w:t>4</w:t>
    </w:r>
    <w:r w:rsidR="00BC1A57" w:rsidRPr="00D4578F">
      <w:rPr>
        <w:rStyle w:val="PageNumber"/>
        <w:b/>
        <w:sz w:val="20"/>
      </w:rPr>
      <w:fldChar w:fldCharType="end"/>
    </w:r>
    <w:r w:rsidR="008B0628">
      <w:rPr>
        <w:rStyle w:val="PageNumber"/>
        <w:b/>
        <w:sz w:val="20"/>
      </w:rPr>
      <w:t xml:space="preserve"> of 3</w:t>
    </w:r>
  </w:p>
  <w:p w:rsidR="00D4578F" w:rsidRPr="00D4578F" w:rsidRDefault="00AD78B0" w:rsidP="00D4578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 xml:space="preserve">DLA-LPP </w:t>
    </w:r>
    <w:r w:rsidR="00D22AFB">
      <w:rPr>
        <w:b/>
        <w:sz w:val="20"/>
      </w:rPr>
      <w:t>16-01</w:t>
    </w:r>
    <w:r>
      <w:rPr>
        <w:b/>
        <w:sz w:val="20"/>
      </w:rPr>
      <w:t xml:space="preserve"> (Technical Changes) </w:t>
    </w:r>
    <w:r w:rsidR="00D22AFB">
      <w:rPr>
        <w:b/>
        <w:sz w:val="20"/>
      </w:rPr>
      <w:tab/>
      <w:t>January 2016</w:t>
    </w:r>
    <w:r w:rsidR="00881D8B">
      <w:rPr>
        <w:b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 w:rsidP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:rsidR="00D4578F" w:rsidRDefault="008A214B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>
      <w:rPr>
        <w:b/>
        <w:sz w:val="20"/>
      </w:rPr>
      <w:t>LPP 1</w:t>
    </w:r>
    <w:r w:rsidR="007704F0">
      <w:rPr>
        <w:b/>
        <w:sz w:val="20"/>
      </w:rPr>
      <w:t>1</w:t>
    </w:r>
    <w:r>
      <w:rPr>
        <w:b/>
        <w:sz w:val="20"/>
      </w:rPr>
      <w:t>-0</w:t>
    </w:r>
    <w:r w:rsidR="007704F0">
      <w:rPr>
        <w:b/>
        <w:sz w:val="20"/>
      </w:rPr>
      <w:t>2</w:t>
    </w:r>
    <w:r>
      <w:rPr>
        <w:b/>
        <w:sz w:val="20"/>
      </w:rPr>
      <w:t xml:space="preserve">                                                                                                                                                                     </w:t>
    </w:r>
    <w:r w:rsidR="00D4578F">
      <w:rPr>
        <w:b/>
        <w:sz w:val="20"/>
      </w:rPr>
      <w:t xml:space="preserve">Page </w:t>
    </w:r>
    <w:r w:rsidR="00BC1A57">
      <w:rPr>
        <w:rStyle w:val="PageNumber"/>
        <w:b/>
        <w:sz w:val="20"/>
      </w:rPr>
      <w:fldChar w:fldCharType="begin"/>
    </w:r>
    <w:r w:rsidR="00D4578F">
      <w:rPr>
        <w:rStyle w:val="PageNumber"/>
        <w:b/>
        <w:sz w:val="20"/>
      </w:rPr>
      <w:instrText xml:space="preserve"> PAGE </w:instrText>
    </w:r>
    <w:r w:rsidR="00BC1A57">
      <w:rPr>
        <w:rStyle w:val="PageNumber"/>
        <w:b/>
        <w:sz w:val="20"/>
      </w:rPr>
      <w:fldChar w:fldCharType="separate"/>
    </w:r>
    <w:r>
      <w:rPr>
        <w:rStyle w:val="PageNumber"/>
        <w:b/>
        <w:noProof/>
        <w:sz w:val="20"/>
      </w:rPr>
      <w:t>3</w:t>
    </w:r>
    <w:r w:rsidR="00BC1A57">
      <w:rPr>
        <w:rStyle w:val="PageNumber"/>
        <w:b/>
        <w:sz w:val="20"/>
      </w:rPr>
      <w:fldChar w:fldCharType="end"/>
    </w:r>
    <w:r w:rsidR="00751E75">
      <w:rPr>
        <w:rStyle w:val="PageNumber"/>
        <w:b/>
        <w:sz w:val="20"/>
      </w:rPr>
      <w:t xml:space="preserve"> of 3</w:t>
    </w:r>
  </w:p>
  <w:p w:rsidR="00D4578F" w:rsidRDefault="00331162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</w:pPr>
    <w:r>
      <w:rPr>
        <w:b/>
        <w:sz w:val="20"/>
      </w:rPr>
      <w:tab/>
    </w:r>
    <w:r w:rsidR="007704F0">
      <w:rPr>
        <w:b/>
        <w:sz w:val="20"/>
      </w:rPr>
      <w:t>April 8, 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D8A" w:rsidRDefault="00A96D8A">
      <w:r>
        <w:separator/>
      </w:r>
    </w:p>
  </w:footnote>
  <w:footnote w:type="continuationSeparator" w:id="0">
    <w:p w:rsidR="00A96D8A" w:rsidRDefault="00A96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F26" w:rsidRDefault="00D4578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Exhibit 3-A</w:t>
    </w:r>
    <w:r w:rsidR="009C0F26">
      <w:rPr>
        <w:b/>
        <w:sz w:val="20"/>
      </w:rPr>
      <w:tab/>
      <w:t xml:space="preserve"> Local Assistance Procedures Manual</w:t>
    </w:r>
  </w:p>
  <w:p w:rsidR="009C0F26" w:rsidRDefault="00D4578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 xml:space="preserve">Request for Authorization to Proceed with </w:t>
    </w:r>
    <w:r w:rsidR="007A3898">
      <w:rPr>
        <w:b/>
        <w:sz w:val="20"/>
      </w:rPr>
      <w:t>Preliminary Engineering</w:t>
    </w:r>
  </w:p>
  <w:p w:rsidR="00D4578F" w:rsidRDefault="00D457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 w:rsidP="00D4578F">
    <w:pPr>
      <w:pStyle w:val="Header"/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>Local Assistance Procedures Manual</w:t>
    </w:r>
    <w:r>
      <w:rPr>
        <w:b/>
        <w:sz w:val="20"/>
      </w:rPr>
      <w:tab/>
      <w:t xml:space="preserve">Exhibit </w:t>
    </w:r>
    <w:r w:rsidR="005C3ABB">
      <w:rPr>
        <w:b/>
        <w:sz w:val="20"/>
      </w:rPr>
      <w:t>4</w:t>
    </w:r>
    <w:r>
      <w:rPr>
        <w:b/>
        <w:sz w:val="20"/>
      </w:rPr>
      <w:t>-</w:t>
    </w:r>
    <w:r w:rsidR="005C3ABB">
      <w:rPr>
        <w:b/>
        <w:sz w:val="20"/>
      </w:rPr>
      <w:t>D</w:t>
    </w:r>
  </w:p>
  <w:p w:rsidR="00D4578F" w:rsidRDefault="005C3ABB" w:rsidP="00D4578F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jc w:val="right"/>
      <w:rPr>
        <w:b/>
      </w:rPr>
    </w:pPr>
    <w:r w:rsidRPr="005C3ABB">
      <w:rPr>
        <w:b/>
        <w:sz w:val="20"/>
      </w:rPr>
      <w:t>Sample- Program Supplement Agreement</w:t>
    </w:r>
  </w:p>
  <w:p w:rsidR="00D4578F" w:rsidRDefault="00D4578F" w:rsidP="00D4578F">
    <w:pPr>
      <w:pStyle w:val="Header"/>
      <w:widowControl w:val="0"/>
      <w:tabs>
        <w:tab w:val="clear" w:pos="8640"/>
        <w:tab w:val="right" w:pos="100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20A1570"/>
    <w:multiLevelType w:val="hybridMultilevel"/>
    <w:tmpl w:val="48648898"/>
    <w:lvl w:ilvl="0" w:tplc="34D4EF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4552"/>
    <w:multiLevelType w:val="multilevel"/>
    <w:tmpl w:val="2D0819B6"/>
    <w:lvl w:ilvl="0">
      <w:start w:val="1"/>
      <w:numFmt w:val="decimal"/>
      <w:pStyle w:val="LAPGL1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9" w15:restartNumberingAfterBreak="0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B82285F"/>
    <w:multiLevelType w:val="hybridMultilevel"/>
    <w:tmpl w:val="EEBAF152"/>
    <w:lvl w:ilvl="0" w:tplc="ECCCEAC6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plc="73EA486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1242E1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A7E8F3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9A8C7C36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88128D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5B20589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DAA47088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91D0802C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2" w15:restartNumberingAfterBreak="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3" w15:restartNumberingAfterBreak="0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20" w15:restartNumberingAfterBreak="0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79C01484"/>
    <w:multiLevelType w:val="hybridMultilevel"/>
    <w:tmpl w:val="8D7C73D0"/>
    <w:lvl w:ilvl="0" w:tplc="59A45D86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plc="6234EC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A8487B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6E509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F3BE7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E1DC3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6F66FFF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F2C8BBA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F9D4DDA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8"/>
  </w:num>
  <w:num w:numId="5">
    <w:abstractNumId w:val="26"/>
  </w:num>
  <w:num w:numId="6">
    <w:abstractNumId w:val="10"/>
  </w:num>
  <w:num w:numId="7">
    <w:abstractNumId w:val="7"/>
  </w:num>
  <w:num w:numId="8">
    <w:abstractNumId w:val="12"/>
  </w:num>
  <w:num w:numId="9">
    <w:abstractNumId w:val="13"/>
  </w:num>
  <w:num w:numId="10">
    <w:abstractNumId w:val="23"/>
  </w:num>
  <w:num w:numId="11">
    <w:abstractNumId w:val="14"/>
  </w:num>
  <w:num w:numId="12">
    <w:abstractNumId w:val="20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19"/>
  </w:num>
  <w:num w:numId="15">
    <w:abstractNumId w:val="4"/>
  </w:num>
  <w:num w:numId="16">
    <w:abstractNumId w:val="22"/>
  </w:num>
  <w:num w:numId="17">
    <w:abstractNumId w:val="22"/>
  </w:num>
  <w:num w:numId="18">
    <w:abstractNumId w:val="22"/>
  </w:num>
  <w:num w:numId="19">
    <w:abstractNumId w:val="22"/>
  </w:num>
  <w:num w:numId="20">
    <w:abstractNumId w:val="24"/>
  </w:num>
  <w:num w:numId="21">
    <w:abstractNumId w:val="9"/>
  </w:num>
  <w:num w:numId="22">
    <w:abstractNumId w:val="17"/>
  </w:num>
  <w:num w:numId="23">
    <w:abstractNumId w:val="15"/>
  </w:num>
  <w:num w:numId="24">
    <w:abstractNumId w:val="18"/>
  </w:num>
  <w:num w:numId="25">
    <w:abstractNumId w:val="2"/>
  </w:num>
  <w:num w:numId="26">
    <w:abstractNumId w:val="21"/>
  </w:num>
  <w:num w:numId="27">
    <w:abstractNumId w:val="25"/>
  </w:num>
  <w:num w:numId="28">
    <w:abstractNumId w:val="1"/>
  </w:num>
  <w:num w:numId="29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040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96"/>
    <w:rsid w:val="000010B3"/>
    <w:rsid w:val="0000113E"/>
    <w:rsid w:val="000059BD"/>
    <w:rsid w:val="0001053E"/>
    <w:rsid w:val="00011386"/>
    <w:rsid w:val="00012FB9"/>
    <w:rsid w:val="000130D0"/>
    <w:rsid w:val="00013367"/>
    <w:rsid w:val="000137B3"/>
    <w:rsid w:val="000162BE"/>
    <w:rsid w:val="00022FD8"/>
    <w:rsid w:val="00023C42"/>
    <w:rsid w:val="00023FE0"/>
    <w:rsid w:val="0002436F"/>
    <w:rsid w:val="00024951"/>
    <w:rsid w:val="00024A53"/>
    <w:rsid w:val="0002590D"/>
    <w:rsid w:val="0002594A"/>
    <w:rsid w:val="00025FA0"/>
    <w:rsid w:val="00027093"/>
    <w:rsid w:val="0003032B"/>
    <w:rsid w:val="0003065E"/>
    <w:rsid w:val="00031635"/>
    <w:rsid w:val="00031B48"/>
    <w:rsid w:val="00033201"/>
    <w:rsid w:val="00033502"/>
    <w:rsid w:val="00033B0D"/>
    <w:rsid w:val="00033B7C"/>
    <w:rsid w:val="00034D54"/>
    <w:rsid w:val="00034E57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0866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45A1"/>
    <w:rsid w:val="00075058"/>
    <w:rsid w:val="00075BF4"/>
    <w:rsid w:val="000763FB"/>
    <w:rsid w:val="00076908"/>
    <w:rsid w:val="00076BE5"/>
    <w:rsid w:val="0008040A"/>
    <w:rsid w:val="00082EBC"/>
    <w:rsid w:val="0008538D"/>
    <w:rsid w:val="00086EF4"/>
    <w:rsid w:val="00087014"/>
    <w:rsid w:val="00090AD0"/>
    <w:rsid w:val="00093AF0"/>
    <w:rsid w:val="00096B55"/>
    <w:rsid w:val="000974F7"/>
    <w:rsid w:val="000A0C05"/>
    <w:rsid w:val="000A15E8"/>
    <w:rsid w:val="000A1B56"/>
    <w:rsid w:val="000A1D3E"/>
    <w:rsid w:val="000A5011"/>
    <w:rsid w:val="000A7CE0"/>
    <w:rsid w:val="000B0057"/>
    <w:rsid w:val="000B0B82"/>
    <w:rsid w:val="000B1384"/>
    <w:rsid w:val="000B2482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2CA9"/>
    <w:rsid w:val="000E3159"/>
    <w:rsid w:val="000E4188"/>
    <w:rsid w:val="000E4C53"/>
    <w:rsid w:val="000E4C94"/>
    <w:rsid w:val="000F1264"/>
    <w:rsid w:val="000F3388"/>
    <w:rsid w:val="00101F86"/>
    <w:rsid w:val="00105D24"/>
    <w:rsid w:val="00106ADD"/>
    <w:rsid w:val="00107B95"/>
    <w:rsid w:val="00107CF7"/>
    <w:rsid w:val="00107DFB"/>
    <w:rsid w:val="001109B4"/>
    <w:rsid w:val="001110B9"/>
    <w:rsid w:val="00111A00"/>
    <w:rsid w:val="0011287C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BF1"/>
    <w:rsid w:val="00147E34"/>
    <w:rsid w:val="00150D5A"/>
    <w:rsid w:val="00151326"/>
    <w:rsid w:val="001539F1"/>
    <w:rsid w:val="00154C34"/>
    <w:rsid w:val="001552F3"/>
    <w:rsid w:val="00156C10"/>
    <w:rsid w:val="00156F48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069B"/>
    <w:rsid w:val="001923A3"/>
    <w:rsid w:val="00192D60"/>
    <w:rsid w:val="00193716"/>
    <w:rsid w:val="001956D8"/>
    <w:rsid w:val="001971DB"/>
    <w:rsid w:val="001A028D"/>
    <w:rsid w:val="001A2704"/>
    <w:rsid w:val="001A3899"/>
    <w:rsid w:val="001A3E93"/>
    <w:rsid w:val="001A4E6E"/>
    <w:rsid w:val="001A5362"/>
    <w:rsid w:val="001B0538"/>
    <w:rsid w:val="001B1B2F"/>
    <w:rsid w:val="001B24B8"/>
    <w:rsid w:val="001B32F5"/>
    <w:rsid w:val="001B386E"/>
    <w:rsid w:val="001B4BF1"/>
    <w:rsid w:val="001B5774"/>
    <w:rsid w:val="001B5896"/>
    <w:rsid w:val="001B6C06"/>
    <w:rsid w:val="001B700E"/>
    <w:rsid w:val="001C295A"/>
    <w:rsid w:val="001C66C5"/>
    <w:rsid w:val="001C6A55"/>
    <w:rsid w:val="001C6F26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565C"/>
    <w:rsid w:val="001E77B5"/>
    <w:rsid w:val="001F0100"/>
    <w:rsid w:val="001F319C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17B49"/>
    <w:rsid w:val="00220057"/>
    <w:rsid w:val="0022272B"/>
    <w:rsid w:val="00222FFE"/>
    <w:rsid w:val="00223553"/>
    <w:rsid w:val="00225A28"/>
    <w:rsid w:val="00225BB2"/>
    <w:rsid w:val="002267E9"/>
    <w:rsid w:val="00226CBC"/>
    <w:rsid w:val="002274B7"/>
    <w:rsid w:val="00230735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3784"/>
    <w:rsid w:val="00246FDE"/>
    <w:rsid w:val="00247105"/>
    <w:rsid w:val="002473E1"/>
    <w:rsid w:val="00247771"/>
    <w:rsid w:val="00247AE0"/>
    <w:rsid w:val="00247BD7"/>
    <w:rsid w:val="0025018B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66A6"/>
    <w:rsid w:val="0028078A"/>
    <w:rsid w:val="0028479C"/>
    <w:rsid w:val="00284DD6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A5C21"/>
    <w:rsid w:val="002B34F3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5D22"/>
    <w:rsid w:val="002E6787"/>
    <w:rsid w:val="002E7624"/>
    <w:rsid w:val="002F2F3D"/>
    <w:rsid w:val="002F4A61"/>
    <w:rsid w:val="002F5052"/>
    <w:rsid w:val="002F7F25"/>
    <w:rsid w:val="00300274"/>
    <w:rsid w:val="00300FBC"/>
    <w:rsid w:val="00301A03"/>
    <w:rsid w:val="003055DC"/>
    <w:rsid w:val="00315D3B"/>
    <w:rsid w:val="00322136"/>
    <w:rsid w:val="00322F93"/>
    <w:rsid w:val="003257C0"/>
    <w:rsid w:val="00326C6F"/>
    <w:rsid w:val="0032744A"/>
    <w:rsid w:val="00330BDE"/>
    <w:rsid w:val="00331162"/>
    <w:rsid w:val="00331DEF"/>
    <w:rsid w:val="00332B96"/>
    <w:rsid w:val="00333720"/>
    <w:rsid w:val="003341CD"/>
    <w:rsid w:val="00334A16"/>
    <w:rsid w:val="00334C17"/>
    <w:rsid w:val="00334F67"/>
    <w:rsid w:val="00336499"/>
    <w:rsid w:val="003368CE"/>
    <w:rsid w:val="003369BC"/>
    <w:rsid w:val="00340683"/>
    <w:rsid w:val="00341766"/>
    <w:rsid w:val="00341DDB"/>
    <w:rsid w:val="00342E0B"/>
    <w:rsid w:val="003432FA"/>
    <w:rsid w:val="0034398D"/>
    <w:rsid w:val="00344290"/>
    <w:rsid w:val="003448B4"/>
    <w:rsid w:val="003451B2"/>
    <w:rsid w:val="00345408"/>
    <w:rsid w:val="00345F25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0657"/>
    <w:rsid w:val="00382781"/>
    <w:rsid w:val="00382C82"/>
    <w:rsid w:val="00383543"/>
    <w:rsid w:val="003847E6"/>
    <w:rsid w:val="0038589F"/>
    <w:rsid w:val="003859D1"/>
    <w:rsid w:val="00386477"/>
    <w:rsid w:val="003867CC"/>
    <w:rsid w:val="00390002"/>
    <w:rsid w:val="00391DB8"/>
    <w:rsid w:val="0039208C"/>
    <w:rsid w:val="0039274F"/>
    <w:rsid w:val="00393A20"/>
    <w:rsid w:val="003944B5"/>
    <w:rsid w:val="0039477B"/>
    <w:rsid w:val="003A0E37"/>
    <w:rsid w:val="003A0E56"/>
    <w:rsid w:val="003A1AAB"/>
    <w:rsid w:val="003A25AF"/>
    <w:rsid w:val="003A57DD"/>
    <w:rsid w:val="003A6CF3"/>
    <w:rsid w:val="003A7A6A"/>
    <w:rsid w:val="003A7DC2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508"/>
    <w:rsid w:val="003C4B37"/>
    <w:rsid w:val="003C4DAD"/>
    <w:rsid w:val="003D269A"/>
    <w:rsid w:val="003D2DEF"/>
    <w:rsid w:val="003D7606"/>
    <w:rsid w:val="003D7951"/>
    <w:rsid w:val="003E2904"/>
    <w:rsid w:val="003E336B"/>
    <w:rsid w:val="003E3E0B"/>
    <w:rsid w:val="003E55A3"/>
    <w:rsid w:val="003E5B4F"/>
    <w:rsid w:val="003E5D8D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723"/>
    <w:rsid w:val="0040580A"/>
    <w:rsid w:val="00405BF3"/>
    <w:rsid w:val="00405E20"/>
    <w:rsid w:val="00411845"/>
    <w:rsid w:val="00411A10"/>
    <w:rsid w:val="00412734"/>
    <w:rsid w:val="0041322B"/>
    <w:rsid w:val="00414A91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37E2F"/>
    <w:rsid w:val="0044015A"/>
    <w:rsid w:val="00447872"/>
    <w:rsid w:val="00447D7C"/>
    <w:rsid w:val="00453650"/>
    <w:rsid w:val="0045490B"/>
    <w:rsid w:val="00457746"/>
    <w:rsid w:val="00460534"/>
    <w:rsid w:val="0046056F"/>
    <w:rsid w:val="00461A76"/>
    <w:rsid w:val="00461D34"/>
    <w:rsid w:val="004623F3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4955"/>
    <w:rsid w:val="0049233C"/>
    <w:rsid w:val="00494353"/>
    <w:rsid w:val="00495610"/>
    <w:rsid w:val="004977EE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4476"/>
    <w:rsid w:val="004C5BAD"/>
    <w:rsid w:val="004C5FA4"/>
    <w:rsid w:val="004D02AB"/>
    <w:rsid w:val="004D57DE"/>
    <w:rsid w:val="004D7690"/>
    <w:rsid w:val="004E0E0D"/>
    <w:rsid w:val="004E2C2F"/>
    <w:rsid w:val="004E3D4A"/>
    <w:rsid w:val="004E4818"/>
    <w:rsid w:val="004E4971"/>
    <w:rsid w:val="004E4AEC"/>
    <w:rsid w:val="004E4E16"/>
    <w:rsid w:val="004E542E"/>
    <w:rsid w:val="004E68D4"/>
    <w:rsid w:val="004E7C95"/>
    <w:rsid w:val="004F10C5"/>
    <w:rsid w:val="004F1635"/>
    <w:rsid w:val="004F1A85"/>
    <w:rsid w:val="004F1BFB"/>
    <w:rsid w:val="004F2205"/>
    <w:rsid w:val="004F22CF"/>
    <w:rsid w:val="004F3C5E"/>
    <w:rsid w:val="004F4665"/>
    <w:rsid w:val="004F48D5"/>
    <w:rsid w:val="0050053E"/>
    <w:rsid w:val="00500A63"/>
    <w:rsid w:val="00502885"/>
    <w:rsid w:val="00506D93"/>
    <w:rsid w:val="00507400"/>
    <w:rsid w:val="005132EC"/>
    <w:rsid w:val="005137C3"/>
    <w:rsid w:val="005169FC"/>
    <w:rsid w:val="00520654"/>
    <w:rsid w:val="00521BCE"/>
    <w:rsid w:val="005239BF"/>
    <w:rsid w:val="00523BCF"/>
    <w:rsid w:val="005254BE"/>
    <w:rsid w:val="005266D9"/>
    <w:rsid w:val="00527068"/>
    <w:rsid w:val="00527114"/>
    <w:rsid w:val="0053286E"/>
    <w:rsid w:val="00533477"/>
    <w:rsid w:val="00535560"/>
    <w:rsid w:val="00535A5C"/>
    <w:rsid w:val="005376AD"/>
    <w:rsid w:val="005379C7"/>
    <w:rsid w:val="00540CEB"/>
    <w:rsid w:val="00542798"/>
    <w:rsid w:val="0054531B"/>
    <w:rsid w:val="00546142"/>
    <w:rsid w:val="00550DB4"/>
    <w:rsid w:val="00551AD0"/>
    <w:rsid w:val="00552488"/>
    <w:rsid w:val="00552D1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0117"/>
    <w:rsid w:val="005717CD"/>
    <w:rsid w:val="00572AB8"/>
    <w:rsid w:val="005738A7"/>
    <w:rsid w:val="00577086"/>
    <w:rsid w:val="00580DC7"/>
    <w:rsid w:val="00581494"/>
    <w:rsid w:val="00582588"/>
    <w:rsid w:val="00582747"/>
    <w:rsid w:val="005834F8"/>
    <w:rsid w:val="00584554"/>
    <w:rsid w:val="00585495"/>
    <w:rsid w:val="00586F1B"/>
    <w:rsid w:val="00587E03"/>
    <w:rsid w:val="00591569"/>
    <w:rsid w:val="00592ADE"/>
    <w:rsid w:val="005949CD"/>
    <w:rsid w:val="00595A5B"/>
    <w:rsid w:val="00596DEC"/>
    <w:rsid w:val="0059709F"/>
    <w:rsid w:val="00597C0E"/>
    <w:rsid w:val="00597F5C"/>
    <w:rsid w:val="005A186D"/>
    <w:rsid w:val="005A2DDA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3ABB"/>
    <w:rsid w:val="005C416C"/>
    <w:rsid w:val="005C54FE"/>
    <w:rsid w:val="005C5D8F"/>
    <w:rsid w:val="005C5E54"/>
    <w:rsid w:val="005C7A84"/>
    <w:rsid w:val="005D04FE"/>
    <w:rsid w:val="005D1534"/>
    <w:rsid w:val="005D34AA"/>
    <w:rsid w:val="005E0E54"/>
    <w:rsid w:val="005E183E"/>
    <w:rsid w:val="005E3AEC"/>
    <w:rsid w:val="005E4395"/>
    <w:rsid w:val="005E4A87"/>
    <w:rsid w:val="005E5ADF"/>
    <w:rsid w:val="005F15A8"/>
    <w:rsid w:val="005F3997"/>
    <w:rsid w:val="005F3F38"/>
    <w:rsid w:val="005F4D67"/>
    <w:rsid w:val="00601254"/>
    <w:rsid w:val="00601310"/>
    <w:rsid w:val="0060223F"/>
    <w:rsid w:val="00603313"/>
    <w:rsid w:val="00604895"/>
    <w:rsid w:val="00607816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63BD"/>
    <w:rsid w:val="00637B07"/>
    <w:rsid w:val="006408A8"/>
    <w:rsid w:val="0064139C"/>
    <w:rsid w:val="006440A5"/>
    <w:rsid w:val="00644EF3"/>
    <w:rsid w:val="00646195"/>
    <w:rsid w:val="00647C38"/>
    <w:rsid w:val="0065252B"/>
    <w:rsid w:val="006526E1"/>
    <w:rsid w:val="00652BCA"/>
    <w:rsid w:val="00653EAC"/>
    <w:rsid w:val="006542FF"/>
    <w:rsid w:val="00655E0D"/>
    <w:rsid w:val="00660C8F"/>
    <w:rsid w:val="00660D35"/>
    <w:rsid w:val="00663D94"/>
    <w:rsid w:val="00663E76"/>
    <w:rsid w:val="00663F32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B68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5C91"/>
    <w:rsid w:val="006B6EFF"/>
    <w:rsid w:val="006C010B"/>
    <w:rsid w:val="006C0159"/>
    <w:rsid w:val="006C0550"/>
    <w:rsid w:val="006C075B"/>
    <w:rsid w:val="006C13C5"/>
    <w:rsid w:val="006C3B04"/>
    <w:rsid w:val="006C56B5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7AE"/>
    <w:rsid w:val="006E39EE"/>
    <w:rsid w:val="006E4421"/>
    <w:rsid w:val="006E4E65"/>
    <w:rsid w:val="006E536F"/>
    <w:rsid w:val="006E63F5"/>
    <w:rsid w:val="006E6ABA"/>
    <w:rsid w:val="006F13DF"/>
    <w:rsid w:val="006F1439"/>
    <w:rsid w:val="006F17BF"/>
    <w:rsid w:val="006F2041"/>
    <w:rsid w:val="006F2898"/>
    <w:rsid w:val="006F416B"/>
    <w:rsid w:val="006F4ADE"/>
    <w:rsid w:val="0070407C"/>
    <w:rsid w:val="007045A8"/>
    <w:rsid w:val="00710EBB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1B83"/>
    <w:rsid w:val="007323EF"/>
    <w:rsid w:val="0073667E"/>
    <w:rsid w:val="007371BF"/>
    <w:rsid w:val="0074150D"/>
    <w:rsid w:val="0074178C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1E75"/>
    <w:rsid w:val="00752F2C"/>
    <w:rsid w:val="00754A0C"/>
    <w:rsid w:val="00755008"/>
    <w:rsid w:val="00757090"/>
    <w:rsid w:val="00757DC8"/>
    <w:rsid w:val="007616B3"/>
    <w:rsid w:val="007625B9"/>
    <w:rsid w:val="00763F4A"/>
    <w:rsid w:val="00764EF2"/>
    <w:rsid w:val="007668A9"/>
    <w:rsid w:val="00766F9A"/>
    <w:rsid w:val="0076700E"/>
    <w:rsid w:val="00767BE7"/>
    <w:rsid w:val="007704F0"/>
    <w:rsid w:val="007707A9"/>
    <w:rsid w:val="0077110B"/>
    <w:rsid w:val="00771734"/>
    <w:rsid w:val="00772ABE"/>
    <w:rsid w:val="0077328B"/>
    <w:rsid w:val="007737DC"/>
    <w:rsid w:val="0077551B"/>
    <w:rsid w:val="00775F56"/>
    <w:rsid w:val="0077624C"/>
    <w:rsid w:val="007803B6"/>
    <w:rsid w:val="00783E1E"/>
    <w:rsid w:val="00784598"/>
    <w:rsid w:val="0078609D"/>
    <w:rsid w:val="00786420"/>
    <w:rsid w:val="00786619"/>
    <w:rsid w:val="0079147F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1755"/>
    <w:rsid w:val="007A26B3"/>
    <w:rsid w:val="007A3898"/>
    <w:rsid w:val="007A38FF"/>
    <w:rsid w:val="007A3F20"/>
    <w:rsid w:val="007A3F7B"/>
    <w:rsid w:val="007A6127"/>
    <w:rsid w:val="007A7137"/>
    <w:rsid w:val="007A7400"/>
    <w:rsid w:val="007B1990"/>
    <w:rsid w:val="007B3648"/>
    <w:rsid w:val="007B7185"/>
    <w:rsid w:val="007C4F90"/>
    <w:rsid w:val="007C59EF"/>
    <w:rsid w:val="007C7EED"/>
    <w:rsid w:val="007D043F"/>
    <w:rsid w:val="007D377A"/>
    <w:rsid w:val="007E07F5"/>
    <w:rsid w:val="007E45B5"/>
    <w:rsid w:val="007E719F"/>
    <w:rsid w:val="007F108E"/>
    <w:rsid w:val="007F2F08"/>
    <w:rsid w:val="007F3775"/>
    <w:rsid w:val="007F3D42"/>
    <w:rsid w:val="007F4458"/>
    <w:rsid w:val="007F4749"/>
    <w:rsid w:val="007F4F28"/>
    <w:rsid w:val="007F58E0"/>
    <w:rsid w:val="007F5D71"/>
    <w:rsid w:val="00801C7C"/>
    <w:rsid w:val="008023E0"/>
    <w:rsid w:val="008034FE"/>
    <w:rsid w:val="00804FEA"/>
    <w:rsid w:val="00806B57"/>
    <w:rsid w:val="00810BDC"/>
    <w:rsid w:val="00811E5F"/>
    <w:rsid w:val="00812608"/>
    <w:rsid w:val="00813856"/>
    <w:rsid w:val="00813B1A"/>
    <w:rsid w:val="0081503F"/>
    <w:rsid w:val="0081510A"/>
    <w:rsid w:val="00816F84"/>
    <w:rsid w:val="00817128"/>
    <w:rsid w:val="0081727D"/>
    <w:rsid w:val="0081795C"/>
    <w:rsid w:val="00820545"/>
    <w:rsid w:val="00822E06"/>
    <w:rsid w:val="00823EC7"/>
    <w:rsid w:val="008242A0"/>
    <w:rsid w:val="00826303"/>
    <w:rsid w:val="00826E9C"/>
    <w:rsid w:val="00831EB8"/>
    <w:rsid w:val="00834154"/>
    <w:rsid w:val="008346E3"/>
    <w:rsid w:val="008347B9"/>
    <w:rsid w:val="00836B5C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56912"/>
    <w:rsid w:val="008603FA"/>
    <w:rsid w:val="0086241E"/>
    <w:rsid w:val="008627BF"/>
    <w:rsid w:val="00862963"/>
    <w:rsid w:val="00862D8C"/>
    <w:rsid w:val="00863A91"/>
    <w:rsid w:val="00864EBF"/>
    <w:rsid w:val="008655AA"/>
    <w:rsid w:val="0087117A"/>
    <w:rsid w:val="00874BC8"/>
    <w:rsid w:val="00875493"/>
    <w:rsid w:val="00875C77"/>
    <w:rsid w:val="008776A6"/>
    <w:rsid w:val="00880700"/>
    <w:rsid w:val="00880CAE"/>
    <w:rsid w:val="0088116F"/>
    <w:rsid w:val="00881481"/>
    <w:rsid w:val="00881D8B"/>
    <w:rsid w:val="00882237"/>
    <w:rsid w:val="008868EA"/>
    <w:rsid w:val="00887858"/>
    <w:rsid w:val="00890497"/>
    <w:rsid w:val="008933DE"/>
    <w:rsid w:val="008933F2"/>
    <w:rsid w:val="00895524"/>
    <w:rsid w:val="00896CD3"/>
    <w:rsid w:val="008A1311"/>
    <w:rsid w:val="008A214B"/>
    <w:rsid w:val="008A3402"/>
    <w:rsid w:val="008A3E81"/>
    <w:rsid w:val="008A7FDE"/>
    <w:rsid w:val="008B0628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295E"/>
    <w:rsid w:val="008E40D9"/>
    <w:rsid w:val="008E499A"/>
    <w:rsid w:val="008E6541"/>
    <w:rsid w:val="008F2122"/>
    <w:rsid w:val="008F4A16"/>
    <w:rsid w:val="008F4DB4"/>
    <w:rsid w:val="008F505C"/>
    <w:rsid w:val="008F541C"/>
    <w:rsid w:val="008F7B62"/>
    <w:rsid w:val="009002E6"/>
    <w:rsid w:val="00901861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4E4E"/>
    <w:rsid w:val="00915B8F"/>
    <w:rsid w:val="00917D6F"/>
    <w:rsid w:val="009203F6"/>
    <w:rsid w:val="00923B7E"/>
    <w:rsid w:val="00923DD6"/>
    <w:rsid w:val="00925223"/>
    <w:rsid w:val="00925A30"/>
    <w:rsid w:val="00930C91"/>
    <w:rsid w:val="009311C9"/>
    <w:rsid w:val="0093267F"/>
    <w:rsid w:val="00932808"/>
    <w:rsid w:val="009349F6"/>
    <w:rsid w:val="0093675A"/>
    <w:rsid w:val="00937419"/>
    <w:rsid w:val="0094093A"/>
    <w:rsid w:val="00941777"/>
    <w:rsid w:val="00942FC7"/>
    <w:rsid w:val="009436EB"/>
    <w:rsid w:val="00944336"/>
    <w:rsid w:val="00945A51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1E54"/>
    <w:rsid w:val="00981E7A"/>
    <w:rsid w:val="00984B56"/>
    <w:rsid w:val="00986CB6"/>
    <w:rsid w:val="0098725E"/>
    <w:rsid w:val="00990B3D"/>
    <w:rsid w:val="0099171A"/>
    <w:rsid w:val="00993B36"/>
    <w:rsid w:val="00994789"/>
    <w:rsid w:val="00994827"/>
    <w:rsid w:val="009A0EBE"/>
    <w:rsid w:val="009A1A5B"/>
    <w:rsid w:val="009A226E"/>
    <w:rsid w:val="009A3C61"/>
    <w:rsid w:val="009A4CDC"/>
    <w:rsid w:val="009A6CA3"/>
    <w:rsid w:val="009A6D79"/>
    <w:rsid w:val="009B3024"/>
    <w:rsid w:val="009B3E6B"/>
    <w:rsid w:val="009B6E3E"/>
    <w:rsid w:val="009B6F8B"/>
    <w:rsid w:val="009C0F26"/>
    <w:rsid w:val="009C52C2"/>
    <w:rsid w:val="009C5C50"/>
    <w:rsid w:val="009C6905"/>
    <w:rsid w:val="009C6A59"/>
    <w:rsid w:val="009C7C1B"/>
    <w:rsid w:val="009D0241"/>
    <w:rsid w:val="009D0E35"/>
    <w:rsid w:val="009D0E38"/>
    <w:rsid w:val="009D252D"/>
    <w:rsid w:val="009D4991"/>
    <w:rsid w:val="009D4A65"/>
    <w:rsid w:val="009D5A20"/>
    <w:rsid w:val="009E09C1"/>
    <w:rsid w:val="009E0E7D"/>
    <w:rsid w:val="009E3EB5"/>
    <w:rsid w:val="009E4084"/>
    <w:rsid w:val="009E4165"/>
    <w:rsid w:val="009E448B"/>
    <w:rsid w:val="009E52D2"/>
    <w:rsid w:val="009E64E4"/>
    <w:rsid w:val="009E65C2"/>
    <w:rsid w:val="009E79D9"/>
    <w:rsid w:val="009F17AA"/>
    <w:rsid w:val="009F2DDB"/>
    <w:rsid w:val="009F5DDE"/>
    <w:rsid w:val="009F7B43"/>
    <w:rsid w:val="00A004F0"/>
    <w:rsid w:val="00A00950"/>
    <w:rsid w:val="00A014D9"/>
    <w:rsid w:val="00A0242E"/>
    <w:rsid w:val="00A02756"/>
    <w:rsid w:val="00A027DC"/>
    <w:rsid w:val="00A0322F"/>
    <w:rsid w:val="00A0547D"/>
    <w:rsid w:val="00A06A74"/>
    <w:rsid w:val="00A07A09"/>
    <w:rsid w:val="00A07A52"/>
    <w:rsid w:val="00A12B95"/>
    <w:rsid w:val="00A13D1D"/>
    <w:rsid w:val="00A146F1"/>
    <w:rsid w:val="00A15ABC"/>
    <w:rsid w:val="00A15F81"/>
    <w:rsid w:val="00A201C3"/>
    <w:rsid w:val="00A224E6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628F"/>
    <w:rsid w:val="00A47C70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59D3"/>
    <w:rsid w:val="00A967C0"/>
    <w:rsid w:val="00A96D8A"/>
    <w:rsid w:val="00A971AF"/>
    <w:rsid w:val="00A9734E"/>
    <w:rsid w:val="00A97699"/>
    <w:rsid w:val="00AA0C39"/>
    <w:rsid w:val="00AA4F00"/>
    <w:rsid w:val="00AA56F5"/>
    <w:rsid w:val="00AA6804"/>
    <w:rsid w:val="00AA6ACA"/>
    <w:rsid w:val="00AA6C2F"/>
    <w:rsid w:val="00AA6E72"/>
    <w:rsid w:val="00AA7EFA"/>
    <w:rsid w:val="00AB1021"/>
    <w:rsid w:val="00AB19C5"/>
    <w:rsid w:val="00AB43B6"/>
    <w:rsid w:val="00AB43F5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D78B0"/>
    <w:rsid w:val="00AE0C68"/>
    <w:rsid w:val="00AE283F"/>
    <w:rsid w:val="00AE314A"/>
    <w:rsid w:val="00AE484C"/>
    <w:rsid w:val="00AE77CD"/>
    <w:rsid w:val="00AF14A2"/>
    <w:rsid w:val="00AF31E3"/>
    <w:rsid w:val="00AF60CD"/>
    <w:rsid w:val="00AF6771"/>
    <w:rsid w:val="00AF7877"/>
    <w:rsid w:val="00B0035D"/>
    <w:rsid w:val="00B00638"/>
    <w:rsid w:val="00B00CD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3FC7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36B0"/>
    <w:rsid w:val="00B33E49"/>
    <w:rsid w:val="00B3475D"/>
    <w:rsid w:val="00B34D1F"/>
    <w:rsid w:val="00B376B7"/>
    <w:rsid w:val="00B40D28"/>
    <w:rsid w:val="00B42997"/>
    <w:rsid w:val="00B4308C"/>
    <w:rsid w:val="00B43159"/>
    <w:rsid w:val="00B4512C"/>
    <w:rsid w:val="00B45AB9"/>
    <w:rsid w:val="00B46659"/>
    <w:rsid w:val="00B46B80"/>
    <w:rsid w:val="00B51DF2"/>
    <w:rsid w:val="00B52023"/>
    <w:rsid w:val="00B5217D"/>
    <w:rsid w:val="00B52583"/>
    <w:rsid w:val="00B55D12"/>
    <w:rsid w:val="00B55D5A"/>
    <w:rsid w:val="00B56DB4"/>
    <w:rsid w:val="00B57332"/>
    <w:rsid w:val="00B57FC2"/>
    <w:rsid w:val="00B6064E"/>
    <w:rsid w:val="00B62554"/>
    <w:rsid w:val="00B62BCA"/>
    <w:rsid w:val="00B632DB"/>
    <w:rsid w:val="00B63403"/>
    <w:rsid w:val="00B64859"/>
    <w:rsid w:val="00B65955"/>
    <w:rsid w:val="00B66BC1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2D8"/>
    <w:rsid w:val="00B8499D"/>
    <w:rsid w:val="00B86921"/>
    <w:rsid w:val="00B910A2"/>
    <w:rsid w:val="00B91593"/>
    <w:rsid w:val="00B91995"/>
    <w:rsid w:val="00B92119"/>
    <w:rsid w:val="00B92419"/>
    <w:rsid w:val="00B96D53"/>
    <w:rsid w:val="00B97E35"/>
    <w:rsid w:val="00BA073C"/>
    <w:rsid w:val="00BA13C5"/>
    <w:rsid w:val="00BA1A8D"/>
    <w:rsid w:val="00BA2A32"/>
    <w:rsid w:val="00BA4F65"/>
    <w:rsid w:val="00BA521B"/>
    <w:rsid w:val="00BA5E71"/>
    <w:rsid w:val="00BA6390"/>
    <w:rsid w:val="00BA7032"/>
    <w:rsid w:val="00BA7557"/>
    <w:rsid w:val="00BB0CBE"/>
    <w:rsid w:val="00BB10DF"/>
    <w:rsid w:val="00BB5576"/>
    <w:rsid w:val="00BB7ECF"/>
    <w:rsid w:val="00BC1A57"/>
    <w:rsid w:val="00BC1B0D"/>
    <w:rsid w:val="00BC24FB"/>
    <w:rsid w:val="00BC269D"/>
    <w:rsid w:val="00BC4698"/>
    <w:rsid w:val="00BC4A44"/>
    <w:rsid w:val="00BC4D64"/>
    <w:rsid w:val="00BC4DAA"/>
    <w:rsid w:val="00BC647D"/>
    <w:rsid w:val="00BC6603"/>
    <w:rsid w:val="00BC772D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1AD"/>
    <w:rsid w:val="00BE6497"/>
    <w:rsid w:val="00BF031E"/>
    <w:rsid w:val="00BF1339"/>
    <w:rsid w:val="00BF2224"/>
    <w:rsid w:val="00BF3F9A"/>
    <w:rsid w:val="00BF40BA"/>
    <w:rsid w:val="00BF51EA"/>
    <w:rsid w:val="00BF6A47"/>
    <w:rsid w:val="00C01131"/>
    <w:rsid w:val="00C01A57"/>
    <w:rsid w:val="00C02388"/>
    <w:rsid w:val="00C026EB"/>
    <w:rsid w:val="00C02A38"/>
    <w:rsid w:val="00C05546"/>
    <w:rsid w:val="00C07999"/>
    <w:rsid w:val="00C11B0D"/>
    <w:rsid w:val="00C15BCF"/>
    <w:rsid w:val="00C173E2"/>
    <w:rsid w:val="00C20A92"/>
    <w:rsid w:val="00C21A09"/>
    <w:rsid w:val="00C221B7"/>
    <w:rsid w:val="00C245E1"/>
    <w:rsid w:val="00C25014"/>
    <w:rsid w:val="00C25F65"/>
    <w:rsid w:val="00C268BE"/>
    <w:rsid w:val="00C26E95"/>
    <w:rsid w:val="00C276F5"/>
    <w:rsid w:val="00C279E9"/>
    <w:rsid w:val="00C3146C"/>
    <w:rsid w:val="00C31C9D"/>
    <w:rsid w:val="00C35E07"/>
    <w:rsid w:val="00C409C8"/>
    <w:rsid w:val="00C4232A"/>
    <w:rsid w:val="00C44534"/>
    <w:rsid w:val="00C451E1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37EB"/>
    <w:rsid w:val="00C64308"/>
    <w:rsid w:val="00C64D68"/>
    <w:rsid w:val="00C6641B"/>
    <w:rsid w:val="00C70539"/>
    <w:rsid w:val="00C75C68"/>
    <w:rsid w:val="00C76343"/>
    <w:rsid w:val="00C765B4"/>
    <w:rsid w:val="00C8095F"/>
    <w:rsid w:val="00C82145"/>
    <w:rsid w:val="00C82170"/>
    <w:rsid w:val="00C82261"/>
    <w:rsid w:val="00C842F8"/>
    <w:rsid w:val="00C848FA"/>
    <w:rsid w:val="00C84CD1"/>
    <w:rsid w:val="00C92545"/>
    <w:rsid w:val="00C92E5E"/>
    <w:rsid w:val="00C93E03"/>
    <w:rsid w:val="00C96DA8"/>
    <w:rsid w:val="00C9721E"/>
    <w:rsid w:val="00C97E4A"/>
    <w:rsid w:val="00CA01C2"/>
    <w:rsid w:val="00CA107C"/>
    <w:rsid w:val="00CA2080"/>
    <w:rsid w:val="00CA28C6"/>
    <w:rsid w:val="00CA38F9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1261"/>
    <w:rsid w:val="00CC166D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37B"/>
    <w:rsid w:val="00D07B09"/>
    <w:rsid w:val="00D07B17"/>
    <w:rsid w:val="00D07B8C"/>
    <w:rsid w:val="00D10C96"/>
    <w:rsid w:val="00D10EF4"/>
    <w:rsid w:val="00D11457"/>
    <w:rsid w:val="00D12D56"/>
    <w:rsid w:val="00D14AD1"/>
    <w:rsid w:val="00D14B1A"/>
    <w:rsid w:val="00D15890"/>
    <w:rsid w:val="00D16CBD"/>
    <w:rsid w:val="00D17159"/>
    <w:rsid w:val="00D171B2"/>
    <w:rsid w:val="00D22AFB"/>
    <w:rsid w:val="00D22F84"/>
    <w:rsid w:val="00D26871"/>
    <w:rsid w:val="00D3124B"/>
    <w:rsid w:val="00D34526"/>
    <w:rsid w:val="00D34FA8"/>
    <w:rsid w:val="00D369DF"/>
    <w:rsid w:val="00D36B61"/>
    <w:rsid w:val="00D36C0A"/>
    <w:rsid w:val="00D37C14"/>
    <w:rsid w:val="00D41852"/>
    <w:rsid w:val="00D43856"/>
    <w:rsid w:val="00D44EC0"/>
    <w:rsid w:val="00D450AD"/>
    <w:rsid w:val="00D4578F"/>
    <w:rsid w:val="00D47719"/>
    <w:rsid w:val="00D479D3"/>
    <w:rsid w:val="00D51B4B"/>
    <w:rsid w:val="00D5267F"/>
    <w:rsid w:val="00D52C19"/>
    <w:rsid w:val="00D548DE"/>
    <w:rsid w:val="00D56C51"/>
    <w:rsid w:val="00D6064C"/>
    <w:rsid w:val="00D61418"/>
    <w:rsid w:val="00D619D8"/>
    <w:rsid w:val="00D62BBF"/>
    <w:rsid w:val="00D65414"/>
    <w:rsid w:val="00D65687"/>
    <w:rsid w:val="00D6678F"/>
    <w:rsid w:val="00D67B56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D21"/>
    <w:rsid w:val="00DD14E0"/>
    <w:rsid w:val="00DD72C1"/>
    <w:rsid w:val="00DE40FD"/>
    <w:rsid w:val="00DE4DB9"/>
    <w:rsid w:val="00DE5DAD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386C"/>
    <w:rsid w:val="00E15D1C"/>
    <w:rsid w:val="00E16532"/>
    <w:rsid w:val="00E17001"/>
    <w:rsid w:val="00E17871"/>
    <w:rsid w:val="00E20097"/>
    <w:rsid w:val="00E20212"/>
    <w:rsid w:val="00E22671"/>
    <w:rsid w:val="00E2312F"/>
    <w:rsid w:val="00E236BA"/>
    <w:rsid w:val="00E255FE"/>
    <w:rsid w:val="00E2598F"/>
    <w:rsid w:val="00E30873"/>
    <w:rsid w:val="00E3405C"/>
    <w:rsid w:val="00E342A1"/>
    <w:rsid w:val="00E343B6"/>
    <w:rsid w:val="00E35185"/>
    <w:rsid w:val="00E362E2"/>
    <w:rsid w:val="00E36850"/>
    <w:rsid w:val="00E368F7"/>
    <w:rsid w:val="00E36FED"/>
    <w:rsid w:val="00E41381"/>
    <w:rsid w:val="00E42086"/>
    <w:rsid w:val="00E46932"/>
    <w:rsid w:val="00E509FB"/>
    <w:rsid w:val="00E535C1"/>
    <w:rsid w:val="00E539B1"/>
    <w:rsid w:val="00E5468B"/>
    <w:rsid w:val="00E54773"/>
    <w:rsid w:val="00E55DC6"/>
    <w:rsid w:val="00E5757F"/>
    <w:rsid w:val="00E63A96"/>
    <w:rsid w:val="00E727B0"/>
    <w:rsid w:val="00E72F2F"/>
    <w:rsid w:val="00E75A40"/>
    <w:rsid w:val="00E77C48"/>
    <w:rsid w:val="00E80203"/>
    <w:rsid w:val="00E82B1E"/>
    <w:rsid w:val="00E84190"/>
    <w:rsid w:val="00E84313"/>
    <w:rsid w:val="00E84CF6"/>
    <w:rsid w:val="00E8653D"/>
    <w:rsid w:val="00E865F6"/>
    <w:rsid w:val="00E90623"/>
    <w:rsid w:val="00E90F2D"/>
    <w:rsid w:val="00E91768"/>
    <w:rsid w:val="00E94DD3"/>
    <w:rsid w:val="00E95E1C"/>
    <w:rsid w:val="00EA5494"/>
    <w:rsid w:val="00EA6DA3"/>
    <w:rsid w:val="00EB08BE"/>
    <w:rsid w:val="00EB0E1F"/>
    <w:rsid w:val="00EB3E16"/>
    <w:rsid w:val="00EB4783"/>
    <w:rsid w:val="00EC0222"/>
    <w:rsid w:val="00EC0385"/>
    <w:rsid w:val="00EC04F3"/>
    <w:rsid w:val="00EC0B14"/>
    <w:rsid w:val="00EC2BBB"/>
    <w:rsid w:val="00EC6729"/>
    <w:rsid w:val="00EC69DA"/>
    <w:rsid w:val="00ED00EB"/>
    <w:rsid w:val="00ED1377"/>
    <w:rsid w:val="00ED1736"/>
    <w:rsid w:val="00ED2E67"/>
    <w:rsid w:val="00ED787E"/>
    <w:rsid w:val="00EE324F"/>
    <w:rsid w:val="00EE4B7B"/>
    <w:rsid w:val="00EE4CBA"/>
    <w:rsid w:val="00EE5127"/>
    <w:rsid w:val="00EE6230"/>
    <w:rsid w:val="00EE6E39"/>
    <w:rsid w:val="00EE743E"/>
    <w:rsid w:val="00EE765D"/>
    <w:rsid w:val="00EF04E0"/>
    <w:rsid w:val="00EF1593"/>
    <w:rsid w:val="00EF3F4A"/>
    <w:rsid w:val="00EF4D34"/>
    <w:rsid w:val="00EF5593"/>
    <w:rsid w:val="00EF734B"/>
    <w:rsid w:val="00EF7F89"/>
    <w:rsid w:val="00F00686"/>
    <w:rsid w:val="00F01F0B"/>
    <w:rsid w:val="00F024E0"/>
    <w:rsid w:val="00F039D8"/>
    <w:rsid w:val="00F04488"/>
    <w:rsid w:val="00F05FBF"/>
    <w:rsid w:val="00F078C3"/>
    <w:rsid w:val="00F07D9C"/>
    <w:rsid w:val="00F14EAA"/>
    <w:rsid w:val="00F1517C"/>
    <w:rsid w:val="00F153DA"/>
    <w:rsid w:val="00F16ED7"/>
    <w:rsid w:val="00F17D4F"/>
    <w:rsid w:val="00F20193"/>
    <w:rsid w:val="00F214B3"/>
    <w:rsid w:val="00F21F19"/>
    <w:rsid w:val="00F227D2"/>
    <w:rsid w:val="00F22ED5"/>
    <w:rsid w:val="00F26401"/>
    <w:rsid w:val="00F27177"/>
    <w:rsid w:val="00F30E5E"/>
    <w:rsid w:val="00F320EC"/>
    <w:rsid w:val="00F32DD7"/>
    <w:rsid w:val="00F33692"/>
    <w:rsid w:val="00F33E10"/>
    <w:rsid w:val="00F344FD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342A"/>
    <w:rsid w:val="00F54A3A"/>
    <w:rsid w:val="00F54A47"/>
    <w:rsid w:val="00F55EF5"/>
    <w:rsid w:val="00F56502"/>
    <w:rsid w:val="00F61B17"/>
    <w:rsid w:val="00F61C99"/>
    <w:rsid w:val="00F628AF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EFC"/>
    <w:rsid w:val="00F95F0D"/>
    <w:rsid w:val="00FA26ED"/>
    <w:rsid w:val="00FA46B9"/>
    <w:rsid w:val="00FA4CD7"/>
    <w:rsid w:val="00FA4D1B"/>
    <w:rsid w:val="00FA556F"/>
    <w:rsid w:val="00FA67DC"/>
    <w:rsid w:val="00FA78D9"/>
    <w:rsid w:val="00FB0D28"/>
    <w:rsid w:val="00FB33B3"/>
    <w:rsid w:val="00FB33F6"/>
    <w:rsid w:val="00FB35B5"/>
    <w:rsid w:val="00FB4CA2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5A7F"/>
    <w:rsid w:val="00FD6B96"/>
    <w:rsid w:val="00FD70B5"/>
    <w:rsid w:val="00FD7278"/>
    <w:rsid w:val="00FE00BE"/>
    <w:rsid w:val="00FE3571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401"/>
    <o:shapelayout v:ext="edit">
      <o:idmap v:ext="edit" data="1"/>
    </o:shapelayout>
  </w:shapeDefaults>
  <w:decimalSymbol w:val="."/>
  <w:listSeparator w:val=","/>
  <w14:docId w14:val="08B939B4"/>
  <w15:docId w15:val="{4547E6D0-E38E-4CF1-A993-118ED2F2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2608"/>
    <w:rPr>
      <w:sz w:val="22"/>
    </w:rPr>
  </w:style>
  <w:style w:type="paragraph" w:styleId="Heading1">
    <w:name w:val="heading 1"/>
    <w:basedOn w:val="Normal"/>
    <w:next w:val="Normal"/>
    <w:qFormat/>
    <w:rsid w:val="00812608"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rsid w:val="00812608"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812608"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rsid w:val="00812608"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link w:val="Heading5Char"/>
    <w:qFormat/>
    <w:rsid w:val="00812608"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rsid w:val="00812608"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rsid w:val="00812608"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rsid w:val="00812608"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812608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1260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812608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rsid w:val="00812608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rsid w:val="00812608"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rsid w:val="00812608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rsid w:val="00812608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sid w:val="00812608"/>
    <w:rPr>
      <w:sz w:val="20"/>
    </w:rPr>
  </w:style>
  <w:style w:type="character" w:styleId="FootnoteReference">
    <w:name w:val="footnote reference"/>
    <w:basedOn w:val="DefaultParagraphFont"/>
    <w:semiHidden/>
    <w:rsid w:val="00812608"/>
    <w:rPr>
      <w:vertAlign w:val="superscript"/>
    </w:rPr>
  </w:style>
  <w:style w:type="paragraph" w:customStyle="1" w:styleId="BulletText">
    <w:name w:val="Bullet Text"/>
    <w:basedOn w:val="Normal"/>
    <w:rsid w:val="00812608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rsid w:val="00812608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rsid w:val="00812608"/>
    <w:pPr>
      <w:ind w:left="720"/>
    </w:pPr>
  </w:style>
  <w:style w:type="paragraph" w:customStyle="1" w:styleId="11-Text">
    <w:name w:val="1.1 - Text"/>
    <w:basedOn w:val="Normal"/>
    <w:rsid w:val="00812608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rsid w:val="00812608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rsid w:val="00812608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  <w:rsid w:val="00812608"/>
  </w:style>
  <w:style w:type="paragraph" w:styleId="Index1">
    <w:name w:val="index 1"/>
    <w:basedOn w:val="Normal"/>
    <w:next w:val="Normal"/>
    <w:autoRedefine/>
    <w:semiHidden/>
    <w:rsid w:val="00812608"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rsid w:val="00812608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rsid w:val="00812608"/>
    <w:pPr>
      <w:ind w:left="2880" w:hanging="2880"/>
    </w:pPr>
    <w:rPr>
      <w:rFonts w:ascii="Times" w:hAnsi="Times"/>
    </w:rPr>
  </w:style>
  <w:style w:type="paragraph" w:customStyle="1" w:styleId="Normal1">
    <w:name w:val="Normal1"/>
    <w:basedOn w:val="Normal"/>
    <w:rsid w:val="00812608"/>
    <w:rPr>
      <w:rFonts w:ascii="New Century Schlbk" w:hAnsi="New Century Schlbk"/>
    </w:rPr>
  </w:style>
  <w:style w:type="paragraph" w:customStyle="1" w:styleId="Document">
    <w:name w:val="Document"/>
    <w:basedOn w:val="Normal"/>
    <w:rsid w:val="00812608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sid w:val="0081260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12608"/>
    <w:rPr>
      <w:sz w:val="20"/>
    </w:rPr>
  </w:style>
  <w:style w:type="character" w:styleId="EndnoteReference">
    <w:name w:val="endnote reference"/>
    <w:basedOn w:val="DefaultParagraphFont"/>
    <w:semiHidden/>
    <w:rsid w:val="00812608"/>
    <w:rPr>
      <w:vertAlign w:val="superscript"/>
    </w:rPr>
  </w:style>
  <w:style w:type="paragraph" w:styleId="Index2">
    <w:name w:val="index 2"/>
    <w:basedOn w:val="Normal"/>
    <w:next w:val="Normal"/>
    <w:autoRedefine/>
    <w:semiHidden/>
    <w:rsid w:val="00812608"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rsid w:val="00812608"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rsid w:val="00812608"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rsid w:val="00812608"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rsid w:val="00812608"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rsid w:val="00812608"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rsid w:val="00812608"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rsid w:val="00812608"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rsid w:val="00812608"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rsid w:val="00812608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rsid w:val="00812608"/>
    <w:pPr>
      <w:jc w:val="both"/>
    </w:pPr>
  </w:style>
  <w:style w:type="paragraph" w:styleId="EndnoteText">
    <w:name w:val="endnote text"/>
    <w:basedOn w:val="Normal"/>
    <w:semiHidden/>
    <w:rsid w:val="00812608"/>
    <w:rPr>
      <w:sz w:val="20"/>
    </w:rPr>
  </w:style>
  <w:style w:type="paragraph" w:styleId="List">
    <w:name w:val="List"/>
    <w:basedOn w:val="Normal"/>
    <w:rsid w:val="00812608"/>
    <w:pPr>
      <w:ind w:left="360" w:hanging="360"/>
    </w:pPr>
  </w:style>
  <w:style w:type="paragraph" w:styleId="List2">
    <w:name w:val="List 2"/>
    <w:basedOn w:val="Normal"/>
    <w:rsid w:val="00812608"/>
    <w:pPr>
      <w:ind w:left="720" w:hanging="360"/>
    </w:pPr>
  </w:style>
  <w:style w:type="paragraph" w:styleId="Closing">
    <w:name w:val="Closing"/>
    <w:basedOn w:val="Normal"/>
    <w:rsid w:val="00812608"/>
    <w:pPr>
      <w:ind w:left="4320"/>
    </w:pPr>
  </w:style>
  <w:style w:type="paragraph" w:styleId="Signature">
    <w:name w:val="Signature"/>
    <w:basedOn w:val="Normal"/>
    <w:link w:val="SignatureChar"/>
    <w:rsid w:val="00812608"/>
    <w:pPr>
      <w:ind w:left="4320"/>
    </w:pPr>
  </w:style>
  <w:style w:type="paragraph" w:styleId="BodyText">
    <w:name w:val="Body Text"/>
    <w:basedOn w:val="Normal"/>
    <w:link w:val="BodyTextChar"/>
    <w:rsid w:val="00812608"/>
    <w:pPr>
      <w:spacing w:after="120"/>
      <w:ind w:left="2160"/>
    </w:pPr>
  </w:style>
  <w:style w:type="paragraph" w:styleId="BodyTextIndent">
    <w:name w:val="Body Text Indent"/>
    <w:basedOn w:val="Normal"/>
    <w:rsid w:val="00812608"/>
    <w:pPr>
      <w:widowControl w:val="0"/>
      <w:ind w:left="2160"/>
      <w:jc w:val="both"/>
    </w:pPr>
  </w:style>
  <w:style w:type="paragraph" w:styleId="Subtitle">
    <w:name w:val="Subtitle"/>
    <w:basedOn w:val="Normal"/>
    <w:qFormat/>
    <w:rsid w:val="00812608"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rsid w:val="00812608"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rsid w:val="00812608"/>
    <w:pPr>
      <w:ind w:left="660"/>
    </w:pPr>
  </w:style>
  <w:style w:type="paragraph" w:styleId="TOC5">
    <w:name w:val="toc 5"/>
    <w:basedOn w:val="Normal"/>
    <w:next w:val="Normal"/>
    <w:autoRedefine/>
    <w:semiHidden/>
    <w:rsid w:val="00812608"/>
    <w:pPr>
      <w:ind w:left="880"/>
    </w:pPr>
  </w:style>
  <w:style w:type="paragraph" w:styleId="TOC6">
    <w:name w:val="toc 6"/>
    <w:basedOn w:val="Normal"/>
    <w:next w:val="Normal"/>
    <w:autoRedefine/>
    <w:semiHidden/>
    <w:rsid w:val="00812608"/>
    <w:pPr>
      <w:ind w:left="1100"/>
    </w:pPr>
  </w:style>
  <w:style w:type="paragraph" w:styleId="TOC7">
    <w:name w:val="toc 7"/>
    <w:basedOn w:val="Normal"/>
    <w:next w:val="Normal"/>
    <w:autoRedefine/>
    <w:semiHidden/>
    <w:rsid w:val="00812608"/>
    <w:pPr>
      <w:ind w:left="1320"/>
    </w:pPr>
  </w:style>
  <w:style w:type="paragraph" w:styleId="TOC8">
    <w:name w:val="toc 8"/>
    <w:basedOn w:val="Normal"/>
    <w:next w:val="Normal"/>
    <w:autoRedefine/>
    <w:semiHidden/>
    <w:rsid w:val="00812608"/>
    <w:pPr>
      <w:ind w:left="1540"/>
    </w:pPr>
  </w:style>
  <w:style w:type="paragraph" w:styleId="TOC9">
    <w:name w:val="toc 9"/>
    <w:basedOn w:val="Normal"/>
    <w:next w:val="Normal"/>
    <w:autoRedefine/>
    <w:semiHidden/>
    <w:rsid w:val="00812608"/>
    <w:pPr>
      <w:ind w:left="1760"/>
    </w:pPr>
  </w:style>
  <w:style w:type="character" w:styleId="Hyperlink">
    <w:name w:val="Hyperlink"/>
    <w:basedOn w:val="DefaultParagraphFont"/>
    <w:uiPriority w:val="99"/>
    <w:rsid w:val="00812608"/>
    <w:rPr>
      <w:noProof/>
      <w:color w:val="0000FF"/>
    </w:rPr>
  </w:style>
  <w:style w:type="paragraph" w:styleId="BodyText2">
    <w:name w:val="Body Text 2"/>
    <w:basedOn w:val="Normal"/>
    <w:rsid w:val="00812608"/>
    <w:pPr>
      <w:jc w:val="center"/>
    </w:pPr>
    <w:rPr>
      <w:sz w:val="18"/>
    </w:rPr>
  </w:style>
  <w:style w:type="paragraph" w:styleId="BodyText3">
    <w:name w:val="Body Text 3"/>
    <w:basedOn w:val="Normal"/>
    <w:rsid w:val="00812608"/>
    <w:rPr>
      <w:i/>
      <w:sz w:val="18"/>
      <w:u w:val="single"/>
    </w:rPr>
  </w:style>
  <w:style w:type="paragraph" w:styleId="BodyTextIndent2">
    <w:name w:val="Body Text Indent 2"/>
    <w:basedOn w:val="Normal"/>
    <w:rsid w:val="00812608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rsid w:val="00812608"/>
    <w:pPr>
      <w:widowControl w:val="0"/>
      <w:ind w:firstLine="2160"/>
      <w:jc w:val="both"/>
    </w:pPr>
  </w:style>
  <w:style w:type="paragraph" w:customStyle="1" w:styleId="Erin1">
    <w:name w:val="Erin 1"/>
    <w:basedOn w:val="Normal"/>
    <w:rsid w:val="00812608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sid w:val="00812608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0E4C53"/>
    <w:pPr>
      <w:widowControl w:val="0"/>
      <w:autoSpaceDE w:val="0"/>
      <w:autoSpaceDN w:val="0"/>
      <w:adjustRightInd w:val="0"/>
      <w:jc w:val="center"/>
    </w:pPr>
    <w:rPr>
      <w:b/>
      <w:bCs/>
      <w:smallCaps/>
      <w:sz w:val="24"/>
      <w:szCs w:val="24"/>
    </w:rPr>
  </w:style>
  <w:style w:type="paragraph" w:styleId="BlockText">
    <w:name w:val="Block Text"/>
    <w:basedOn w:val="Normal"/>
    <w:rsid w:val="00812608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812608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rsid w:val="00812608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rsid w:val="0081260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rsid w:val="00812608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rsid w:val="008126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rsid w:val="0081260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rsid w:val="0081260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</w:rPr>
  </w:style>
  <w:style w:type="paragraph" w:customStyle="1" w:styleId="xl22">
    <w:name w:val="xl22"/>
    <w:basedOn w:val="Normal"/>
    <w:rsid w:val="0081260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rsid w:val="00812608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rsid w:val="00812608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rsid w:val="00812608"/>
    <w:pPr>
      <w:numPr>
        <w:numId w:val="30"/>
      </w:numPr>
    </w:pPr>
    <w:rPr>
      <w:color w:val="000000"/>
    </w:rPr>
  </w:style>
  <w:style w:type="paragraph" w:customStyle="1" w:styleId="LAPGtext">
    <w:name w:val="LAPG text"/>
    <w:basedOn w:val="Normal"/>
    <w:rsid w:val="00812608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sid w:val="0081260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0E4C53"/>
    <w:rPr>
      <w:b/>
      <w:bCs/>
      <w:smallCaps/>
      <w:sz w:val="24"/>
      <w:szCs w:val="24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BF3F9A"/>
    <w:rPr>
      <w:i/>
      <w:sz w:val="18"/>
      <w:u w:val="single"/>
    </w:rPr>
  </w:style>
  <w:style w:type="paragraph" w:styleId="Revision">
    <w:name w:val="Revision"/>
    <w:hidden/>
    <w:uiPriority w:val="99"/>
    <w:semiHidden/>
    <w:rsid w:val="00F07D9C"/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AD1"/>
  </w:style>
  <w:style w:type="table" w:customStyle="1" w:styleId="TableGrid1">
    <w:name w:val="Table Grid1"/>
    <w:basedOn w:val="TableNormal"/>
    <w:next w:val="TableGrid"/>
    <w:uiPriority w:val="59"/>
    <w:rsid w:val="00BC772D"/>
    <w:rPr>
      <w:rFonts w:ascii="CG Times (W1)" w:hAnsi="CG Times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21B7"/>
    <w:pPr>
      <w:ind w:left="720"/>
    </w:pPr>
    <w:rPr>
      <w:rFonts w:ascii="Calibri" w:eastAsiaTheme="minorHAnsi" w:hAnsi="Calibri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59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5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C1C05-1015-4CC4-AB18-22776C14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1100</Words>
  <Characters>7272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creator>Engage IST</dc:creator>
  <cp:lastModifiedBy>s108982</cp:lastModifiedBy>
  <cp:revision>5</cp:revision>
  <cp:lastPrinted>2018-01-09T17:22:00Z</cp:lastPrinted>
  <dcterms:created xsi:type="dcterms:W3CDTF">2019-03-21T16:55:00Z</dcterms:created>
  <dcterms:modified xsi:type="dcterms:W3CDTF">2019-03-21T17:40:00Z</dcterms:modified>
</cp:coreProperties>
</file>