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9F49" w14:textId="77777777" w:rsidR="0006211B" w:rsidRPr="00580F61" w:rsidRDefault="0006211B" w:rsidP="0006211B">
      <w:pPr>
        <w:jc w:val="center"/>
        <w:rPr>
          <w:rFonts w:ascii="Times New Roman" w:hAnsi="Times New Roman" w:cs="Times New Roman"/>
          <w:sz w:val="2"/>
          <w:szCs w:val="26"/>
        </w:rPr>
      </w:pPr>
    </w:p>
    <w:p w14:paraId="38E56E7D" w14:textId="77777777" w:rsidR="00D964AD" w:rsidRPr="00C34D19" w:rsidRDefault="000A53E6" w:rsidP="0006211B">
      <w:pPr>
        <w:jc w:val="center"/>
        <w:rPr>
          <w:rFonts w:cs="Times New Roman"/>
          <w:b/>
          <w:sz w:val="26"/>
          <w:szCs w:val="26"/>
        </w:rPr>
      </w:pPr>
      <w:r w:rsidRPr="00C34D19">
        <w:rPr>
          <w:rFonts w:cs="Times New Roman"/>
          <w:b/>
          <w:sz w:val="26"/>
          <w:szCs w:val="26"/>
        </w:rPr>
        <w:t>Exhibit 16-UF</w:t>
      </w:r>
      <w:r w:rsidR="0006211B" w:rsidRPr="00C34D19">
        <w:rPr>
          <w:rFonts w:cs="Times New Roman"/>
          <w:b/>
          <w:sz w:val="26"/>
          <w:szCs w:val="26"/>
        </w:rPr>
        <w:t xml:space="preserve"> </w:t>
      </w:r>
      <w:r w:rsidRPr="00C34D19">
        <w:rPr>
          <w:rFonts w:cs="Times New Roman"/>
          <w:b/>
          <w:sz w:val="26"/>
          <w:szCs w:val="26"/>
        </w:rPr>
        <w:t xml:space="preserve">Full and Final </w:t>
      </w:r>
      <w:r w:rsidR="00DB4C15">
        <w:rPr>
          <w:rFonts w:cs="Times New Roman"/>
          <w:b/>
          <w:sz w:val="26"/>
          <w:szCs w:val="26"/>
        </w:rPr>
        <w:t>Potential Claim Record</w:t>
      </w:r>
    </w:p>
    <w:tbl>
      <w:tblPr>
        <w:tblStyle w:val="TableGrid"/>
        <w:tblW w:w="3726" w:type="dxa"/>
        <w:tblInd w:w="6295" w:type="dxa"/>
        <w:tblLook w:val="04A0" w:firstRow="1" w:lastRow="0" w:firstColumn="1" w:lastColumn="0" w:noHBand="0" w:noVBand="1"/>
      </w:tblPr>
      <w:tblGrid>
        <w:gridCol w:w="3726"/>
      </w:tblGrid>
      <w:tr w:rsidR="0006211B" w14:paraId="45BF0B28" w14:textId="77777777" w:rsidTr="009E7732">
        <w:trPr>
          <w:trHeight w:val="142"/>
        </w:trPr>
        <w:tc>
          <w:tcPr>
            <w:tcW w:w="3726" w:type="dxa"/>
            <w:shd w:val="clear" w:color="auto" w:fill="D9D9D9" w:themeFill="background1" w:themeFillShade="D9"/>
          </w:tcPr>
          <w:p w14:paraId="54CC8960" w14:textId="77777777" w:rsidR="0006211B" w:rsidRPr="009E7732" w:rsidRDefault="0006211B" w:rsidP="00DB4C15">
            <w:pPr>
              <w:jc w:val="center"/>
              <w:rPr>
                <w:rFonts w:cs="Times New Roman"/>
                <w:caps/>
                <w:sz w:val="20"/>
                <w:szCs w:val="20"/>
              </w:rPr>
            </w:pPr>
            <w:r w:rsidRPr="009E7732">
              <w:rPr>
                <w:rFonts w:cs="Times New Roman"/>
                <w:caps/>
                <w:sz w:val="20"/>
                <w:szCs w:val="20"/>
              </w:rPr>
              <w:t xml:space="preserve">For </w:t>
            </w:r>
            <w:r w:rsidR="00DB4C15">
              <w:rPr>
                <w:rFonts w:cs="Times New Roman"/>
                <w:caps/>
                <w:sz w:val="20"/>
                <w:szCs w:val="20"/>
              </w:rPr>
              <w:t>Agency</w:t>
            </w:r>
            <w:r w:rsidRPr="009E7732">
              <w:rPr>
                <w:rFonts w:cs="Times New Roman"/>
                <w:caps/>
                <w:sz w:val="20"/>
                <w:szCs w:val="20"/>
              </w:rPr>
              <w:t xml:space="preserve"> Use Only </w:t>
            </w:r>
          </w:p>
        </w:tc>
      </w:tr>
      <w:tr w:rsidR="0006211B" w14:paraId="7829DDA2" w14:textId="77777777" w:rsidTr="009E7732">
        <w:trPr>
          <w:trHeight w:val="764"/>
        </w:trPr>
        <w:tc>
          <w:tcPr>
            <w:tcW w:w="3726" w:type="dxa"/>
            <w:shd w:val="clear" w:color="auto" w:fill="D9D9D9" w:themeFill="background1" w:themeFillShade="D9"/>
          </w:tcPr>
          <w:p w14:paraId="4D1BCADB" w14:textId="77777777" w:rsidR="009E7732" w:rsidRPr="009E7732" w:rsidRDefault="009E7732" w:rsidP="0006211B">
            <w:pPr>
              <w:rPr>
                <w:rFonts w:cs="Times New Roman"/>
                <w:sz w:val="2"/>
                <w:szCs w:val="20"/>
              </w:rPr>
            </w:pPr>
          </w:p>
          <w:p w14:paraId="3E421EC8" w14:textId="77777777" w:rsidR="0006211B" w:rsidRPr="009E7732" w:rsidRDefault="0006211B" w:rsidP="0006211B">
            <w:pPr>
              <w:rPr>
                <w:rFonts w:cs="Times New Roman"/>
                <w:sz w:val="20"/>
                <w:szCs w:val="20"/>
              </w:rPr>
            </w:pPr>
            <w:r w:rsidRPr="009E7732">
              <w:rPr>
                <w:rFonts w:cs="Times New Roman"/>
                <w:sz w:val="20"/>
                <w:szCs w:val="20"/>
              </w:rPr>
              <w:t>Received by: ________________________</w:t>
            </w:r>
          </w:p>
          <w:p w14:paraId="09A3B5BA" w14:textId="77777777" w:rsidR="0006211B" w:rsidRPr="009E7732" w:rsidRDefault="0006211B" w:rsidP="0006211B">
            <w:pPr>
              <w:rPr>
                <w:rFonts w:cs="Times New Roman"/>
                <w:sz w:val="20"/>
                <w:szCs w:val="20"/>
              </w:rPr>
            </w:pPr>
            <w:r w:rsidRPr="009E7732">
              <w:rPr>
                <w:rFonts w:cs="Times New Roman"/>
                <w:sz w:val="20"/>
                <w:szCs w:val="20"/>
              </w:rPr>
              <w:t xml:space="preserve">                          (For Resident Engineer)</w:t>
            </w:r>
          </w:p>
          <w:p w14:paraId="687F5697" w14:textId="77777777" w:rsidR="0006211B" w:rsidRPr="009E7732" w:rsidRDefault="0006211B" w:rsidP="0006211B">
            <w:pPr>
              <w:ind w:left="162"/>
              <w:rPr>
                <w:rFonts w:cs="Times New Roman"/>
                <w:sz w:val="20"/>
                <w:szCs w:val="20"/>
              </w:rPr>
            </w:pPr>
            <w:r w:rsidRPr="009E7732">
              <w:rPr>
                <w:rFonts w:cs="Times New Roman"/>
                <w:sz w:val="20"/>
                <w:szCs w:val="20"/>
              </w:rPr>
              <w:t xml:space="preserve">          Date: _______________________</w:t>
            </w:r>
          </w:p>
        </w:tc>
      </w:tr>
    </w:tbl>
    <w:p w14:paraId="79287693" w14:textId="77777777" w:rsidR="0006211B" w:rsidRPr="009E7732" w:rsidRDefault="0006211B" w:rsidP="0006211B">
      <w:pPr>
        <w:jc w:val="center"/>
        <w:rPr>
          <w:rFonts w:cs="Times New Roman"/>
          <w:caps/>
          <w:sz w:val="2"/>
          <w:szCs w:val="26"/>
        </w:rPr>
      </w:pPr>
    </w:p>
    <w:tbl>
      <w:tblPr>
        <w:tblStyle w:val="TableGrid"/>
        <w:tblW w:w="0" w:type="auto"/>
        <w:tblInd w:w="85" w:type="dxa"/>
        <w:tblLook w:val="04A0" w:firstRow="1" w:lastRow="0" w:firstColumn="1" w:lastColumn="0" w:noHBand="0" w:noVBand="1"/>
      </w:tblPr>
      <w:tblGrid>
        <w:gridCol w:w="2520"/>
        <w:gridCol w:w="2429"/>
        <w:gridCol w:w="1531"/>
        <w:gridCol w:w="3505"/>
      </w:tblGrid>
      <w:tr w:rsidR="0006211B" w:rsidRPr="00310204" w14:paraId="2B53E559" w14:textId="77777777" w:rsidTr="00115DA9">
        <w:trPr>
          <w:trHeight w:val="404"/>
        </w:trPr>
        <w:tc>
          <w:tcPr>
            <w:tcW w:w="2520" w:type="dxa"/>
          </w:tcPr>
          <w:p w14:paraId="2059E6CE" w14:textId="77777777" w:rsidR="0006211B" w:rsidRPr="00310204" w:rsidRDefault="0006211B" w:rsidP="0006211B">
            <w:pPr>
              <w:rPr>
                <w:rFonts w:cs="Times New Roman"/>
                <w:caps/>
                <w:sz w:val="16"/>
                <w:szCs w:val="16"/>
              </w:rPr>
            </w:pPr>
            <w:r w:rsidRPr="00310204">
              <w:rPr>
                <w:rFonts w:cs="Times New Roman"/>
                <w:caps/>
                <w:sz w:val="16"/>
                <w:szCs w:val="16"/>
              </w:rPr>
              <w:t xml:space="preserve">To          (Resident Engineer) </w:t>
            </w:r>
          </w:p>
        </w:tc>
        <w:tc>
          <w:tcPr>
            <w:tcW w:w="2429" w:type="dxa"/>
          </w:tcPr>
          <w:p w14:paraId="33F83AFD" w14:textId="77777777" w:rsidR="0006211B" w:rsidRPr="00310204" w:rsidRDefault="0006211B" w:rsidP="0006211B">
            <w:pPr>
              <w:rPr>
                <w:rFonts w:cs="Times New Roman"/>
                <w:caps/>
                <w:sz w:val="16"/>
                <w:szCs w:val="16"/>
              </w:rPr>
            </w:pPr>
            <w:r w:rsidRPr="00310204">
              <w:rPr>
                <w:rFonts w:cs="Times New Roman"/>
                <w:caps/>
                <w:sz w:val="16"/>
                <w:szCs w:val="16"/>
              </w:rPr>
              <w:t xml:space="preserve">Contract Number </w:t>
            </w:r>
          </w:p>
        </w:tc>
        <w:tc>
          <w:tcPr>
            <w:tcW w:w="1531" w:type="dxa"/>
          </w:tcPr>
          <w:p w14:paraId="54FBC0B2" w14:textId="77777777" w:rsidR="0006211B" w:rsidRPr="00310204" w:rsidRDefault="0006211B" w:rsidP="0006211B">
            <w:pPr>
              <w:rPr>
                <w:rFonts w:cs="Times New Roman"/>
                <w:caps/>
                <w:sz w:val="16"/>
                <w:szCs w:val="16"/>
              </w:rPr>
            </w:pPr>
            <w:r w:rsidRPr="00310204">
              <w:rPr>
                <w:rFonts w:cs="Times New Roman"/>
                <w:caps/>
                <w:sz w:val="16"/>
                <w:szCs w:val="16"/>
              </w:rPr>
              <w:t xml:space="preserve">Date </w:t>
            </w:r>
          </w:p>
        </w:tc>
        <w:tc>
          <w:tcPr>
            <w:tcW w:w="3505" w:type="dxa"/>
          </w:tcPr>
          <w:p w14:paraId="591C3CC3" w14:textId="77777777" w:rsidR="0006211B" w:rsidRPr="00310204" w:rsidRDefault="0006211B" w:rsidP="0006211B">
            <w:pPr>
              <w:rPr>
                <w:rFonts w:cs="Times New Roman"/>
                <w:caps/>
                <w:sz w:val="16"/>
                <w:szCs w:val="16"/>
              </w:rPr>
            </w:pPr>
            <w:r w:rsidRPr="00310204">
              <w:rPr>
                <w:rFonts w:cs="Times New Roman"/>
                <w:caps/>
                <w:sz w:val="16"/>
                <w:szCs w:val="16"/>
              </w:rPr>
              <w:t xml:space="preserve">Identification Number </w:t>
            </w:r>
          </w:p>
        </w:tc>
      </w:tr>
    </w:tbl>
    <w:p w14:paraId="4C925F5F" w14:textId="77777777" w:rsidR="00310204" w:rsidRPr="00310204" w:rsidRDefault="00310204" w:rsidP="002867CA">
      <w:pPr>
        <w:rPr>
          <w:rFonts w:cs="Times New Roman"/>
          <w:b/>
          <w:sz w:val="2"/>
          <w:szCs w:val="18"/>
        </w:rPr>
      </w:pPr>
    </w:p>
    <w:p w14:paraId="2661A9C3" w14:textId="77777777" w:rsidR="002867CA" w:rsidRPr="00310204" w:rsidRDefault="00E968D5" w:rsidP="00115DA9">
      <w:pPr>
        <w:ind w:left="90"/>
        <w:rPr>
          <w:rFonts w:cs="Times New Roman"/>
          <w:sz w:val="18"/>
          <w:szCs w:val="18"/>
        </w:rPr>
      </w:pPr>
      <w:r>
        <w:rPr>
          <w:rFonts w:cs="Times New Roman"/>
          <w:b/>
          <w:sz w:val="18"/>
          <w:szCs w:val="18"/>
        </w:rPr>
        <w:t xml:space="preserve">This is the Full and Final </w:t>
      </w:r>
      <w:r w:rsidR="002867CA" w:rsidRPr="00310204">
        <w:rPr>
          <w:rFonts w:cs="Times New Roman"/>
          <w:b/>
          <w:sz w:val="18"/>
          <w:szCs w:val="18"/>
        </w:rPr>
        <w:t>Potential Claim Record for additional compensation and/or days submitted as required under the provisions of Section 5-1.43, “Potential Clai</w:t>
      </w:r>
      <w:r w:rsidR="00F97E9B">
        <w:rPr>
          <w:rFonts w:cs="Times New Roman"/>
          <w:b/>
          <w:sz w:val="18"/>
          <w:szCs w:val="18"/>
        </w:rPr>
        <w:t>ms and Dispute Resolution,” of S</w:t>
      </w:r>
      <w:r w:rsidR="002867CA" w:rsidRPr="00310204">
        <w:rPr>
          <w:rFonts w:cs="Times New Roman"/>
          <w:b/>
          <w:sz w:val="18"/>
          <w:szCs w:val="18"/>
        </w:rPr>
        <w:t xml:space="preserve">tandard Specifications. The </w:t>
      </w:r>
      <w:r>
        <w:rPr>
          <w:rFonts w:cs="Times New Roman"/>
          <w:b/>
          <w:sz w:val="18"/>
          <w:szCs w:val="18"/>
        </w:rPr>
        <w:t>completion date of the potentially claimed work was</w:t>
      </w:r>
      <w:r w:rsidR="002867CA" w:rsidRPr="00310204">
        <w:rPr>
          <w:rFonts w:cs="Times New Roman"/>
          <w:sz w:val="18"/>
          <w:szCs w:val="18"/>
        </w:rPr>
        <w:t xml:space="preserve">: ________________ </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2867CA" w:rsidRPr="00310204" w14:paraId="090FFC99" w14:textId="77777777" w:rsidTr="00C470B8">
        <w:tc>
          <w:tcPr>
            <w:tcW w:w="10165" w:type="dxa"/>
          </w:tcPr>
          <w:p w14:paraId="0BBA670C" w14:textId="77777777" w:rsidR="002867CA" w:rsidRPr="00E968D5" w:rsidRDefault="00E968D5" w:rsidP="00E968D5">
            <w:pPr>
              <w:autoSpaceDE w:val="0"/>
              <w:autoSpaceDN w:val="0"/>
              <w:adjustRightInd w:val="0"/>
              <w:rPr>
                <w:rFonts w:cs="Arial"/>
                <w:sz w:val="18"/>
                <w:szCs w:val="18"/>
              </w:rPr>
            </w:pPr>
            <w:r w:rsidRPr="00675271">
              <w:rPr>
                <w:rFonts w:cs="Arial"/>
                <w:sz w:val="18"/>
                <w:szCs w:val="18"/>
              </w:rPr>
              <w:t>The complete and factual narration of events which fully describe the nature and circumstances that caused the dispute or disagreement and potential claim are attached.</w:t>
            </w:r>
            <w:r w:rsidRPr="00310204">
              <w:rPr>
                <w:rFonts w:cs="Times New Roman"/>
                <w:sz w:val="18"/>
                <w:szCs w:val="18"/>
              </w:rPr>
              <w:t xml:space="preserve"> </w:t>
            </w:r>
            <w:r>
              <w:rPr>
                <w:rFonts w:cs="Times New Roman"/>
                <w:sz w:val="18"/>
                <w:szCs w:val="18"/>
              </w:rPr>
              <w:t xml:space="preserve">                                                     </w:t>
            </w:r>
            <w:r w:rsidR="00580F61" w:rsidRPr="00310204">
              <w:rPr>
                <w:rFonts w:cs="Times New Roman"/>
                <w:sz w:val="18"/>
                <w:szCs w:val="18"/>
              </w:rPr>
              <w:t xml:space="preserve">(attach </w:t>
            </w:r>
            <w:r>
              <w:rPr>
                <w:rFonts w:cs="Times New Roman"/>
                <w:sz w:val="18"/>
                <w:szCs w:val="18"/>
              </w:rPr>
              <w:t>sheets as r</w:t>
            </w:r>
            <w:r w:rsidR="00675271">
              <w:rPr>
                <w:rFonts w:cs="Times New Roman"/>
                <w:sz w:val="18"/>
                <w:szCs w:val="18"/>
              </w:rPr>
              <w:t xml:space="preserve">equired for full </w:t>
            </w:r>
            <w:r>
              <w:rPr>
                <w:rFonts w:cs="Times New Roman"/>
                <w:sz w:val="18"/>
                <w:szCs w:val="18"/>
              </w:rPr>
              <w:t>documentation</w:t>
            </w:r>
            <w:r w:rsidR="00580F61" w:rsidRPr="00310204">
              <w:rPr>
                <w:rFonts w:cs="Times New Roman"/>
                <w:sz w:val="18"/>
                <w:szCs w:val="18"/>
              </w:rPr>
              <w:t xml:space="preserve">) </w:t>
            </w:r>
          </w:p>
        </w:tc>
      </w:tr>
      <w:tr w:rsidR="002867CA" w:rsidRPr="00310204" w14:paraId="2E8DF4FC" w14:textId="77777777" w:rsidTr="00C470B8">
        <w:trPr>
          <w:trHeight w:val="549"/>
        </w:trPr>
        <w:tc>
          <w:tcPr>
            <w:tcW w:w="10165" w:type="dxa"/>
          </w:tcPr>
          <w:p w14:paraId="455A26C4" w14:textId="77777777" w:rsidR="002867CA" w:rsidRPr="00310204" w:rsidRDefault="002867CA" w:rsidP="002867CA">
            <w:pPr>
              <w:rPr>
                <w:rFonts w:cs="Times New Roman"/>
                <w:sz w:val="18"/>
                <w:szCs w:val="18"/>
              </w:rPr>
            </w:pPr>
          </w:p>
        </w:tc>
      </w:tr>
    </w:tbl>
    <w:p w14:paraId="16FC41D7" w14:textId="77777777" w:rsidR="002867CA" w:rsidRPr="00310204" w:rsidRDefault="002867CA" w:rsidP="002867CA">
      <w:pPr>
        <w:rPr>
          <w:rFonts w:cs="Times New Roman"/>
          <w:sz w:val="2"/>
          <w:szCs w:val="1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580F61" w:rsidRPr="00310204" w14:paraId="6BAD75F2" w14:textId="77777777" w:rsidTr="00C470B8">
        <w:tc>
          <w:tcPr>
            <w:tcW w:w="10165" w:type="dxa"/>
          </w:tcPr>
          <w:p w14:paraId="667683DC" w14:textId="77777777" w:rsidR="00580F61" w:rsidRPr="00E968D5" w:rsidRDefault="00E968D5" w:rsidP="00E968D5">
            <w:pPr>
              <w:autoSpaceDE w:val="0"/>
              <w:autoSpaceDN w:val="0"/>
              <w:adjustRightInd w:val="0"/>
              <w:rPr>
                <w:rFonts w:cs="Arial"/>
                <w:sz w:val="18"/>
                <w:szCs w:val="18"/>
              </w:rPr>
            </w:pPr>
            <w:r w:rsidRPr="00E968D5">
              <w:rPr>
                <w:rFonts w:cs="Arial"/>
                <w:sz w:val="18"/>
                <w:szCs w:val="18"/>
              </w:rPr>
              <w:t>The basis of this claim including all relevant contract provisions and a statement of the reasons these provision</w:t>
            </w:r>
            <w:r>
              <w:rPr>
                <w:rFonts w:cs="Arial"/>
                <w:sz w:val="18"/>
                <w:szCs w:val="18"/>
              </w:rPr>
              <w:t xml:space="preserve">s support and provide basis for </w:t>
            </w:r>
            <w:r w:rsidRPr="00E968D5">
              <w:rPr>
                <w:rFonts w:cs="Arial"/>
                <w:sz w:val="18"/>
                <w:szCs w:val="18"/>
              </w:rPr>
              <w:t>entitlement of the potential claim are attached</w:t>
            </w:r>
            <w:r>
              <w:rPr>
                <w:rFonts w:ascii="Arial" w:hAnsi="Arial" w:cs="Arial"/>
                <w:sz w:val="16"/>
                <w:szCs w:val="16"/>
              </w:rPr>
              <w:t>.</w:t>
            </w:r>
            <w:r w:rsidRPr="00310204">
              <w:rPr>
                <w:rFonts w:cs="Times New Roman"/>
                <w:sz w:val="18"/>
                <w:szCs w:val="18"/>
              </w:rPr>
              <w:t xml:space="preserve"> </w:t>
            </w:r>
            <w:r>
              <w:rPr>
                <w:rFonts w:cs="Times New Roman"/>
                <w:sz w:val="18"/>
                <w:szCs w:val="18"/>
              </w:rPr>
              <w:t xml:space="preserve">                                  </w:t>
            </w:r>
            <w:r w:rsidRPr="00310204">
              <w:rPr>
                <w:rFonts w:cs="Times New Roman"/>
                <w:sz w:val="18"/>
                <w:szCs w:val="18"/>
              </w:rPr>
              <w:t xml:space="preserve">(attach </w:t>
            </w:r>
            <w:r>
              <w:rPr>
                <w:rFonts w:cs="Times New Roman"/>
                <w:sz w:val="18"/>
                <w:szCs w:val="18"/>
              </w:rPr>
              <w:t>sheets as required for full and final documentation</w:t>
            </w:r>
            <w:r w:rsidRPr="00310204">
              <w:rPr>
                <w:rFonts w:cs="Times New Roman"/>
                <w:sz w:val="18"/>
                <w:szCs w:val="18"/>
              </w:rPr>
              <w:t>)</w:t>
            </w:r>
          </w:p>
        </w:tc>
      </w:tr>
      <w:tr w:rsidR="00580F61" w:rsidRPr="00310204" w14:paraId="303991E3" w14:textId="77777777" w:rsidTr="00C470B8">
        <w:trPr>
          <w:trHeight w:val="612"/>
        </w:trPr>
        <w:tc>
          <w:tcPr>
            <w:tcW w:w="10165" w:type="dxa"/>
          </w:tcPr>
          <w:p w14:paraId="7892BBBF" w14:textId="77777777" w:rsidR="00580F61" w:rsidRPr="00310204" w:rsidRDefault="00580F61" w:rsidP="002867CA">
            <w:pPr>
              <w:rPr>
                <w:rFonts w:cs="Times New Roman"/>
                <w:sz w:val="18"/>
                <w:szCs w:val="18"/>
              </w:rPr>
            </w:pPr>
          </w:p>
        </w:tc>
      </w:tr>
    </w:tbl>
    <w:p w14:paraId="2B9E82EA" w14:textId="77777777" w:rsidR="00580F61" w:rsidRPr="00310204" w:rsidRDefault="00580F61" w:rsidP="002867CA">
      <w:pPr>
        <w:rPr>
          <w:rFonts w:cs="Times New Roman"/>
          <w:sz w:val="2"/>
          <w:szCs w:val="1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580F61" w:rsidRPr="00310204" w14:paraId="588C2F5C" w14:textId="77777777" w:rsidTr="00C470B8">
        <w:tc>
          <w:tcPr>
            <w:tcW w:w="10165" w:type="dxa"/>
          </w:tcPr>
          <w:p w14:paraId="7B110F7D" w14:textId="77777777" w:rsidR="00580F61" w:rsidRPr="00310204" w:rsidRDefault="00E968D5" w:rsidP="002867CA">
            <w:pPr>
              <w:rPr>
                <w:rFonts w:cs="Times New Roman"/>
                <w:sz w:val="18"/>
                <w:szCs w:val="18"/>
              </w:rPr>
            </w:pPr>
            <w:r w:rsidRPr="00E968D5">
              <w:rPr>
                <w:rFonts w:cs="Arial"/>
                <w:sz w:val="18"/>
                <w:szCs w:val="18"/>
              </w:rPr>
              <w:t>The exact dollar amount requested and an itemized breakdown of individual costs segregated by labor, materials, equipment and other are attached</w:t>
            </w:r>
            <w:r>
              <w:rPr>
                <w:rFonts w:cs="Arial"/>
                <w:sz w:val="18"/>
                <w:szCs w:val="18"/>
              </w:rPr>
              <w:t>.</w:t>
            </w:r>
            <w:r w:rsidRPr="00310204">
              <w:rPr>
                <w:rFonts w:cs="Times New Roman"/>
                <w:sz w:val="18"/>
                <w:szCs w:val="18"/>
              </w:rPr>
              <w:t xml:space="preserve"> </w:t>
            </w:r>
            <w:r>
              <w:rPr>
                <w:rFonts w:cs="Times New Roman"/>
                <w:sz w:val="18"/>
                <w:szCs w:val="18"/>
              </w:rPr>
              <w:t xml:space="preserve">                                                                                                                 </w:t>
            </w:r>
            <w:r w:rsidR="00580F61" w:rsidRPr="00310204">
              <w:rPr>
                <w:rFonts w:cs="Times New Roman"/>
                <w:sz w:val="18"/>
                <w:szCs w:val="18"/>
              </w:rPr>
              <w:t>(</w:t>
            </w:r>
            <w:r w:rsidRPr="00310204">
              <w:rPr>
                <w:rFonts w:cs="Times New Roman"/>
                <w:sz w:val="18"/>
                <w:szCs w:val="18"/>
              </w:rPr>
              <w:t xml:space="preserve">attach </w:t>
            </w:r>
            <w:r>
              <w:rPr>
                <w:rFonts w:cs="Times New Roman"/>
                <w:sz w:val="18"/>
                <w:szCs w:val="18"/>
              </w:rPr>
              <w:t>sheets as required for full and final documentation</w:t>
            </w:r>
            <w:r w:rsidRPr="00310204">
              <w:rPr>
                <w:rFonts w:cs="Times New Roman"/>
                <w:sz w:val="18"/>
                <w:szCs w:val="18"/>
              </w:rPr>
              <w:t>)</w:t>
            </w:r>
          </w:p>
        </w:tc>
      </w:tr>
      <w:tr w:rsidR="00580F61" w:rsidRPr="00310204" w14:paraId="013511ED" w14:textId="77777777" w:rsidTr="00C470B8">
        <w:trPr>
          <w:trHeight w:val="522"/>
        </w:trPr>
        <w:tc>
          <w:tcPr>
            <w:tcW w:w="10165" w:type="dxa"/>
          </w:tcPr>
          <w:p w14:paraId="1501CD7E" w14:textId="77777777" w:rsidR="00580F61" w:rsidRPr="00310204" w:rsidRDefault="00580F61" w:rsidP="002867CA">
            <w:pPr>
              <w:rPr>
                <w:rFonts w:cs="Times New Roman"/>
                <w:sz w:val="18"/>
                <w:szCs w:val="18"/>
              </w:rPr>
            </w:pPr>
          </w:p>
        </w:tc>
      </w:tr>
    </w:tbl>
    <w:p w14:paraId="6BFD5895" w14:textId="77777777" w:rsidR="00580F61" w:rsidRPr="00310204" w:rsidRDefault="00580F61" w:rsidP="002867CA">
      <w:pPr>
        <w:rPr>
          <w:rFonts w:cs="Times New Roman"/>
          <w:sz w:val="2"/>
          <w:szCs w:val="18"/>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580F61" w:rsidRPr="00310204" w14:paraId="2FB3E853" w14:textId="77777777" w:rsidTr="00C470B8">
        <w:trPr>
          <w:trHeight w:val="188"/>
        </w:trPr>
        <w:tc>
          <w:tcPr>
            <w:tcW w:w="10165" w:type="dxa"/>
          </w:tcPr>
          <w:p w14:paraId="713C41C4" w14:textId="77777777" w:rsidR="00580F61" w:rsidRPr="001D5E8B" w:rsidRDefault="001D5E8B" w:rsidP="002867CA">
            <w:pPr>
              <w:rPr>
                <w:rFonts w:cs="Times New Roman"/>
                <w:sz w:val="18"/>
                <w:szCs w:val="18"/>
              </w:rPr>
            </w:pPr>
            <w:r w:rsidRPr="001D5E8B">
              <w:rPr>
                <w:rFonts w:cs="Arial"/>
                <w:sz w:val="18"/>
                <w:szCs w:val="18"/>
              </w:rPr>
              <w:t>The exact amount of any time adjustment requested including time impact analysis is attached.</w:t>
            </w:r>
          </w:p>
        </w:tc>
      </w:tr>
      <w:tr w:rsidR="009E7732" w:rsidRPr="00310204" w14:paraId="136287B5" w14:textId="77777777" w:rsidTr="00C470B8">
        <w:trPr>
          <w:trHeight w:val="603"/>
        </w:trPr>
        <w:tc>
          <w:tcPr>
            <w:tcW w:w="10165" w:type="dxa"/>
          </w:tcPr>
          <w:p w14:paraId="23E49630" w14:textId="77777777" w:rsidR="009E7732" w:rsidRPr="00310204" w:rsidRDefault="001D5E8B" w:rsidP="002867CA">
            <w:pPr>
              <w:rPr>
                <w:rFonts w:cs="Times New Roman"/>
                <w:sz w:val="18"/>
                <w:szCs w:val="18"/>
              </w:rPr>
            </w:pPr>
            <w:r>
              <w:rPr>
                <w:rFonts w:cs="Times New Roman"/>
                <w:sz w:val="18"/>
                <w:szCs w:val="18"/>
              </w:rPr>
              <w:t xml:space="preserve">                                                                                                                                          </w:t>
            </w:r>
            <w:r w:rsidRPr="00310204">
              <w:rPr>
                <w:rFonts w:cs="Times New Roman"/>
                <w:sz w:val="18"/>
                <w:szCs w:val="18"/>
              </w:rPr>
              <w:t xml:space="preserve">(attach </w:t>
            </w:r>
            <w:r>
              <w:rPr>
                <w:rFonts w:cs="Times New Roman"/>
                <w:sz w:val="18"/>
                <w:szCs w:val="18"/>
              </w:rPr>
              <w:t>sheets as required for full and final documentation</w:t>
            </w:r>
            <w:r w:rsidRPr="00310204">
              <w:rPr>
                <w:rFonts w:cs="Times New Roman"/>
                <w:sz w:val="18"/>
                <w:szCs w:val="18"/>
              </w:rPr>
              <w:t>)</w:t>
            </w:r>
          </w:p>
        </w:tc>
      </w:tr>
    </w:tbl>
    <w:p w14:paraId="45FCDD2E" w14:textId="77777777" w:rsidR="001D5E8B" w:rsidRDefault="001D5E8B" w:rsidP="009E7732">
      <w:pPr>
        <w:autoSpaceDE w:val="0"/>
        <w:autoSpaceDN w:val="0"/>
        <w:adjustRightInd w:val="0"/>
        <w:spacing w:after="0" w:line="240" w:lineRule="auto"/>
        <w:rPr>
          <w:rFonts w:cs="Arial"/>
          <w:b/>
          <w:bCs/>
          <w:sz w:val="18"/>
          <w:szCs w:val="18"/>
        </w:rPr>
      </w:pPr>
    </w:p>
    <w:p w14:paraId="10BE10EB" w14:textId="77777777" w:rsidR="001D5E8B" w:rsidRPr="00C470B8" w:rsidRDefault="001D5E8B" w:rsidP="009E7732">
      <w:pPr>
        <w:autoSpaceDE w:val="0"/>
        <w:autoSpaceDN w:val="0"/>
        <w:adjustRightInd w:val="0"/>
        <w:spacing w:after="0" w:line="240" w:lineRule="auto"/>
        <w:rPr>
          <w:rFonts w:cs="Arial"/>
          <w:b/>
          <w:bCs/>
          <w:sz w:val="2"/>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1D5E8B" w14:paraId="023047EB" w14:textId="77777777" w:rsidTr="00C470B8">
        <w:tc>
          <w:tcPr>
            <w:tcW w:w="10070" w:type="dxa"/>
          </w:tcPr>
          <w:p w14:paraId="669BCDBA" w14:textId="77777777" w:rsidR="001D5E8B" w:rsidRPr="001D5E8B" w:rsidRDefault="001D5E8B" w:rsidP="009E7732">
            <w:pPr>
              <w:autoSpaceDE w:val="0"/>
              <w:autoSpaceDN w:val="0"/>
              <w:adjustRightInd w:val="0"/>
              <w:rPr>
                <w:rFonts w:cs="Arial"/>
                <w:bCs/>
                <w:sz w:val="18"/>
                <w:szCs w:val="18"/>
              </w:rPr>
            </w:pPr>
            <w:r w:rsidRPr="001D5E8B">
              <w:rPr>
                <w:rFonts w:cs="Arial"/>
                <w:bCs/>
                <w:sz w:val="18"/>
                <w:szCs w:val="18"/>
              </w:rPr>
              <w:t>The identification and copies of any documents and substance of any oral communication that support the potential claim are attached</w:t>
            </w:r>
            <w:r>
              <w:rPr>
                <w:rFonts w:cs="Arial"/>
                <w:bCs/>
                <w:sz w:val="18"/>
                <w:szCs w:val="18"/>
              </w:rPr>
              <w:t>.</w:t>
            </w:r>
            <w:r w:rsidRPr="001D5E8B">
              <w:rPr>
                <w:rFonts w:cs="Arial"/>
                <w:bCs/>
                <w:sz w:val="18"/>
                <w:szCs w:val="18"/>
              </w:rPr>
              <w:t xml:space="preserve">  </w:t>
            </w:r>
            <w:r>
              <w:rPr>
                <w:rFonts w:cs="Arial"/>
                <w:bCs/>
                <w:sz w:val="18"/>
                <w:szCs w:val="18"/>
              </w:rPr>
              <w:t xml:space="preserve">                                                                                                                    </w:t>
            </w:r>
            <w:r w:rsidRPr="00310204">
              <w:rPr>
                <w:rFonts w:cs="Times New Roman"/>
                <w:sz w:val="18"/>
                <w:szCs w:val="18"/>
              </w:rPr>
              <w:t xml:space="preserve">(attach </w:t>
            </w:r>
            <w:r>
              <w:rPr>
                <w:rFonts w:cs="Times New Roman"/>
                <w:sz w:val="18"/>
                <w:szCs w:val="18"/>
              </w:rPr>
              <w:t>sheets as required for full and final documentation</w:t>
            </w:r>
            <w:r w:rsidRPr="00310204">
              <w:rPr>
                <w:rFonts w:cs="Times New Roman"/>
                <w:sz w:val="18"/>
                <w:szCs w:val="18"/>
              </w:rPr>
              <w:t>)</w:t>
            </w:r>
          </w:p>
        </w:tc>
      </w:tr>
      <w:tr w:rsidR="001D5E8B" w14:paraId="6D2B5CEF" w14:textId="77777777" w:rsidTr="00C470B8">
        <w:trPr>
          <w:trHeight w:val="432"/>
        </w:trPr>
        <w:tc>
          <w:tcPr>
            <w:tcW w:w="10070" w:type="dxa"/>
          </w:tcPr>
          <w:p w14:paraId="1143B2B4" w14:textId="77777777" w:rsidR="001D5E8B" w:rsidRDefault="001D5E8B" w:rsidP="009E7732">
            <w:pPr>
              <w:autoSpaceDE w:val="0"/>
              <w:autoSpaceDN w:val="0"/>
              <w:adjustRightInd w:val="0"/>
              <w:rPr>
                <w:rFonts w:cs="Arial"/>
                <w:b/>
                <w:bCs/>
                <w:sz w:val="18"/>
                <w:szCs w:val="18"/>
              </w:rPr>
            </w:pPr>
          </w:p>
        </w:tc>
      </w:tr>
    </w:tbl>
    <w:p w14:paraId="339940D9" w14:textId="77777777" w:rsidR="001D5E8B" w:rsidRDefault="001D5E8B" w:rsidP="009E7732">
      <w:pPr>
        <w:autoSpaceDE w:val="0"/>
        <w:autoSpaceDN w:val="0"/>
        <w:adjustRightInd w:val="0"/>
        <w:spacing w:after="0" w:line="240" w:lineRule="auto"/>
        <w:rPr>
          <w:rFont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1D5E8B" w14:paraId="355EB2DC" w14:textId="77777777" w:rsidTr="00C470B8">
        <w:tc>
          <w:tcPr>
            <w:tcW w:w="10070" w:type="dxa"/>
          </w:tcPr>
          <w:p w14:paraId="1959A0C6" w14:textId="77777777" w:rsidR="001D5E8B" w:rsidRPr="001D5E8B" w:rsidRDefault="001D5E8B" w:rsidP="009E7732">
            <w:pPr>
              <w:autoSpaceDE w:val="0"/>
              <w:autoSpaceDN w:val="0"/>
              <w:adjustRightInd w:val="0"/>
              <w:rPr>
                <w:rFonts w:cs="Arial"/>
                <w:bCs/>
                <w:sz w:val="18"/>
                <w:szCs w:val="18"/>
              </w:rPr>
            </w:pPr>
            <w:r w:rsidRPr="001D5E8B">
              <w:rPr>
                <w:rFonts w:cs="Arial"/>
                <w:bCs/>
                <w:sz w:val="18"/>
                <w:szCs w:val="18"/>
              </w:rPr>
              <w:t>Relevant information, reference, and argument</w:t>
            </w:r>
            <w:r w:rsidR="00F97E9B">
              <w:rPr>
                <w:rFonts w:cs="Arial"/>
                <w:bCs/>
                <w:sz w:val="18"/>
                <w:szCs w:val="18"/>
              </w:rPr>
              <w:t>s</w:t>
            </w:r>
            <w:r w:rsidRPr="001D5E8B">
              <w:rPr>
                <w:rFonts w:cs="Arial"/>
                <w:bCs/>
                <w:sz w:val="18"/>
                <w:szCs w:val="18"/>
              </w:rPr>
              <w:t xml:space="preserve"> that support the potential claim</w:t>
            </w:r>
            <w:r w:rsidR="00753515">
              <w:rPr>
                <w:rFonts w:cs="Arial"/>
                <w:bCs/>
                <w:sz w:val="18"/>
                <w:szCs w:val="18"/>
              </w:rPr>
              <w:t>.</w:t>
            </w:r>
          </w:p>
          <w:p w14:paraId="1E797A8A" w14:textId="77777777" w:rsidR="001D5E8B" w:rsidRDefault="001D5E8B" w:rsidP="009E7732">
            <w:pPr>
              <w:autoSpaceDE w:val="0"/>
              <w:autoSpaceDN w:val="0"/>
              <w:adjustRightInd w:val="0"/>
              <w:rPr>
                <w:rFonts w:cs="Arial"/>
                <w:b/>
                <w:bCs/>
                <w:sz w:val="18"/>
                <w:szCs w:val="18"/>
              </w:rPr>
            </w:pPr>
            <w:r>
              <w:rPr>
                <w:rFonts w:cs="Times New Roman"/>
                <w:sz w:val="18"/>
                <w:szCs w:val="18"/>
              </w:rPr>
              <w:t xml:space="preserve">                                                                                                                                       </w:t>
            </w:r>
          </w:p>
        </w:tc>
      </w:tr>
      <w:tr w:rsidR="001D5E8B" w14:paraId="666D9B73" w14:textId="77777777" w:rsidTr="00C470B8">
        <w:trPr>
          <w:trHeight w:val="665"/>
        </w:trPr>
        <w:tc>
          <w:tcPr>
            <w:tcW w:w="10070" w:type="dxa"/>
          </w:tcPr>
          <w:p w14:paraId="0D007AA4" w14:textId="77777777" w:rsidR="001D5E8B" w:rsidRDefault="001D5E8B" w:rsidP="009E7732">
            <w:pPr>
              <w:autoSpaceDE w:val="0"/>
              <w:autoSpaceDN w:val="0"/>
              <w:adjustRightInd w:val="0"/>
              <w:rPr>
                <w:rFonts w:cs="Arial"/>
                <w:b/>
                <w:bCs/>
                <w:sz w:val="18"/>
                <w:szCs w:val="18"/>
              </w:rPr>
            </w:pPr>
          </w:p>
        </w:tc>
      </w:tr>
    </w:tbl>
    <w:p w14:paraId="15F17B9F" w14:textId="77777777" w:rsidR="001D5E8B" w:rsidRPr="00C470B8" w:rsidRDefault="001D5E8B" w:rsidP="009E7732">
      <w:pPr>
        <w:autoSpaceDE w:val="0"/>
        <w:autoSpaceDN w:val="0"/>
        <w:adjustRightInd w:val="0"/>
        <w:spacing w:after="0" w:line="240" w:lineRule="auto"/>
        <w:rPr>
          <w:rFonts w:cs="Arial"/>
          <w:b/>
          <w:bCs/>
          <w:sz w:val="4"/>
          <w:szCs w:val="18"/>
        </w:rPr>
      </w:pPr>
    </w:p>
    <w:p w14:paraId="6C204B5D" w14:textId="77777777" w:rsidR="00580F61" w:rsidRDefault="009E7732" w:rsidP="00115DA9">
      <w:pPr>
        <w:autoSpaceDE w:val="0"/>
        <w:autoSpaceDN w:val="0"/>
        <w:adjustRightInd w:val="0"/>
        <w:spacing w:after="0" w:line="240" w:lineRule="auto"/>
        <w:ind w:left="90"/>
        <w:rPr>
          <w:rFonts w:cs="Arial"/>
          <w:b/>
          <w:bCs/>
          <w:sz w:val="18"/>
          <w:szCs w:val="18"/>
        </w:rPr>
      </w:pPr>
      <w:r w:rsidRPr="009A3F39">
        <w:rPr>
          <w:rFonts w:cs="Arial"/>
          <w:b/>
          <w:bCs/>
          <w:sz w:val="18"/>
          <w:szCs w:val="18"/>
        </w:rPr>
        <w:t xml:space="preserve">The undersigned originator (contractor or subcontractor as appropriate) certifies that the above statements and attached documents are made in full cognizance of the California False Claims Act, Government Code Sections 12650-12655. The undersigned also understands and agrees that this potential claim to be further considered, unless resolved, must fully conform to the requirements in Section 5-1.43, "Potential Claims and Dispute Resolution," of the </w:t>
      </w:r>
      <w:r w:rsidRPr="009A3F39">
        <w:rPr>
          <w:rFonts w:cs="Arial"/>
          <w:b/>
          <w:bCs/>
          <w:i/>
          <w:iCs/>
          <w:sz w:val="18"/>
          <w:szCs w:val="18"/>
        </w:rPr>
        <w:t xml:space="preserve">Standard Specifications </w:t>
      </w:r>
      <w:r w:rsidRPr="009A3F39">
        <w:rPr>
          <w:rFonts w:cs="Arial"/>
          <w:b/>
          <w:bCs/>
          <w:sz w:val="18"/>
          <w:szCs w:val="18"/>
        </w:rPr>
        <w:t>and must be restated as a claim in the contracto</w:t>
      </w:r>
      <w:r w:rsidR="00C470B8">
        <w:rPr>
          <w:rFonts w:cs="Arial"/>
          <w:b/>
          <w:bCs/>
          <w:sz w:val="18"/>
          <w:szCs w:val="18"/>
        </w:rPr>
        <w:t>r</w:t>
      </w:r>
      <w:r w:rsidRPr="009A3F39">
        <w:rPr>
          <w:rFonts w:cs="Arial"/>
          <w:b/>
          <w:bCs/>
          <w:sz w:val="18"/>
          <w:szCs w:val="18"/>
        </w:rPr>
        <w:t>s written claim statement in conformance with Section 9-1.17D, " Claims</w:t>
      </w:r>
      <w:r w:rsidR="00C470B8">
        <w:rPr>
          <w:rFonts w:cs="Arial"/>
          <w:b/>
          <w:bCs/>
          <w:sz w:val="18"/>
          <w:szCs w:val="18"/>
        </w:rPr>
        <w:t xml:space="preserve"> Statement</w:t>
      </w:r>
      <w:r w:rsidRPr="009A3F39">
        <w:rPr>
          <w:rFonts w:cs="Arial"/>
          <w:b/>
          <w:bCs/>
          <w:sz w:val="18"/>
          <w:szCs w:val="18"/>
        </w:rPr>
        <w:t xml:space="preserve">" of the </w:t>
      </w:r>
      <w:r w:rsidRPr="009A3F39">
        <w:rPr>
          <w:rFonts w:cs="Arial"/>
          <w:b/>
          <w:bCs/>
          <w:i/>
          <w:iCs/>
          <w:sz w:val="18"/>
          <w:szCs w:val="18"/>
        </w:rPr>
        <w:t>Standard Specifications</w:t>
      </w:r>
      <w:r w:rsidRPr="009A3F39">
        <w:rPr>
          <w:rFonts w:cs="Arial"/>
          <w:b/>
          <w:bCs/>
          <w:sz w:val="18"/>
          <w:szCs w:val="18"/>
        </w:rPr>
        <w:t>.</w:t>
      </w:r>
    </w:p>
    <w:p w14:paraId="2DF82F5D" w14:textId="77777777" w:rsidR="00C57A37" w:rsidRDefault="00C57A37" w:rsidP="009E7732">
      <w:pPr>
        <w:autoSpaceDE w:val="0"/>
        <w:autoSpaceDN w:val="0"/>
        <w:adjustRightInd w:val="0"/>
        <w:spacing w:after="0" w:line="240" w:lineRule="auto"/>
        <w:rPr>
          <w:rFonts w:cs="Arial"/>
          <w:b/>
          <w:bCs/>
          <w:sz w:val="18"/>
          <w:szCs w:val="18"/>
        </w:rPr>
      </w:pPr>
    </w:p>
    <w:p w14:paraId="253DD0F0" w14:textId="77777777" w:rsidR="009E7732" w:rsidRPr="009A3F39" w:rsidRDefault="00C57A37" w:rsidP="009A3F39">
      <w:pPr>
        <w:autoSpaceDE w:val="0"/>
        <w:autoSpaceDN w:val="0"/>
        <w:adjustRightInd w:val="0"/>
        <w:spacing w:after="0" w:line="240" w:lineRule="auto"/>
        <w:ind w:left="6570"/>
        <w:rPr>
          <w:rFonts w:cs="Arial"/>
          <w:b/>
          <w:bCs/>
          <w:sz w:val="18"/>
          <w:szCs w:val="18"/>
        </w:rPr>
      </w:pPr>
      <w:r>
        <w:rPr>
          <w:rFonts w:cs="Arial"/>
          <w:b/>
          <w:bCs/>
          <w:sz w:val="18"/>
          <w:szCs w:val="18"/>
        </w:rPr>
        <w:t xml:space="preserve">  </w:t>
      </w:r>
      <w:r w:rsidR="00C470B8">
        <w:rPr>
          <w:rFonts w:cs="Arial"/>
          <w:b/>
          <w:bCs/>
          <w:sz w:val="18"/>
          <w:szCs w:val="18"/>
        </w:rPr>
        <w:t xml:space="preserve">  </w:t>
      </w:r>
      <w:r>
        <w:rPr>
          <w:rFonts w:cs="Arial"/>
          <w:b/>
          <w:bCs/>
          <w:sz w:val="18"/>
          <w:szCs w:val="18"/>
        </w:rPr>
        <w:t>__</w:t>
      </w:r>
      <w:r w:rsidR="009A3F39" w:rsidRPr="009A3F39">
        <w:rPr>
          <w:rFonts w:cs="Arial"/>
          <w:b/>
          <w:bCs/>
          <w:sz w:val="18"/>
          <w:szCs w:val="18"/>
        </w:rPr>
        <w:t>__</w:t>
      </w:r>
      <w:r w:rsidR="00310204" w:rsidRPr="009A3F39">
        <w:rPr>
          <w:rFonts w:cs="Arial"/>
          <w:b/>
          <w:bCs/>
          <w:sz w:val="18"/>
          <w:szCs w:val="18"/>
        </w:rPr>
        <w:t>____________________</w:t>
      </w:r>
      <w:r w:rsidR="009A3F39" w:rsidRPr="009A3F39">
        <w:rPr>
          <w:rFonts w:cs="Arial"/>
          <w:b/>
          <w:bCs/>
          <w:sz w:val="18"/>
          <w:szCs w:val="18"/>
        </w:rPr>
        <w:t>_________</w:t>
      </w:r>
    </w:p>
    <w:p w14:paraId="4F854BF9" w14:textId="087154DC" w:rsidR="00310204" w:rsidRDefault="00310204" w:rsidP="00310204">
      <w:pPr>
        <w:autoSpaceDE w:val="0"/>
        <w:autoSpaceDN w:val="0"/>
        <w:adjustRightInd w:val="0"/>
        <w:spacing w:after="0" w:line="240" w:lineRule="auto"/>
        <w:ind w:left="6480"/>
        <w:rPr>
          <w:rFonts w:cs="Arial"/>
          <w:b/>
          <w:bCs/>
          <w:caps/>
          <w:sz w:val="18"/>
          <w:szCs w:val="18"/>
        </w:rPr>
      </w:pPr>
      <w:r w:rsidRPr="009A3F39">
        <w:rPr>
          <w:rFonts w:cs="Arial"/>
          <w:b/>
          <w:bCs/>
          <w:sz w:val="18"/>
          <w:szCs w:val="18"/>
        </w:rPr>
        <w:t xml:space="preserve">  </w:t>
      </w:r>
      <w:r w:rsidR="009A3F39" w:rsidRPr="009A3F39">
        <w:rPr>
          <w:rFonts w:cs="Arial"/>
          <w:b/>
          <w:bCs/>
          <w:sz w:val="18"/>
          <w:szCs w:val="18"/>
        </w:rPr>
        <w:t xml:space="preserve"> </w:t>
      </w:r>
      <w:bookmarkStart w:id="0" w:name="_GoBack"/>
      <w:bookmarkEnd w:id="0"/>
      <w:r w:rsidRPr="009A3F39">
        <w:rPr>
          <w:rFonts w:cs="Arial"/>
          <w:b/>
          <w:bCs/>
          <w:sz w:val="18"/>
          <w:szCs w:val="18"/>
        </w:rPr>
        <w:t xml:space="preserve">  </w:t>
      </w:r>
      <w:sdt>
        <w:sdtPr>
          <w:rPr>
            <w:rFonts w:cs="Arial"/>
            <w:b/>
            <w:bCs/>
            <w:sz w:val="18"/>
            <w:szCs w:val="18"/>
          </w:rPr>
          <w:id w:val="456305147"/>
          <w14:checkbox>
            <w14:checked w14:val="0"/>
            <w14:checkedState w14:val="2612" w14:font="MS Gothic"/>
            <w14:uncheckedState w14:val="2610" w14:font="MS Gothic"/>
          </w14:checkbox>
        </w:sdtPr>
        <w:sdtContent>
          <w:r w:rsidR="0087755A">
            <w:rPr>
              <w:rFonts w:ascii="MS Gothic" w:eastAsia="MS Gothic" w:hAnsi="MS Gothic" w:cs="Arial" w:hint="eastAsia"/>
              <w:b/>
              <w:bCs/>
              <w:sz w:val="18"/>
              <w:szCs w:val="18"/>
            </w:rPr>
            <w:t>☐</w:t>
          </w:r>
        </w:sdtContent>
      </w:sdt>
      <w:r w:rsidRPr="009A3F39">
        <w:rPr>
          <w:rFonts w:cs="Arial"/>
          <w:b/>
          <w:bCs/>
          <w:sz w:val="18"/>
          <w:szCs w:val="18"/>
        </w:rPr>
        <w:t xml:space="preserve"> </w:t>
      </w:r>
      <w:r w:rsidRPr="00C57A37">
        <w:rPr>
          <w:rFonts w:cs="Arial"/>
          <w:b/>
          <w:bCs/>
          <w:caps/>
          <w:sz w:val="18"/>
          <w:szCs w:val="18"/>
        </w:rPr>
        <w:t xml:space="preserve">Subcontractor      </w:t>
      </w:r>
      <w:sdt>
        <w:sdtPr>
          <w:rPr>
            <w:rFonts w:cs="Arial"/>
            <w:b/>
            <w:bCs/>
            <w:caps/>
            <w:sz w:val="18"/>
            <w:szCs w:val="18"/>
          </w:rPr>
          <w:id w:val="453917636"/>
          <w14:checkbox>
            <w14:checked w14:val="0"/>
            <w14:checkedState w14:val="2612" w14:font="MS Gothic"/>
            <w14:uncheckedState w14:val="2610" w14:font="MS Gothic"/>
          </w14:checkbox>
        </w:sdtPr>
        <w:sdtContent>
          <w:r w:rsidR="0087755A">
            <w:rPr>
              <w:rFonts w:ascii="MS Gothic" w:eastAsia="MS Gothic" w:hAnsi="MS Gothic" w:cs="Arial" w:hint="eastAsia"/>
              <w:b/>
              <w:bCs/>
              <w:caps/>
              <w:sz w:val="18"/>
              <w:szCs w:val="18"/>
            </w:rPr>
            <w:t>☐</w:t>
          </w:r>
        </w:sdtContent>
      </w:sdt>
      <w:r w:rsidRPr="00C57A37">
        <w:rPr>
          <w:rFonts w:cs="Arial"/>
          <w:b/>
          <w:bCs/>
          <w:caps/>
          <w:sz w:val="18"/>
          <w:szCs w:val="18"/>
        </w:rPr>
        <w:t xml:space="preserve"> Contractor </w:t>
      </w:r>
    </w:p>
    <w:p w14:paraId="47C05F8E" w14:textId="77777777" w:rsidR="00F928F6" w:rsidRDefault="00F928F6" w:rsidP="009E7732">
      <w:pPr>
        <w:autoSpaceDE w:val="0"/>
        <w:autoSpaceDN w:val="0"/>
        <w:adjustRightInd w:val="0"/>
        <w:spacing w:after="0" w:line="240" w:lineRule="auto"/>
        <w:rPr>
          <w:rFonts w:cs="Arial"/>
          <w:b/>
          <w:bCs/>
          <w:caps/>
          <w:sz w:val="18"/>
          <w:szCs w:val="18"/>
        </w:rPr>
      </w:pPr>
    </w:p>
    <w:p w14:paraId="3A1EAB18" w14:textId="77777777" w:rsidR="009E7732" w:rsidRPr="009A3F39" w:rsidRDefault="009E7732" w:rsidP="00115DA9">
      <w:pPr>
        <w:autoSpaceDE w:val="0"/>
        <w:autoSpaceDN w:val="0"/>
        <w:adjustRightInd w:val="0"/>
        <w:spacing w:after="0" w:line="240" w:lineRule="auto"/>
        <w:ind w:left="90"/>
        <w:rPr>
          <w:rFonts w:cs="Arial"/>
          <w:b/>
          <w:bCs/>
          <w:sz w:val="18"/>
          <w:szCs w:val="18"/>
          <w:u w:val="single"/>
        </w:rPr>
      </w:pPr>
      <w:r w:rsidRPr="009A3F39">
        <w:rPr>
          <w:rFonts w:cs="Arial"/>
          <w:b/>
          <w:bCs/>
          <w:sz w:val="18"/>
          <w:szCs w:val="18"/>
          <w:u w:val="single"/>
        </w:rPr>
        <w:t xml:space="preserve">For a subcontractor potential claim </w:t>
      </w:r>
    </w:p>
    <w:p w14:paraId="45968FC2" w14:textId="77777777" w:rsidR="009E7732" w:rsidRPr="009A3F39" w:rsidRDefault="009E7732" w:rsidP="00310204">
      <w:pPr>
        <w:autoSpaceDE w:val="0"/>
        <w:autoSpaceDN w:val="0"/>
        <w:adjustRightInd w:val="0"/>
        <w:spacing w:after="0" w:line="240" w:lineRule="auto"/>
        <w:ind w:left="810"/>
        <w:rPr>
          <w:rFonts w:cs="Arial"/>
          <w:b/>
          <w:bCs/>
          <w:sz w:val="18"/>
          <w:szCs w:val="18"/>
        </w:rPr>
      </w:pPr>
      <w:r w:rsidRPr="009A3F39">
        <w:rPr>
          <w:rFonts w:cs="Arial"/>
          <w:b/>
          <w:bCs/>
          <w:sz w:val="18"/>
          <w:szCs w:val="18"/>
        </w:rPr>
        <w:t xml:space="preserve">This potential claim record is acknowledged, certified, and forward by: </w:t>
      </w:r>
      <w:r w:rsidR="00310204" w:rsidRPr="009A3F39">
        <w:rPr>
          <w:rFonts w:cs="Arial"/>
          <w:b/>
          <w:bCs/>
          <w:sz w:val="18"/>
          <w:szCs w:val="18"/>
        </w:rPr>
        <w:t xml:space="preserve">  </w:t>
      </w:r>
      <w:r w:rsidR="007005FD" w:rsidRPr="009A3F39">
        <w:rPr>
          <w:rFonts w:cs="Arial"/>
          <w:b/>
          <w:bCs/>
          <w:sz w:val="18"/>
          <w:szCs w:val="18"/>
        </w:rPr>
        <w:t xml:space="preserve"> </w:t>
      </w:r>
      <w:r w:rsidR="00310204" w:rsidRPr="009A3F39">
        <w:rPr>
          <w:rFonts w:cs="Arial"/>
          <w:b/>
          <w:bCs/>
          <w:sz w:val="18"/>
          <w:szCs w:val="18"/>
        </w:rPr>
        <w:t xml:space="preserve">  </w:t>
      </w:r>
      <w:r w:rsidR="009A3F39">
        <w:rPr>
          <w:rFonts w:cs="Arial"/>
          <w:b/>
          <w:bCs/>
          <w:sz w:val="18"/>
          <w:szCs w:val="18"/>
        </w:rPr>
        <w:t xml:space="preserve">          </w:t>
      </w:r>
      <w:r w:rsidR="00C470B8">
        <w:rPr>
          <w:rFonts w:cs="Arial"/>
          <w:b/>
          <w:bCs/>
          <w:sz w:val="18"/>
          <w:szCs w:val="18"/>
        </w:rPr>
        <w:t xml:space="preserve">  </w:t>
      </w:r>
      <w:r w:rsidR="009A3F39">
        <w:rPr>
          <w:rFonts w:cs="Arial"/>
          <w:b/>
          <w:bCs/>
          <w:sz w:val="18"/>
          <w:szCs w:val="18"/>
        </w:rPr>
        <w:t xml:space="preserve">  </w:t>
      </w:r>
      <w:r w:rsidR="00310204" w:rsidRPr="009A3F39">
        <w:rPr>
          <w:rFonts w:cs="Arial"/>
          <w:b/>
          <w:bCs/>
          <w:sz w:val="18"/>
          <w:szCs w:val="18"/>
        </w:rPr>
        <w:t>_____________________________</w:t>
      </w:r>
    </w:p>
    <w:p w14:paraId="3C15EFBA" w14:textId="77777777" w:rsidR="00310204" w:rsidRPr="00C57A37" w:rsidRDefault="00310204" w:rsidP="00C57A37">
      <w:pPr>
        <w:autoSpaceDE w:val="0"/>
        <w:autoSpaceDN w:val="0"/>
        <w:adjustRightInd w:val="0"/>
        <w:spacing w:after="0" w:line="240" w:lineRule="auto"/>
        <w:ind w:left="7200"/>
        <w:rPr>
          <w:rFonts w:cs="Arial"/>
          <w:b/>
          <w:bCs/>
          <w:caps/>
          <w:sz w:val="18"/>
          <w:szCs w:val="18"/>
        </w:rPr>
      </w:pPr>
      <w:r w:rsidRPr="00C57A37">
        <w:rPr>
          <w:rFonts w:cs="Arial"/>
          <w:b/>
          <w:bCs/>
          <w:caps/>
          <w:sz w:val="18"/>
          <w:szCs w:val="18"/>
        </w:rPr>
        <w:t xml:space="preserve">      Prime Contractor </w:t>
      </w:r>
    </w:p>
    <w:p w14:paraId="309A7BC7" w14:textId="77777777" w:rsidR="00310204" w:rsidRPr="00C470B8" w:rsidRDefault="00310204" w:rsidP="00310204">
      <w:pPr>
        <w:autoSpaceDE w:val="0"/>
        <w:autoSpaceDN w:val="0"/>
        <w:adjustRightInd w:val="0"/>
        <w:spacing w:after="0" w:line="240" w:lineRule="auto"/>
        <w:ind w:left="7290"/>
        <w:rPr>
          <w:rFonts w:cs="Arial"/>
          <w:b/>
          <w:bCs/>
          <w:sz w:val="12"/>
          <w:szCs w:val="18"/>
        </w:rPr>
      </w:pPr>
    </w:p>
    <w:p w14:paraId="318B4687" w14:textId="77777777" w:rsidR="00310204" w:rsidRPr="009A3F39" w:rsidRDefault="00C470B8" w:rsidP="00310204">
      <w:pPr>
        <w:autoSpaceDE w:val="0"/>
        <w:autoSpaceDN w:val="0"/>
        <w:adjustRightInd w:val="0"/>
        <w:spacing w:after="0" w:line="240" w:lineRule="auto"/>
        <w:ind w:left="6840"/>
        <w:rPr>
          <w:rFonts w:cs="Arial"/>
          <w:b/>
          <w:bCs/>
          <w:sz w:val="18"/>
          <w:szCs w:val="18"/>
        </w:rPr>
      </w:pPr>
      <w:r>
        <w:rPr>
          <w:rFonts w:cs="Arial"/>
          <w:b/>
          <w:bCs/>
          <w:sz w:val="18"/>
          <w:szCs w:val="18"/>
        </w:rPr>
        <w:t xml:space="preserve"> </w:t>
      </w:r>
      <w:r w:rsidR="007005FD" w:rsidRPr="009A3F39">
        <w:rPr>
          <w:rFonts w:cs="Arial"/>
          <w:b/>
          <w:bCs/>
          <w:sz w:val="18"/>
          <w:szCs w:val="18"/>
        </w:rPr>
        <w:t xml:space="preserve"> </w:t>
      </w:r>
      <w:r w:rsidR="00310204" w:rsidRPr="009A3F39">
        <w:rPr>
          <w:rFonts w:cs="Arial"/>
          <w:b/>
          <w:bCs/>
          <w:sz w:val="18"/>
          <w:szCs w:val="18"/>
        </w:rPr>
        <w:t>_____________________________</w:t>
      </w:r>
    </w:p>
    <w:p w14:paraId="471D7C97" w14:textId="77777777" w:rsidR="00310204" w:rsidRPr="009A3F39" w:rsidRDefault="00310204" w:rsidP="00310204">
      <w:pPr>
        <w:autoSpaceDE w:val="0"/>
        <w:autoSpaceDN w:val="0"/>
        <w:adjustRightInd w:val="0"/>
        <w:spacing w:after="0" w:line="240" w:lineRule="auto"/>
        <w:ind w:left="6120" w:firstLine="720"/>
        <w:rPr>
          <w:rFonts w:cs="Arial"/>
          <w:b/>
          <w:bCs/>
          <w:sz w:val="18"/>
          <w:szCs w:val="18"/>
        </w:rPr>
      </w:pPr>
      <w:r w:rsidRPr="009A3F39">
        <w:rPr>
          <w:rFonts w:cs="Arial"/>
          <w:b/>
          <w:bCs/>
          <w:sz w:val="18"/>
          <w:szCs w:val="18"/>
        </w:rPr>
        <w:t xml:space="preserve">    </w:t>
      </w:r>
      <w:r w:rsidR="00C470B8">
        <w:rPr>
          <w:rFonts w:cs="Arial"/>
          <w:b/>
          <w:bCs/>
          <w:sz w:val="18"/>
          <w:szCs w:val="18"/>
        </w:rPr>
        <w:t xml:space="preserve">  </w:t>
      </w:r>
      <w:r w:rsidRPr="009A3F39">
        <w:rPr>
          <w:rFonts w:cs="Arial"/>
          <w:b/>
          <w:bCs/>
          <w:sz w:val="18"/>
          <w:szCs w:val="18"/>
        </w:rPr>
        <w:t xml:space="preserve">  (Authorized Representative)</w:t>
      </w:r>
    </w:p>
    <w:sectPr w:rsidR="00310204" w:rsidRPr="009A3F39" w:rsidSect="009E7732">
      <w:headerReference w:type="default" r:id="rId7"/>
      <w:footerReference w:type="default" r:id="rId8"/>
      <w:pgSz w:w="12240" w:h="15840"/>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EAEE" w14:textId="77777777" w:rsidR="005558B9" w:rsidRDefault="005558B9" w:rsidP="0006211B">
      <w:pPr>
        <w:spacing w:after="0" w:line="240" w:lineRule="auto"/>
      </w:pPr>
      <w:r>
        <w:separator/>
      </w:r>
    </w:p>
  </w:endnote>
  <w:endnote w:type="continuationSeparator" w:id="0">
    <w:p w14:paraId="4E192AA3" w14:textId="77777777" w:rsidR="005558B9" w:rsidRDefault="005558B9" w:rsidP="0006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626492"/>
      <w:docPartObj>
        <w:docPartGallery w:val="Page Numbers (Bottom of Page)"/>
        <w:docPartUnique/>
      </w:docPartObj>
    </w:sdtPr>
    <w:sdtEndPr>
      <w:rPr>
        <w:b/>
        <w:sz w:val="20"/>
        <w:szCs w:val="20"/>
      </w:rPr>
    </w:sdtEndPr>
    <w:sdtContent>
      <w:sdt>
        <w:sdtPr>
          <w:rPr>
            <w:b/>
            <w:sz w:val="20"/>
            <w:szCs w:val="20"/>
          </w:rPr>
          <w:id w:val="-1769616900"/>
          <w:docPartObj>
            <w:docPartGallery w:val="Page Numbers (Top of Page)"/>
            <w:docPartUnique/>
          </w:docPartObj>
        </w:sdtPr>
        <w:sdtEndPr/>
        <w:sdtContent>
          <w:p w14:paraId="23E80AF9" w14:textId="77777777" w:rsidR="0006211B" w:rsidRDefault="0006211B">
            <w:pPr>
              <w:pStyle w:val="Footer"/>
              <w:pBdr>
                <w:bottom w:val="single" w:sz="12" w:space="1" w:color="auto"/>
              </w:pBdr>
              <w:jc w:val="right"/>
              <w:rPr>
                <w:b/>
                <w:sz w:val="20"/>
                <w:szCs w:val="20"/>
              </w:rPr>
            </w:pPr>
          </w:p>
          <w:p w14:paraId="17F9B3A6" w14:textId="77777777" w:rsidR="0006211B" w:rsidRPr="0006211B" w:rsidRDefault="0006211B">
            <w:pPr>
              <w:pStyle w:val="Footer"/>
              <w:jc w:val="right"/>
              <w:rPr>
                <w:b/>
                <w:bCs/>
                <w:sz w:val="20"/>
                <w:szCs w:val="20"/>
              </w:rPr>
            </w:pPr>
            <w:r w:rsidRPr="0006211B">
              <w:rPr>
                <w:b/>
                <w:sz w:val="20"/>
                <w:szCs w:val="20"/>
              </w:rPr>
              <w:t xml:space="preserve">Page </w:t>
            </w:r>
            <w:r w:rsidRPr="0006211B">
              <w:rPr>
                <w:b/>
                <w:bCs/>
                <w:sz w:val="20"/>
                <w:szCs w:val="20"/>
              </w:rPr>
              <w:fldChar w:fldCharType="begin"/>
            </w:r>
            <w:r w:rsidRPr="0006211B">
              <w:rPr>
                <w:b/>
                <w:bCs/>
                <w:sz w:val="20"/>
                <w:szCs w:val="20"/>
              </w:rPr>
              <w:instrText xml:space="preserve"> PAGE </w:instrText>
            </w:r>
            <w:r w:rsidRPr="0006211B">
              <w:rPr>
                <w:b/>
                <w:bCs/>
                <w:sz w:val="20"/>
                <w:szCs w:val="20"/>
              </w:rPr>
              <w:fldChar w:fldCharType="separate"/>
            </w:r>
            <w:r w:rsidR="00D91E7F">
              <w:rPr>
                <w:b/>
                <w:bCs/>
                <w:noProof/>
                <w:sz w:val="20"/>
                <w:szCs w:val="20"/>
              </w:rPr>
              <w:t>1</w:t>
            </w:r>
            <w:r w:rsidRPr="0006211B">
              <w:rPr>
                <w:b/>
                <w:bCs/>
                <w:sz w:val="20"/>
                <w:szCs w:val="20"/>
              </w:rPr>
              <w:fldChar w:fldCharType="end"/>
            </w:r>
            <w:r w:rsidRPr="0006211B">
              <w:rPr>
                <w:b/>
                <w:sz w:val="20"/>
                <w:szCs w:val="20"/>
              </w:rPr>
              <w:t xml:space="preserve"> of </w:t>
            </w:r>
            <w:r w:rsidRPr="0006211B">
              <w:rPr>
                <w:b/>
                <w:bCs/>
                <w:sz w:val="20"/>
                <w:szCs w:val="20"/>
              </w:rPr>
              <w:fldChar w:fldCharType="begin"/>
            </w:r>
            <w:r w:rsidRPr="0006211B">
              <w:rPr>
                <w:b/>
                <w:bCs/>
                <w:sz w:val="20"/>
                <w:szCs w:val="20"/>
              </w:rPr>
              <w:instrText xml:space="preserve"> NUMPAGES  </w:instrText>
            </w:r>
            <w:r w:rsidRPr="0006211B">
              <w:rPr>
                <w:b/>
                <w:bCs/>
                <w:sz w:val="20"/>
                <w:szCs w:val="20"/>
              </w:rPr>
              <w:fldChar w:fldCharType="separate"/>
            </w:r>
            <w:r w:rsidR="00D91E7F">
              <w:rPr>
                <w:b/>
                <w:bCs/>
                <w:noProof/>
                <w:sz w:val="20"/>
                <w:szCs w:val="20"/>
              </w:rPr>
              <w:t>1</w:t>
            </w:r>
            <w:r w:rsidRPr="0006211B">
              <w:rPr>
                <w:b/>
                <w:bCs/>
                <w:sz w:val="20"/>
                <w:szCs w:val="20"/>
              </w:rPr>
              <w:fldChar w:fldCharType="end"/>
            </w:r>
          </w:p>
          <w:p w14:paraId="616D9BD4" w14:textId="77777777" w:rsidR="0006211B" w:rsidRPr="0006211B" w:rsidRDefault="002C6BE0" w:rsidP="002C6BE0">
            <w:pPr>
              <w:pStyle w:val="Footer"/>
              <w:jc w:val="right"/>
              <w:rPr>
                <w:b/>
                <w:sz w:val="20"/>
                <w:szCs w:val="20"/>
              </w:rPr>
            </w:pPr>
            <w:r>
              <w:rPr>
                <w:b/>
                <w:bCs/>
                <w:sz w:val="20"/>
                <w:szCs w:val="20"/>
              </w:rPr>
              <w:tab/>
            </w:r>
            <w:r>
              <w:rPr>
                <w:b/>
                <w:bCs/>
                <w:sz w:val="20"/>
                <w:szCs w:val="20"/>
              </w:rPr>
              <w:tab/>
            </w:r>
            <w:r w:rsidR="0006211B" w:rsidRPr="0006211B">
              <w:rPr>
                <w:b/>
                <w:bCs/>
                <w:sz w:val="20"/>
                <w:szCs w:val="20"/>
              </w:rPr>
              <w:t>January 2018</w:t>
            </w:r>
          </w:p>
        </w:sdtContent>
      </w:sdt>
    </w:sdtContent>
  </w:sdt>
  <w:p w14:paraId="44FFFA84" w14:textId="77777777" w:rsidR="0006211B" w:rsidRDefault="0006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C469" w14:textId="77777777" w:rsidR="005558B9" w:rsidRDefault="005558B9" w:rsidP="0006211B">
      <w:pPr>
        <w:spacing w:after="0" w:line="240" w:lineRule="auto"/>
      </w:pPr>
      <w:r>
        <w:separator/>
      </w:r>
    </w:p>
  </w:footnote>
  <w:footnote w:type="continuationSeparator" w:id="0">
    <w:p w14:paraId="578292CF" w14:textId="77777777" w:rsidR="005558B9" w:rsidRDefault="005558B9" w:rsidP="0006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AE61" w14:textId="77777777" w:rsidR="0006211B" w:rsidRPr="0006211B" w:rsidRDefault="0006211B" w:rsidP="0006211B">
    <w:pPr>
      <w:pStyle w:val="Header"/>
      <w:tabs>
        <w:tab w:val="clear" w:pos="9360"/>
        <w:tab w:val="right" w:pos="10080"/>
      </w:tabs>
      <w:rPr>
        <w:sz w:val="20"/>
        <w:szCs w:val="20"/>
      </w:rPr>
    </w:pPr>
    <w:r w:rsidRPr="0006211B">
      <w:rPr>
        <w:sz w:val="20"/>
        <w:szCs w:val="20"/>
      </w:rPr>
      <w:t>Local Assistance P</w:t>
    </w:r>
    <w:r w:rsidR="00D079CB">
      <w:rPr>
        <w:sz w:val="20"/>
        <w:szCs w:val="20"/>
      </w:rPr>
      <w:t xml:space="preserve">rocedures Manual </w:t>
    </w:r>
    <w:r w:rsidR="00D079CB">
      <w:rPr>
        <w:sz w:val="20"/>
        <w:szCs w:val="20"/>
      </w:rPr>
      <w:tab/>
    </w:r>
    <w:r w:rsidR="00D079CB">
      <w:rPr>
        <w:sz w:val="20"/>
        <w:szCs w:val="20"/>
      </w:rPr>
      <w:tab/>
      <w:t>Exhibit 16-UF</w:t>
    </w:r>
  </w:p>
  <w:p w14:paraId="09557F75" w14:textId="77777777" w:rsidR="0006211B" w:rsidRDefault="0006211B" w:rsidP="0006211B">
    <w:pPr>
      <w:pStyle w:val="Header"/>
      <w:pBdr>
        <w:bottom w:val="single" w:sz="12" w:space="1" w:color="auto"/>
      </w:pBdr>
      <w:tabs>
        <w:tab w:val="clear" w:pos="9360"/>
        <w:tab w:val="right" w:pos="10080"/>
      </w:tabs>
      <w:rPr>
        <w:b/>
        <w:sz w:val="20"/>
        <w:szCs w:val="20"/>
      </w:rPr>
    </w:pPr>
    <w:r w:rsidRPr="0006211B">
      <w:rPr>
        <w:sz w:val="20"/>
        <w:szCs w:val="20"/>
      </w:rPr>
      <w:tab/>
    </w:r>
    <w:r w:rsidRPr="0006211B">
      <w:rPr>
        <w:sz w:val="20"/>
        <w:szCs w:val="20"/>
      </w:rPr>
      <w:tab/>
    </w:r>
    <w:r w:rsidR="000A53E6">
      <w:rPr>
        <w:b/>
        <w:sz w:val="20"/>
        <w:szCs w:val="20"/>
      </w:rPr>
      <w:t xml:space="preserve">Full and Final </w:t>
    </w:r>
    <w:r w:rsidRPr="0006211B">
      <w:rPr>
        <w:b/>
        <w:sz w:val="20"/>
        <w:szCs w:val="20"/>
      </w:rPr>
      <w:t xml:space="preserve">Potential Claim Record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1B"/>
    <w:rsid w:val="0006211B"/>
    <w:rsid w:val="000A53E6"/>
    <w:rsid w:val="00115DA9"/>
    <w:rsid w:val="001663D1"/>
    <w:rsid w:val="001D5E8B"/>
    <w:rsid w:val="002867CA"/>
    <w:rsid w:val="002C6BE0"/>
    <w:rsid w:val="002E04D7"/>
    <w:rsid w:val="002F086E"/>
    <w:rsid w:val="00310204"/>
    <w:rsid w:val="004909AF"/>
    <w:rsid w:val="004C33A8"/>
    <w:rsid w:val="00540ACA"/>
    <w:rsid w:val="005558B9"/>
    <w:rsid w:val="00580F61"/>
    <w:rsid w:val="00675271"/>
    <w:rsid w:val="007005FD"/>
    <w:rsid w:val="00753515"/>
    <w:rsid w:val="007C570B"/>
    <w:rsid w:val="0087755A"/>
    <w:rsid w:val="00886CF6"/>
    <w:rsid w:val="00990089"/>
    <w:rsid w:val="009A3F39"/>
    <w:rsid w:val="009E7732"/>
    <w:rsid w:val="00B54FD5"/>
    <w:rsid w:val="00C26578"/>
    <w:rsid w:val="00C34D19"/>
    <w:rsid w:val="00C470B8"/>
    <w:rsid w:val="00C57A37"/>
    <w:rsid w:val="00D079CB"/>
    <w:rsid w:val="00D91E7F"/>
    <w:rsid w:val="00DB4C15"/>
    <w:rsid w:val="00E50071"/>
    <w:rsid w:val="00E968D5"/>
    <w:rsid w:val="00F928F6"/>
    <w:rsid w:val="00F9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C8EC"/>
  <w15:chartTrackingRefBased/>
  <w15:docId w15:val="{E4DD644E-3A18-4767-BF49-8F5002A2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1B"/>
  </w:style>
  <w:style w:type="paragraph" w:styleId="Footer">
    <w:name w:val="footer"/>
    <w:basedOn w:val="Normal"/>
    <w:link w:val="FooterChar"/>
    <w:uiPriority w:val="99"/>
    <w:unhideWhenUsed/>
    <w:rsid w:val="00062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1B"/>
  </w:style>
  <w:style w:type="table" w:styleId="TableGrid">
    <w:name w:val="Table Grid"/>
    <w:basedOn w:val="TableNormal"/>
    <w:uiPriority w:val="39"/>
    <w:rsid w:val="0006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CB45-FF45-4B80-B1B5-8909E7D1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Odell@DOT</dc:creator>
  <cp:keywords/>
  <dc:description/>
  <cp:lastModifiedBy>Pan, Yingxian@DOT</cp:lastModifiedBy>
  <cp:revision>20</cp:revision>
  <cp:lastPrinted>2018-01-09T23:54:00Z</cp:lastPrinted>
  <dcterms:created xsi:type="dcterms:W3CDTF">2017-07-07T21:04:00Z</dcterms:created>
  <dcterms:modified xsi:type="dcterms:W3CDTF">2021-01-13T22:19:00Z</dcterms:modified>
</cp:coreProperties>
</file>